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E937EB" w14:textId="27CD8BF4" w:rsidR="00F03BD2" w:rsidRDefault="00AB72D1" w:rsidP="00F03BD2">
      <w:pPr>
        <w:pStyle w:val="Header"/>
        <w:jc w:val="center"/>
        <w:rPr>
          <w:rFonts w:ascii="Helvetica" w:hAnsi="Helvetica" w:cs="Helvetica"/>
          <w:b/>
        </w:rPr>
      </w:pPr>
      <w:r>
        <w:rPr>
          <w:rFonts w:ascii="Helvetica" w:hAnsi="Helvetica" w:cs="Helvetica"/>
          <w:b/>
        </w:rPr>
        <w:t>Proposed Amendments to the WESM Rules related to Market Surveillance, Enforcement and Compliance</w:t>
      </w:r>
    </w:p>
    <w:p w14:paraId="630F7999" w14:textId="77777777" w:rsidR="00AB72D1" w:rsidRDefault="00AB72D1"/>
    <w:tbl>
      <w:tblPr>
        <w:tblW w:w="5581" w:type="pct"/>
        <w:tblInd w:w="-815" w:type="dxa"/>
        <w:tblCellMar>
          <w:left w:w="10" w:type="dxa"/>
          <w:right w:w="10" w:type="dxa"/>
        </w:tblCellMar>
        <w:tblLook w:val="04A0" w:firstRow="1" w:lastRow="0" w:firstColumn="1" w:lastColumn="0" w:noHBand="0" w:noVBand="1"/>
      </w:tblPr>
      <w:tblGrid>
        <w:gridCol w:w="1959"/>
        <w:gridCol w:w="1186"/>
        <w:gridCol w:w="4322"/>
        <w:gridCol w:w="4322"/>
        <w:gridCol w:w="3780"/>
      </w:tblGrid>
      <w:tr w:rsidR="005C60F9" w:rsidRPr="00AB72D1" w14:paraId="723D5252" w14:textId="77777777" w:rsidTr="005C6D69">
        <w:trPr>
          <w:trHeight w:val="377"/>
          <w:tblHeader/>
        </w:trPr>
        <w:tc>
          <w:tcPr>
            <w:tcW w:w="629"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15" w:type="dxa"/>
              <w:bottom w:w="0" w:type="dxa"/>
              <w:right w:w="115" w:type="dxa"/>
            </w:tcMar>
            <w:vAlign w:val="center"/>
          </w:tcPr>
          <w:p w14:paraId="451C2B3F" w14:textId="77777777" w:rsidR="005C60F9" w:rsidRPr="002A0BB8" w:rsidRDefault="005C60F9" w:rsidP="00C049B6">
            <w:pPr>
              <w:spacing w:line="276" w:lineRule="auto"/>
              <w:jc w:val="center"/>
              <w:rPr>
                <w:rFonts w:ascii="Helvetica" w:hAnsi="Helvetica" w:cs="Helvetica"/>
                <w:b/>
                <w:sz w:val="22"/>
                <w:szCs w:val="20"/>
              </w:rPr>
            </w:pPr>
            <w:r w:rsidRPr="00AB72D1">
              <w:rPr>
                <w:rFonts w:ascii="Helvetica" w:hAnsi="Helvetica" w:cs="Helvetica"/>
                <w:b/>
                <w:sz w:val="22"/>
                <w:szCs w:val="20"/>
              </w:rPr>
              <w:t>Title</w:t>
            </w:r>
          </w:p>
        </w:tc>
        <w:tc>
          <w:tcPr>
            <w:tcW w:w="381"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15" w:type="dxa"/>
              <w:bottom w:w="0" w:type="dxa"/>
              <w:right w:w="115" w:type="dxa"/>
            </w:tcMar>
            <w:vAlign w:val="center"/>
          </w:tcPr>
          <w:p w14:paraId="64B3E561" w14:textId="77777777" w:rsidR="005C60F9" w:rsidRPr="002A0BB8" w:rsidRDefault="005C60F9" w:rsidP="00C049B6">
            <w:pPr>
              <w:spacing w:line="276" w:lineRule="auto"/>
              <w:jc w:val="center"/>
              <w:rPr>
                <w:rFonts w:ascii="Helvetica" w:hAnsi="Helvetica" w:cs="Helvetica"/>
                <w:b/>
                <w:sz w:val="22"/>
                <w:szCs w:val="20"/>
              </w:rPr>
            </w:pPr>
            <w:r w:rsidRPr="002A0BB8">
              <w:rPr>
                <w:rFonts w:ascii="Helvetica" w:hAnsi="Helvetica" w:cs="Helvetica"/>
                <w:b/>
                <w:sz w:val="22"/>
                <w:szCs w:val="20"/>
              </w:rPr>
              <w:t>Section</w:t>
            </w:r>
          </w:p>
        </w:tc>
        <w:tc>
          <w:tcPr>
            <w:tcW w:w="138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15" w:type="dxa"/>
              <w:bottom w:w="0" w:type="dxa"/>
              <w:right w:w="115" w:type="dxa"/>
            </w:tcMar>
            <w:vAlign w:val="center"/>
          </w:tcPr>
          <w:p w14:paraId="64739DBE" w14:textId="77777777" w:rsidR="005C60F9" w:rsidRPr="002A0BB8" w:rsidRDefault="005C60F9" w:rsidP="00C049B6">
            <w:pPr>
              <w:spacing w:line="276" w:lineRule="auto"/>
              <w:jc w:val="center"/>
              <w:rPr>
                <w:rFonts w:ascii="Helvetica" w:hAnsi="Helvetica" w:cs="Helvetica"/>
                <w:b/>
                <w:sz w:val="22"/>
                <w:szCs w:val="20"/>
              </w:rPr>
            </w:pPr>
            <w:r w:rsidRPr="002A0BB8">
              <w:rPr>
                <w:rFonts w:ascii="Helvetica" w:hAnsi="Helvetica" w:cs="Helvetica"/>
                <w:b/>
                <w:sz w:val="22"/>
                <w:szCs w:val="20"/>
              </w:rPr>
              <w:t>Provision</w:t>
            </w:r>
          </w:p>
        </w:tc>
        <w:tc>
          <w:tcPr>
            <w:tcW w:w="138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15" w:type="dxa"/>
              <w:bottom w:w="0" w:type="dxa"/>
              <w:right w:w="115" w:type="dxa"/>
            </w:tcMar>
            <w:vAlign w:val="center"/>
          </w:tcPr>
          <w:p w14:paraId="42776441" w14:textId="77777777" w:rsidR="005C60F9" w:rsidRPr="002A0BB8" w:rsidRDefault="005C60F9" w:rsidP="00C049B6">
            <w:pPr>
              <w:spacing w:line="276" w:lineRule="auto"/>
              <w:jc w:val="center"/>
              <w:rPr>
                <w:rFonts w:ascii="Helvetica" w:hAnsi="Helvetica" w:cs="Helvetica"/>
                <w:b/>
                <w:sz w:val="22"/>
                <w:szCs w:val="20"/>
              </w:rPr>
            </w:pPr>
            <w:r w:rsidRPr="002A0BB8">
              <w:rPr>
                <w:rFonts w:ascii="Helvetica" w:hAnsi="Helvetica" w:cs="Helvetica"/>
                <w:b/>
                <w:sz w:val="22"/>
                <w:szCs w:val="20"/>
              </w:rPr>
              <w:t>Proposed Amendment</w:t>
            </w:r>
          </w:p>
        </w:tc>
        <w:tc>
          <w:tcPr>
            <w:tcW w:w="121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15" w:type="dxa"/>
              <w:bottom w:w="0" w:type="dxa"/>
              <w:right w:w="115" w:type="dxa"/>
            </w:tcMar>
            <w:vAlign w:val="center"/>
          </w:tcPr>
          <w:p w14:paraId="794DF078" w14:textId="1C92027F" w:rsidR="005C60F9" w:rsidRPr="002A0BB8" w:rsidRDefault="005C60F9" w:rsidP="00C049B6">
            <w:pPr>
              <w:spacing w:line="276" w:lineRule="auto"/>
              <w:jc w:val="center"/>
              <w:rPr>
                <w:rFonts w:ascii="Helvetica" w:hAnsi="Helvetica" w:cs="Helvetica"/>
                <w:b/>
                <w:sz w:val="22"/>
                <w:szCs w:val="20"/>
              </w:rPr>
            </w:pPr>
            <w:r w:rsidRPr="002A0BB8">
              <w:rPr>
                <w:rFonts w:ascii="Helvetica" w:hAnsi="Helvetica" w:cs="Helvetica"/>
                <w:b/>
                <w:sz w:val="22"/>
                <w:szCs w:val="20"/>
              </w:rPr>
              <w:t>Rationale</w:t>
            </w:r>
          </w:p>
        </w:tc>
      </w:tr>
      <w:tr w:rsidR="005C60F9" w:rsidRPr="00AB72D1" w14:paraId="27971DAD" w14:textId="77777777" w:rsidTr="005C6D69">
        <w:tc>
          <w:tcPr>
            <w:tcW w:w="629" w:type="pct"/>
            <w:vMerge w:val="restart"/>
            <w:tcBorders>
              <w:top w:val="single" w:sz="4" w:space="0" w:color="auto"/>
              <w:left w:val="single" w:sz="4" w:space="0" w:color="auto"/>
              <w:bottom w:val="single" w:sz="4" w:space="0" w:color="auto"/>
              <w:right w:val="single" w:sz="4" w:space="0" w:color="auto"/>
            </w:tcBorders>
            <w:shd w:val="clear" w:color="auto" w:fill="auto"/>
            <w:tcMar>
              <w:top w:w="0" w:type="dxa"/>
              <w:left w:w="115" w:type="dxa"/>
              <w:bottom w:w="0" w:type="dxa"/>
              <w:right w:w="115" w:type="dxa"/>
            </w:tcMar>
          </w:tcPr>
          <w:p w14:paraId="09A5BD90" w14:textId="0111F73D" w:rsidR="005C60F9" w:rsidRPr="00C049B6" w:rsidRDefault="005C60F9" w:rsidP="00C049B6">
            <w:pPr>
              <w:autoSpaceDE w:val="0"/>
              <w:spacing w:line="276" w:lineRule="auto"/>
              <w:rPr>
                <w:rFonts w:ascii="Helvetica" w:hAnsi="Helvetica" w:cs="Helvetica"/>
                <w:color w:val="000000"/>
                <w:sz w:val="20"/>
                <w:szCs w:val="20"/>
              </w:rPr>
            </w:pPr>
            <w:r w:rsidRPr="00C049B6">
              <w:rPr>
                <w:rFonts w:ascii="Helvetica" w:hAnsi="Helvetica" w:cs="Helvetica"/>
                <w:color w:val="000000"/>
                <w:sz w:val="20"/>
                <w:szCs w:val="20"/>
              </w:rPr>
              <w:t>Responsibilities of the System Operator</w:t>
            </w:r>
          </w:p>
        </w:tc>
        <w:tc>
          <w:tcPr>
            <w:tcW w:w="381" w:type="pct"/>
            <w:vMerge w:val="restart"/>
            <w:tcBorders>
              <w:top w:val="single" w:sz="4" w:space="0" w:color="auto"/>
              <w:left w:val="single" w:sz="4" w:space="0" w:color="auto"/>
              <w:bottom w:val="single" w:sz="4" w:space="0" w:color="auto"/>
              <w:right w:val="single" w:sz="4" w:space="0" w:color="auto"/>
            </w:tcBorders>
            <w:shd w:val="clear" w:color="auto" w:fill="auto"/>
            <w:tcMar>
              <w:top w:w="0" w:type="dxa"/>
              <w:left w:w="115" w:type="dxa"/>
              <w:bottom w:w="0" w:type="dxa"/>
              <w:right w:w="115" w:type="dxa"/>
            </w:tcMar>
          </w:tcPr>
          <w:p w14:paraId="49179D91" w14:textId="77777777" w:rsidR="005C60F9" w:rsidRPr="00C049B6" w:rsidRDefault="005C60F9" w:rsidP="00C049B6">
            <w:pPr>
              <w:autoSpaceDE w:val="0"/>
              <w:spacing w:line="276" w:lineRule="auto"/>
              <w:rPr>
                <w:rFonts w:ascii="Helvetica" w:hAnsi="Helvetica" w:cs="Helvetica"/>
                <w:sz w:val="20"/>
                <w:szCs w:val="20"/>
              </w:rPr>
            </w:pPr>
            <w:r w:rsidRPr="00C049B6">
              <w:rPr>
                <w:rFonts w:ascii="Helvetica" w:hAnsi="Helvetica" w:cs="Helvetica"/>
                <w:sz w:val="20"/>
                <w:szCs w:val="20"/>
              </w:rPr>
              <w:t>1.3.3</w:t>
            </w:r>
          </w:p>
          <w:p w14:paraId="3E759285" w14:textId="77777777" w:rsidR="005C60F9" w:rsidRPr="00C049B6" w:rsidRDefault="005C60F9" w:rsidP="00C049B6">
            <w:pPr>
              <w:autoSpaceDE w:val="0"/>
              <w:spacing w:line="276" w:lineRule="auto"/>
              <w:rPr>
                <w:rFonts w:ascii="Helvetica" w:hAnsi="Helvetica" w:cs="Helvetica"/>
                <w:sz w:val="20"/>
                <w:szCs w:val="20"/>
              </w:rPr>
            </w:pPr>
          </w:p>
          <w:p w14:paraId="3F82CA5D" w14:textId="77777777" w:rsidR="005C60F9" w:rsidRPr="00C049B6" w:rsidRDefault="005C60F9" w:rsidP="00C049B6">
            <w:pPr>
              <w:autoSpaceDE w:val="0"/>
              <w:spacing w:line="276" w:lineRule="auto"/>
              <w:rPr>
                <w:rFonts w:ascii="Helvetica" w:hAnsi="Helvetica" w:cs="Helvetica"/>
                <w:sz w:val="20"/>
                <w:szCs w:val="20"/>
              </w:rPr>
            </w:pPr>
          </w:p>
          <w:p w14:paraId="179A27A8" w14:textId="77777777" w:rsidR="005C60F9" w:rsidRPr="00C049B6" w:rsidRDefault="005C60F9" w:rsidP="00C049B6">
            <w:pPr>
              <w:autoSpaceDE w:val="0"/>
              <w:spacing w:line="276" w:lineRule="auto"/>
              <w:rPr>
                <w:rFonts w:ascii="Helvetica" w:hAnsi="Helvetica" w:cs="Helvetica"/>
                <w:sz w:val="20"/>
                <w:szCs w:val="20"/>
              </w:rPr>
            </w:pPr>
          </w:p>
          <w:p w14:paraId="0FF011A8" w14:textId="77777777" w:rsidR="005C60F9" w:rsidRPr="00C049B6" w:rsidRDefault="005C60F9" w:rsidP="00C049B6">
            <w:pPr>
              <w:autoSpaceDE w:val="0"/>
              <w:spacing w:line="276" w:lineRule="auto"/>
              <w:rPr>
                <w:rFonts w:ascii="Helvetica" w:hAnsi="Helvetica" w:cs="Helvetica"/>
                <w:sz w:val="20"/>
                <w:szCs w:val="20"/>
              </w:rPr>
            </w:pPr>
          </w:p>
          <w:p w14:paraId="07E2014C" w14:textId="77777777" w:rsidR="005C60F9" w:rsidRPr="00C049B6" w:rsidRDefault="005C60F9" w:rsidP="00C049B6">
            <w:pPr>
              <w:autoSpaceDE w:val="0"/>
              <w:spacing w:line="276" w:lineRule="auto"/>
              <w:rPr>
                <w:rFonts w:ascii="Helvetica" w:hAnsi="Helvetica" w:cs="Helvetica"/>
                <w:sz w:val="20"/>
                <w:szCs w:val="20"/>
              </w:rPr>
            </w:pPr>
          </w:p>
          <w:p w14:paraId="04587AFC" w14:textId="77777777" w:rsidR="005C60F9" w:rsidRPr="00C049B6" w:rsidRDefault="005C60F9" w:rsidP="00C049B6">
            <w:pPr>
              <w:autoSpaceDE w:val="0"/>
              <w:spacing w:line="276" w:lineRule="auto"/>
              <w:rPr>
                <w:rFonts w:ascii="Helvetica" w:hAnsi="Helvetica" w:cs="Helvetica"/>
                <w:sz w:val="20"/>
                <w:szCs w:val="20"/>
              </w:rPr>
            </w:pPr>
          </w:p>
          <w:p w14:paraId="5172B5C4" w14:textId="77777777" w:rsidR="005C60F9" w:rsidRPr="00C049B6" w:rsidRDefault="005C60F9" w:rsidP="00C049B6">
            <w:pPr>
              <w:autoSpaceDE w:val="0"/>
              <w:spacing w:line="276" w:lineRule="auto"/>
              <w:rPr>
                <w:rFonts w:ascii="Helvetica" w:hAnsi="Helvetica" w:cs="Helvetica"/>
                <w:sz w:val="20"/>
                <w:szCs w:val="20"/>
              </w:rPr>
            </w:pPr>
          </w:p>
          <w:p w14:paraId="38B3FE17" w14:textId="77777777" w:rsidR="005C60F9" w:rsidRPr="00C049B6" w:rsidRDefault="005C60F9" w:rsidP="00C049B6">
            <w:pPr>
              <w:autoSpaceDE w:val="0"/>
              <w:spacing w:line="276" w:lineRule="auto"/>
              <w:rPr>
                <w:rFonts w:ascii="Helvetica" w:hAnsi="Helvetica" w:cs="Helvetica"/>
                <w:sz w:val="20"/>
                <w:szCs w:val="20"/>
              </w:rPr>
            </w:pPr>
          </w:p>
          <w:p w14:paraId="6C2782AF" w14:textId="77777777" w:rsidR="005C60F9" w:rsidRPr="00C049B6" w:rsidRDefault="005C60F9" w:rsidP="00C049B6">
            <w:pPr>
              <w:autoSpaceDE w:val="0"/>
              <w:spacing w:line="276" w:lineRule="auto"/>
              <w:rPr>
                <w:rFonts w:ascii="Helvetica" w:hAnsi="Helvetica" w:cs="Helvetica"/>
                <w:sz w:val="20"/>
                <w:szCs w:val="20"/>
              </w:rPr>
            </w:pPr>
          </w:p>
          <w:p w14:paraId="42CD549B" w14:textId="77777777" w:rsidR="005C60F9" w:rsidRPr="00C049B6" w:rsidRDefault="005C60F9" w:rsidP="00C049B6">
            <w:pPr>
              <w:autoSpaceDE w:val="0"/>
              <w:spacing w:line="276" w:lineRule="auto"/>
              <w:rPr>
                <w:rFonts w:ascii="Helvetica" w:hAnsi="Helvetica" w:cs="Helvetica"/>
                <w:sz w:val="20"/>
                <w:szCs w:val="20"/>
              </w:rPr>
            </w:pPr>
          </w:p>
          <w:p w14:paraId="5A33A0D7" w14:textId="77777777" w:rsidR="005C60F9" w:rsidRPr="00C049B6" w:rsidRDefault="005C60F9" w:rsidP="00C049B6">
            <w:pPr>
              <w:autoSpaceDE w:val="0"/>
              <w:spacing w:line="276" w:lineRule="auto"/>
              <w:rPr>
                <w:rFonts w:ascii="Helvetica" w:hAnsi="Helvetica" w:cs="Helvetica"/>
                <w:sz w:val="20"/>
                <w:szCs w:val="20"/>
              </w:rPr>
            </w:pPr>
          </w:p>
          <w:p w14:paraId="09AE2C7A" w14:textId="77777777" w:rsidR="005C60F9" w:rsidRPr="00C049B6" w:rsidRDefault="005C60F9" w:rsidP="00C049B6">
            <w:pPr>
              <w:autoSpaceDE w:val="0"/>
              <w:spacing w:line="276" w:lineRule="auto"/>
              <w:rPr>
                <w:rFonts w:ascii="Helvetica" w:hAnsi="Helvetica" w:cs="Helvetica"/>
                <w:sz w:val="20"/>
                <w:szCs w:val="20"/>
              </w:rPr>
            </w:pPr>
          </w:p>
          <w:p w14:paraId="79ED0C06" w14:textId="77777777" w:rsidR="005C60F9" w:rsidRPr="00C049B6" w:rsidRDefault="005C60F9" w:rsidP="00C049B6">
            <w:pPr>
              <w:autoSpaceDE w:val="0"/>
              <w:spacing w:line="276" w:lineRule="auto"/>
              <w:rPr>
                <w:rFonts w:ascii="Helvetica" w:hAnsi="Helvetica" w:cs="Helvetica"/>
                <w:sz w:val="20"/>
                <w:szCs w:val="20"/>
              </w:rPr>
            </w:pPr>
          </w:p>
          <w:p w14:paraId="15F33BDE" w14:textId="77777777" w:rsidR="005C60F9" w:rsidRPr="00C049B6" w:rsidRDefault="005C60F9" w:rsidP="00C049B6">
            <w:pPr>
              <w:autoSpaceDE w:val="0"/>
              <w:spacing w:line="276" w:lineRule="auto"/>
              <w:rPr>
                <w:rFonts w:ascii="Helvetica" w:hAnsi="Helvetica" w:cs="Helvetica"/>
                <w:sz w:val="20"/>
                <w:szCs w:val="20"/>
              </w:rPr>
            </w:pPr>
          </w:p>
          <w:p w14:paraId="2F4C6687" w14:textId="77777777" w:rsidR="005C60F9" w:rsidRPr="00C049B6" w:rsidRDefault="005C60F9" w:rsidP="00C049B6">
            <w:pPr>
              <w:autoSpaceDE w:val="0"/>
              <w:spacing w:line="276" w:lineRule="auto"/>
              <w:rPr>
                <w:rFonts w:ascii="Helvetica" w:hAnsi="Helvetica" w:cs="Helvetica"/>
                <w:sz w:val="20"/>
                <w:szCs w:val="20"/>
              </w:rPr>
            </w:pPr>
          </w:p>
          <w:p w14:paraId="21060955" w14:textId="77777777" w:rsidR="005C60F9" w:rsidRPr="00C049B6" w:rsidRDefault="005C60F9" w:rsidP="00C049B6">
            <w:pPr>
              <w:autoSpaceDE w:val="0"/>
              <w:spacing w:line="276" w:lineRule="auto"/>
              <w:rPr>
                <w:rFonts w:ascii="Helvetica" w:hAnsi="Helvetica" w:cs="Helvetica"/>
                <w:sz w:val="20"/>
                <w:szCs w:val="20"/>
              </w:rPr>
            </w:pPr>
          </w:p>
          <w:p w14:paraId="7FA0D5DF" w14:textId="77777777" w:rsidR="005C60F9" w:rsidRPr="00C049B6" w:rsidRDefault="005C60F9" w:rsidP="00C049B6">
            <w:pPr>
              <w:autoSpaceDE w:val="0"/>
              <w:spacing w:line="276" w:lineRule="auto"/>
              <w:rPr>
                <w:rFonts w:ascii="Helvetica" w:hAnsi="Helvetica" w:cs="Helvetica"/>
                <w:sz w:val="20"/>
                <w:szCs w:val="20"/>
              </w:rPr>
            </w:pPr>
          </w:p>
          <w:p w14:paraId="5839BD9A" w14:textId="77777777" w:rsidR="005C60F9" w:rsidRPr="00C049B6" w:rsidRDefault="005C60F9" w:rsidP="00C049B6">
            <w:pPr>
              <w:autoSpaceDE w:val="0"/>
              <w:spacing w:line="276" w:lineRule="auto"/>
              <w:rPr>
                <w:rFonts w:ascii="Helvetica" w:hAnsi="Helvetica" w:cs="Helvetica"/>
                <w:sz w:val="20"/>
                <w:szCs w:val="20"/>
              </w:rPr>
            </w:pPr>
          </w:p>
          <w:p w14:paraId="3A2BA4DF" w14:textId="77777777" w:rsidR="005C60F9" w:rsidRPr="00C049B6" w:rsidRDefault="005C60F9" w:rsidP="00C049B6">
            <w:pPr>
              <w:autoSpaceDE w:val="0"/>
              <w:spacing w:line="276" w:lineRule="auto"/>
              <w:rPr>
                <w:rFonts w:ascii="Helvetica" w:hAnsi="Helvetica" w:cs="Helvetica"/>
                <w:sz w:val="20"/>
                <w:szCs w:val="20"/>
              </w:rPr>
            </w:pPr>
          </w:p>
          <w:p w14:paraId="3760D661" w14:textId="77777777" w:rsidR="005C60F9" w:rsidRPr="00C049B6" w:rsidRDefault="005C60F9" w:rsidP="00C049B6">
            <w:pPr>
              <w:autoSpaceDE w:val="0"/>
              <w:spacing w:line="276" w:lineRule="auto"/>
              <w:rPr>
                <w:rFonts w:ascii="Helvetica" w:hAnsi="Helvetica" w:cs="Helvetica"/>
                <w:sz w:val="20"/>
                <w:szCs w:val="20"/>
              </w:rPr>
            </w:pPr>
          </w:p>
          <w:p w14:paraId="190D1923" w14:textId="77777777" w:rsidR="005C60F9" w:rsidRPr="00C049B6" w:rsidRDefault="005C60F9" w:rsidP="00C049B6">
            <w:pPr>
              <w:autoSpaceDE w:val="0"/>
              <w:spacing w:line="276" w:lineRule="auto"/>
              <w:rPr>
                <w:rFonts w:ascii="Helvetica" w:hAnsi="Helvetica" w:cs="Helvetica"/>
                <w:sz w:val="20"/>
                <w:szCs w:val="20"/>
              </w:rPr>
            </w:pPr>
          </w:p>
          <w:p w14:paraId="268A1BA6" w14:textId="77777777" w:rsidR="005C60F9" w:rsidRPr="00C049B6" w:rsidRDefault="005C60F9" w:rsidP="00C049B6">
            <w:pPr>
              <w:autoSpaceDE w:val="0"/>
              <w:spacing w:line="276" w:lineRule="auto"/>
              <w:rPr>
                <w:rFonts w:ascii="Helvetica" w:hAnsi="Helvetica" w:cs="Helvetica"/>
                <w:sz w:val="20"/>
                <w:szCs w:val="20"/>
              </w:rPr>
            </w:pPr>
          </w:p>
          <w:p w14:paraId="1B53712B" w14:textId="77777777" w:rsidR="005C60F9" w:rsidRPr="00C049B6" w:rsidRDefault="005C60F9" w:rsidP="00C049B6">
            <w:pPr>
              <w:autoSpaceDE w:val="0"/>
              <w:spacing w:line="276" w:lineRule="auto"/>
              <w:rPr>
                <w:rFonts w:ascii="Helvetica" w:hAnsi="Helvetica" w:cs="Helvetica"/>
                <w:sz w:val="20"/>
                <w:szCs w:val="20"/>
              </w:rPr>
            </w:pPr>
          </w:p>
          <w:p w14:paraId="6B294B7F" w14:textId="77777777" w:rsidR="005C60F9" w:rsidRPr="00C049B6" w:rsidRDefault="005C60F9" w:rsidP="00C049B6">
            <w:pPr>
              <w:autoSpaceDE w:val="0"/>
              <w:spacing w:line="276" w:lineRule="auto"/>
              <w:rPr>
                <w:rFonts w:ascii="Helvetica" w:hAnsi="Helvetica" w:cs="Helvetica"/>
                <w:sz w:val="20"/>
                <w:szCs w:val="20"/>
              </w:rPr>
            </w:pPr>
          </w:p>
          <w:p w14:paraId="2A422EEA" w14:textId="77777777" w:rsidR="005C60F9" w:rsidRPr="00C049B6" w:rsidRDefault="005C60F9" w:rsidP="00C049B6">
            <w:pPr>
              <w:autoSpaceDE w:val="0"/>
              <w:spacing w:line="276" w:lineRule="auto"/>
              <w:rPr>
                <w:rFonts w:ascii="Helvetica" w:hAnsi="Helvetica" w:cs="Helvetica"/>
                <w:sz w:val="20"/>
                <w:szCs w:val="20"/>
              </w:rPr>
            </w:pPr>
          </w:p>
          <w:p w14:paraId="480E9083" w14:textId="77777777" w:rsidR="005C60F9" w:rsidRPr="00C049B6" w:rsidRDefault="005C60F9" w:rsidP="00C049B6">
            <w:pPr>
              <w:autoSpaceDE w:val="0"/>
              <w:spacing w:line="276" w:lineRule="auto"/>
              <w:rPr>
                <w:rFonts w:ascii="Helvetica" w:hAnsi="Helvetica" w:cs="Helvetica"/>
                <w:sz w:val="20"/>
                <w:szCs w:val="20"/>
              </w:rPr>
            </w:pPr>
          </w:p>
          <w:p w14:paraId="71CAD2B2" w14:textId="77777777" w:rsidR="005C60F9" w:rsidRPr="00C049B6" w:rsidRDefault="005C60F9" w:rsidP="00C049B6">
            <w:pPr>
              <w:autoSpaceDE w:val="0"/>
              <w:spacing w:line="276" w:lineRule="auto"/>
              <w:rPr>
                <w:rFonts w:ascii="Helvetica" w:hAnsi="Helvetica" w:cs="Helvetica"/>
                <w:sz w:val="20"/>
                <w:szCs w:val="20"/>
              </w:rPr>
            </w:pPr>
          </w:p>
          <w:p w14:paraId="0D01E017" w14:textId="77777777" w:rsidR="005C60F9" w:rsidRPr="00C049B6" w:rsidRDefault="005C60F9" w:rsidP="00C049B6">
            <w:pPr>
              <w:autoSpaceDE w:val="0"/>
              <w:spacing w:line="276" w:lineRule="auto"/>
              <w:rPr>
                <w:rFonts w:ascii="Helvetica" w:hAnsi="Helvetica" w:cs="Helvetica"/>
                <w:sz w:val="20"/>
                <w:szCs w:val="20"/>
              </w:rPr>
            </w:pPr>
          </w:p>
          <w:p w14:paraId="1BFE9BB6" w14:textId="77777777" w:rsidR="005C60F9" w:rsidRPr="00C049B6" w:rsidRDefault="005C60F9" w:rsidP="00C049B6">
            <w:pPr>
              <w:autoSpaceDE w:val="0"/>
              <w:spacing w:line="276" w:lineRule="auto"/>
              <w:rPr>
                <w:rFonts w:ascii="Helvetica" w:hAnsi="Helvetica" w:cs="Helvetica"/>
                <w:sz w:val="20"/>
                <w:szCs w:val="20"/>
              </w:rPr>
            </w:pPr>
          </w:p>
          <w:p w14:paraId="3665EE64" w14:textId="52B097E0" w:rsidR="005C60F9" w:rsidRPr="00C049B6" w:rsidRDefault="005C60F9" w:rsidP="00C049B6">
            <w:pPr>
              <w:autoSpaceDE w:val="0"/>
              <w:spacing w:line="276" w:lineRule="auto"/>
              <w:rPr>
                <w:rFonts w:ascii="Helvetica" w:hAnsi="Helvetica" w:cs="Helvetica"/>
                <w:sz w:val="20"/>
                <w:szCs w:val="20"/>
              </w:rPr>
            </w:pPr>
            <w:r w:rsidRPr="00C049B6">
              <w:rPr>
                <w:rFonts w:ascii="Helvetica" w:hAnsi="Helvetica" w:cs="Helvetica"/>
                <w:sz w:val="20"/>
                <w:szCs w:val="20"/>
              </w:rPr>
              <w:t xml:space="preserve"> </w:t>
            </w:r>
          </w:p>
        </w:tc>
        <w:tc>
          <w:tcPr>
            <w:tcW w:w="1388" w:type="pct"/>
            <w:tcBorders>
              <w:top w:val="single" w:sz="4" w:space="0" w:color="000000"/>
              <w:left w:val="single" w:sz="4" w:space="0" w:color="auto"/>
              <w:bottom w:val="single" w:sz="4" w:space="0" w:color="000000"/>
              <w:right w:val="single" w:sz="4" w:space="0" w:color="000000"/>
            </w:tcBorders>
            <w:shd w:val="clear" w:color="auto" w:fill="auto"/>
            <w:tcMar>
              <w:top w:w="0" w:type="dxa"/>
              <w:left w:w="115" w:type="dxa"/>
              <w:bottom w:w="0" w:type="dxa"/>
              <w:right w:w="115" w:type="dxa"/>
            </w:tcMar>
          </w:tcPr>
          <w:p w14:paraId="7141248B" w14:textId="77777777" w:rsidR="005C60F9" w:rsidRPr="00C049B6" w:rsidRDefault="005C60F9" w:rsidP="00C049B6">
            <w:pPr>
              <w:spacing w:line="276" w:lineRule="auto"/>
              <w:jc w:val="both"/>
              <w:rPr>
                <w:rFonts w:ascii="Helvetica" w:hAnsi="Helvetica" w:cs="Helvetica"/>
                <w:sz w:val="20"/>
                <w:szCs w:val="20"/>
              </w:rPr>
            </w:pPr>
            <w:r w:rsidRPr="00C049B6">
              <w:rPr>
                <w:rFonts w:ascii="Helvetica" w:hAnsi="Helvetica" w:cs="Helvetica"/>
                <w:sz w:val="20"/>
                <w:szCs w:val="20"/>
              </w:rPr>
              <w:lastRenderedPageBreak/>
              <w:t xml:space="preserve">Under these Rules, the </w:t>
            </w:r>
            <w:r w:rsidRPr="00C049B6">
              <w:rPr>
                <w:rFonts w:ascii="Helvetica" w:hAnsi="Helvetica" w:cs="Helvetica"/>
                <w:i/>
                <w:sz w:val="20"/>
                <w:szCs w:val="20"/>
              </w:rPr>
              <w:t>System Operator</w:t>
            </w:r>
            <w:r w:rsidRPr="00C049B6">
              <w:rPr>
                <w:rFonts w:ascii="Helvetica" w:hAnsi="Helvetica" w:cs="Helvetica"/>
                <w:sz w:val="20"/>
                <w:szCs w:val="20"/>
              </w:rPr>
              <w:t xml:space="preserve"> shall have the following functions and responsibilities:</w:t>
            </w:r>
          </w:p>
          <w:p w14:paraId="7F774B31" w14:textId="77777777" w:rsidR="005C60F9" w:rsidRPr="00C049B6" w:rsidRDefault="005C60F9" w:rsidP="00C049B6">
            <w:pPr>
              <w:spacing w:line="276" w:lineRule="auto"/>
              <w:jc w:val="both"/>
              <w:rPr>
                <w:rFonts w:ascii="Helvetica" w:hAnsi="Helvetica" w:cs="Helvetica"/>
                <w:sz w:val="20"/>
                <w:szCs w:val="20"/>
              </w:rPr>
            </w:pPr>
          </w:p>
        </w:tc>
        <w:tc>
          <w:tcPr>
            <w:tcW w:w="1388" w:type="pct"/>
            <w:tcBorders>
              <w:top w:val="single" w:sz="4" w:space="0" w:color="000000"/>
              <w:left w:val="single" w:sz="4" w:space="0" w:color="000000"/>
              <w:bottom w:val="single" w:sz="4" w:space="0" w:color="000000"/>
              <w:right w:val="single" w:sz="4" w:space="0" w:color="auto"/>
            </w:tcBorders>
            <w:shd w:val="clear" w:color="auto" w:fill="auto"/>
            <w:tcMar>
              <w:top w:w="0" w:type="dxa"/>
              <w:left w:w="115" w:type="dxa"/>
              <w:bottom w:w="0" w:type="dxa"/>
              <w:right w:w="115" w:type="dxa"/>
            </w:tcMar>
          </w:tcPr>
          <w:p w14:paraId="43EE66F8" w14:textId="6DB03D49" w:rsidR="005C60F9" w:rsidRDefault="005C60F9" w:rsidP="00C049B6">
            <w:pPr>
              <w:spacing w:line="276" w:lineRule="auto"/>
              <w:jc w:val="both"/>
              <w:outlineLvl w:val="2"/>
              <w:rPr>
                <w:rFonts w:ascii="Helvetica" w:hAnsi="Helvetica" w:cs="Helvetica"/>
                <w:sz w:val="20"/>
                <w:szCs w:val="20"/>
              </w:rPr>
            </w:pPr>
            <w:r w:rsidRPr="001146CA">
              <w:rPr>
                <w:rFonts w:ascii="Helvetica" w:hAnsi="Helvetica" w:cs="Helvetica"/>
                <w:b/>
                <w:sz w:val="20"/>
                <w:szCs w:val="20"/>
                <w:u w:val="single"/>
              </w:rPr>
              <w:t>1.3.4.</w:t>
            </w:r>
            <w:r>
              <w:rPr>
                <w:rStyle w:val="FootnoteReference"/>
                <w:rFonts w:ascii="Helvetica" w:hAnsi="Helvetica" w:cs="Helvetica"/>
                <w:sz w:val="20"/>
                <w:szCs w:val="20"/>
              </w:rPr>
              <w:footnoteReference w:id="1"/>
            </w:r>
            <w:r w:rsidR="00990DA1" w:rsidRPr="00990DA1">
              <w:rPr>
                <w:rFonts w:ascii="Helvetica" w:hAnsi="Helvetica" w:cs="Helvetica"/>
                <w:b/>
                <w:sz w:val="20"/>
                <w:szCs w:val="20"/>
              </w:rPr>
              <w:t xml:space="preserve"> </w:t>
            </w:r>
            <w:r w:rsidRPr="00C049B6">
              <w:rPr>
                <w:rFonts w:ascii="Helvetica" w:hAnsi="Helvetica" w:cs="Helvetica"/>
                <w:sz w:val="20"/>
                <w:szCs w:val="20"/>
              </w:rPr>
              <w:t xml:space="preserve">Under these Rules, the </w:t>
            </w:r>
            <w:r w:rsidRPr="00C049B6">
              <w:rPr>
                <w:rFonts w:ascii="Helvetica" w:hAnsi="Helvetica" w:cs="Helvetica"/>
                <w:i/>
                <w:sz w:val="20"/>
                <w:szCs w:val="20"/>
              </w:rPr>
              <w:t>System Operator</w:t>
            </w:r>
            <w:r w:rsidRPr="00C049B6">
              <w:rPr>
                <w:rFonts w:ascii="Helvetica" w:hAnsi="Helvetica" w:cs="Helvetica"/>
                <w:sz w:val="20"/>
                <w:szCs w:val="20"/>
              </w:rPr>
              <w:t xml:space="preserve"> shall have the following functions and responsibilities:</w:t>
            </w:r>
          </w:p>
          <w:p w14:paraId="23B9E323" w14:textId="77777777" w:rsidR="00844CB5" w:rsidRPr="00C049B6" w:rsidRDefault="00844CB5" w:rsidP="00C049B6">
            <w:pPr>
              <w:spacing w:line="276" w:lineRule="auto"/>
              <w:jc w:val="both"/>
              <w:outlineLvl w:val="2"/>
              <w:rPr>
                <w:rFonts w:ascii="Helvetica" w:hAnsi="Helvetica" w:cs="Helvetica"/>
                <w:sz w:val="20"/>
                <w:szCs w:val="20"/>
              </w:rPr>
            </w:pPr>
          </w:p>
          <w:p w14:paraId="1E8C80FA" w14:textId="77777777" w:rsidR="005C60F9" w:rsidRPr="00C049B6" w:rsidRDefault="005C60F9" w:rsidP="00C049B6">
            <w:pPr>
              <w:spacing w:line="276" w:lineRule="auto"/>
              <w:jc w:val="both"/>
              <w:outlineLvl w:val="2"/>
              <w:rPr>
                <w:rFonts w:ascii="Helvetica" w:hAnsi="Helvetica" w:cs="Helvetica"/>
                <w:sz w:val="20"/>
                <w:szCs w:val="20"/>
              </w:rPr>
            </w:pPr>
          </w:p>
        </w:tc>
        <w:tc>
          <w:tcPr>
            <w:tcW w:w="1214" w:type="pct"/>
            <w:vMerge w:val="restart"/>
            <w:tcBorders>
              <w:top w:val="single" w:sz="4" w:space="0" w:color="auto"/>
              <w:left w:val="single" w:sz="4" w:space="0" w:color="auto"/>
              <w:bottom w:val="single" w:sz="4" w:space="0" w:color="auto"/>
              <w:right w:val="single" w:sz="4" w:space="0" w:color="auto"/>
            </w:tcBorders>
            <w:shd w:val="clear" w:color="auto" w:fill="auto"/>
            <w:tcMar>
              <w:top w:w="0" w:type="dxa"/>
              <w:left w:w="115" w:type="dxa"/>
              <w:bottom w:w="0" w:type="dxa"/>
              <w:right w:w="115" w:type="dxa"/>
            </w:tcMar>
          </w:tcPr>
          <w:p w14:paraId="408ECE69" w14:textId="53B5F114" w:rsidR="005C60F9" w:rsidRDefault="005C60F9" w:rsidP="00C049B6">
            <w:pPr>
              <w:jc w:val="both"/>
              <w:rPr>
                <w:rFonts w:ascii="Helvetica" w:hAnsi="Helvetica" w:cs="Helvetica"/>
                <w:color w:val="000000"/>
                <w:sz w:val="20"/>
                <w:szCs w:val="20"/>
              </w:rPr>
            </w:pPr>
          </w:p>
          <w:p w14:paraId="05EE600A" w14:textId="0260EBC0" w:rsidR="005C60F9" w:rsidRDefault="005C60F9" w:rsidP="00C049B6">
            <w:pPr>
              <w:jc w:val="both"/>
              <w:rPr>
                <w:rFonts w:ascii="Helvetica" w:hAnsi="Helvetica" w:cs="Helvetica"/>
                <w:color w:val="000000"/>
                <w:sz w:val="20"/>
                <w:szCs w:val="20"/>
              </w:rPr>
            </w:pPr>
          </w:p>
          <w:p w14:paraId="5B40C498" w14:textId="71B05B8D" w:rsidR="005C60F9" w:rsidRDefault="005C60F9" w:rsidP="00C049B6">
            <w:pPr>
              <w:jc w:val="both"/>
              <w:rPr>
                <w:rFonts w:ascii="Helvetica" w:hAnsi="Helvetica" w:cs="Helvetica"/>
                <w:color w:val="000000"/>
                <w:sz w:val="20"/>
                <w:szCs w:val="20"/>
              </w:rPr>
            </w:pPr>
          </w:p>
          <w:p w14:paraId="15B51FDE" w14:textId="77E19A6B" w:rsidR="005C60F9" w:rsidRDefault="005C60F9" w:rsidP="00C049B6">
            <w:pPr>
              <w:jc w:val="both"/>
              <w:rPr>
                <w:rFonts w:ascii="Helvetica" w:hAnsi="Helvetica" w:cs="Helvetica"/>
                <w:color w:val="000000"/>
                <w:sz w:val="20"/>
                <w:szCs w:val="20"/>
              </w:rPr>
            </w:pPr>
          </w:p>
          <w:p w14:paraId="24EDEDE3" w14:textId="78D1C6F0" w:rsidR="005C60F9" w:rsidRDefault="005C60F9" w:rsidP="00C049B6">
            <w:pPr>
              <w:jc w:val="both"/>
              <w:rPr>
                <w:rFonts w:ascii="Helvetica" w:hAnsi="Helvetica" w:cs="Helvetica"/>
                <w:color w:val="000000"/>
                <w:sz w:val="20"/>
                <w:szCs w:val="20"/>
              </w:rPr>
            </w:pPr>
          </w:p>
          <w:p w14:paraId="22C9EBFC" w14:textId="58980380" w:rsidR="005C60F9" w:rsidRDefault="005C60F9" w:rsidP="00C049B6">
            <w:pPr>
              <w:jc w:val="both"/>
              <w:rPr>
                <w:rFonts w:ascii="Helvetica" w:hAnsi="Helvetica" w:cs="Helvetica"/>
                <w:color w:val="000000"/>
                <w:sz w:val="20"/>
                <w:szCs w:val="20"/>
              </w:rPr>
            </w:pPr>
          </w:p>
          <w:p w14:paraId="5ACB17C5" w14:textId="1F017575" w:rsidR="005C60F9" w:rsidRDefault="005C60F9" w:rsidP="00C049B6">
            <w:pPr>
              <w:jc w:val="both"/>
              <w:rPr>
                <w:rFonts w:ascii="Helvetica" w:hAnsi="Helvetica" w:cs="Helvetica"/>
                <w:color w:val="000000"/>
                <w:sz w:val="20"/>
                <w:szCs w:val="20"/>
              </w:rPr>
            </w:pPr>
          </w:p>
          <w:p w14:paraId="1603CF6A" w14:textId="0814ABC7" w:rsidR="005C60F9" w:rsidRDefault="005C60F9" w:rsidP="00C049B6">
            <w:pPr>
              <w:jc w:val="both"/>
              <w:rPr>
                <w:rFonts w:ascii="Helvetica" w:hAnsi="Helvetica" w:cs="Helvetica"/>
                <w:color w:val="000000"/>
                <w:sz w:val="20"/>
                <w:szCs w:val="20"/>
              </w:rPr>
            </w:pPr>
          </w:p>
          <w:p w14:paraId="1C0E9E1A" w14:textId="06A11A5A" w:rsidR="005C60F9" w:rsidRDefault="005C60F9" w:rsidP="00C049B6">
            <w:pPr>
              <w:jc w:val="both"/>
              <w:rPr>
                <w:rFonts w:ascii="Helvetica" w:hAnsi="Helvetica" w:cs="Helvetica"/>
                <w:color w:val="000000"/>
                <w:sz w:val="20"/>
                <w:szCs w:val="20"/>
              </w:rPr>
            </w:pPr>
          </w:p>
          <w:p w14:paraId="6D7CA218" w14:textId="41593568" w:rsidR="005C60F9" w:rsidRDefault="005C60F9" w:rsidP="00C049B6">
            <w:pPr>
              <w:jc w:val="both"/>
              <w:rPr>
                <w:rFonts w:ascii="Helvetica" w:hAnsi="Helvetica" w:cs="Helvetica"/>
                <w:color w:val="000000"/>
                <w:sz w:val="20"/>
                <w:szCs w:val="20"/>
              </w:rPr>
            </w:pPr>
          </w:p>
          <w:p w14:paraId="1662A72F" w14:textId="2B262C3A" w:rsidR="005C60F9" w:rsidRDefault="005C60F9" w:rsidP="00C049B6">
            <w:pPr>
              <w:jc w:val="both"/>
              <w:rPr>
                <w:rFonts w:ascii="Helvetica" w:hAnsi="Helvetica" w:cs="Helvetica"/>
                <w:color w:val="000000"/>
                <w:sz w:val="20"/>
                <w:szCs w:val="20"/>
              </w:rPr>
            </w:pPr>
          </w:p>
          <w:p w14:paraId="727B7560" w14:textId="102BA90D" w:rsidR="005C60F9" w:rsidRDefault="005C60F9" w:rsidP="00C049B6">
            <w:pPr>
              <w:jc w:val="both"/>
              <w:rPr>
                <w:rFonts w:ascii="Helvetica" w:hAnsi="Helvetica" w:cs="Helvetica"/>
                <w:color w:val="000000"/>
                <w:sz w:val="20"/>
                <w:szCs w:val="20"/>
              </w:rPr>
            </w:pPr>
          </w:p>
          <w:p w14:paraId="76010354" w14:textId="6AF4C0DA" w:rsidR="005C60F9" w:rsidRDefault="005C60F9" w:rsidP="00C049B6">
            <w:pPr>
              <w:jc w:val="both"/>
              <w:rPr>
                <w:rFonts w:ascii="Helvetica" w:hAnsi="Helvetica" w:cs="Helvetica"/>
                <w:color w:val="000000"/>
                <w:sz w:val="20"/>
                <w:szCs w:val="20"/>
              </w:rPr>
            </w:pPr>
          </w:p>
          <w:p w14:paraId="4A976687" w14:textId="1CB07B60" w:rsidR="005C60F9" w:rsidRDefault="005C60F9" w:rsidP="00C049B6">
            <w:pPr>
              <w:jc w:val="both"/>
              <w:rPr>
                <w:rFonts w:ascii="Helvetica" w:hAnsi="Helvetica" w:cs="Helvetica"/>
                <w:color w:val="000000"/>
                <w:sz w:val="20"/>
                <w:szCs w:val="20"/>
              </w:rPr>
            </w:pPr>
          </w:p>
          <w:p w14:paraId="3979D623" w14:textId="141C5941" w:rsidR="005C60F9" w:rsidRDefault="005C60F9" w:rsidP="00C049B6">
            <w:pPr>
              <w:jc w:val="both"/>
              <w:rPr>
                <w:rFonts w:ascii="Helvetica" w:hAnsi="Helvetica" w:cs="Helvetica"/>
                <w:color w:val="000000"/>
                <w:sz w:val="20"/>
                <w:szCs w:val="20"/>
              </w:rPr>
            </w:pPr>
          </w:p>
          <w:p w14:paraId="1E98DB5F" w14:textId="7A67C6D6" w:rsidR="005C60F9" w:rsidRDefault="005C60F9" w:rsidP="00C049B6">
            <w:pPr>
              <w:jc w:val="both"/>
              <w:rPr>
                <w:rFonts w:ascii="Helvetica" w:hAnsi="Helvetica" w:cs="Helvetica"/>
                <w:color w:val="000000"/>
                <w:sz w:val="20"/>
                <w:szCs w:val="20"/>
              </w:rPr>
            </w:pPr>
          </w:p>
          <w:p w14:paraId="7A43FBAC" w14:textId="075FC6AF" w:rsidR="005C60F9" w:rsidRDefault="005C60F9" w:rsidP="00C049B6">
            <w:pPr>
              <w:jc w:val="both"/>
              <w:rPr>
                <w:rFonts w:ascii="Helvetica" w:hAnsi="Helvetica" w:cs="Helvetica"/>
                <w:color w:val="000000"/>
                <w:sz w:val="20"/>
                <w:szCs w:val="20"/>
              </w:rPr>
            </w:pPr>
          </w:p>
          <w:p w14:paraId="0055D150" w14:textId="02E6A232" w:rsidR="005C60F9" w:rsidRDefault="005C60F9" w:rsidP="00C049B6">
            <w:pPr>
              <w:jc w:val="both"/>
              <w:rPr>
                <w:rFonts w:ascii="Helvetica" w:hAnsi="Helvetica" w:cs="Helvetica"/>
                <w:color w:val="000000"/>
                <w:sz w:val="20"/>
                <w:szCs w:val="20"/>
              </w:rPr>
            </w:pPr>
          </w:p>
          <w:p w14:paraId="64E8FA41" w14:textId="5CECA797" w:rsidR="005C60F9" w:rsidRDefault="005C60F9" w:rsidP="00C049B6">
            <w:pPr>
              <w:jc w:val="both"/>
              <w:rPr>
                <w:rFonts w:ascii="Helvetica" w:hAnsi="Helvetica" w:cs="Helvetica"/>
                <w:color w:val="000000"/>
                <w:sz w:val="20"/>
                <w:szCs w:val="20"/>
              </w:rPr>
            </w:pPr>
          </w:p>
          <w:p w14:paraId="7DE638F3" w14:textId="1B52B49D" w:rsidR="005C60F9" w:rsidRDefault="005C60F9" w:rsidP="00C049B6">
            <w:pPr>
              <w:jc w:val="both"/>
              <w:rPr>
                <w:rFonts w:ascii="Helvetica" w:hAnsi="Helvetica" w:cs="Helvetica"/>
                <w:color w:val="000000"/>
                <w:sz w:val="20"/>
                <w:szCs w:val="20"/>
              </w:rPr>
            </w:pPr>
          </w:p>
          <w:p w14:paraId="4EE7AB19" w14:textId="3261DF56" w:rsidR="005C60F9" w:rsidRDefault="005C60F9" w:rsidP="00C049B6">
            <w:pPr>
              <w:jc w:val="both"/>
              <w:rPr>
                <w:rFonts w:ascii="Helvetica" w:hAnsi="Helvetica" w:cs="Helvetica"/>
                <w:color w:val="000000"/>
                <w:sz w:val="20"/>
                <w:szCs w:val="20"/>
              </w:rPr>
            </w:pPr>
          </w:p>
          <w:p w14:paraId="6FC1AC99" w14:textId="4484A87F" w:rsidR="005C60F9" w:rsidRDefault="005C60F9" w:rsidP="00C049B6">
            <w:pPr>
              <w:jc w:val="both"/>
              <w:rPr>
                <w:rFonts w:ascii="Helvetica" w:hAnsi="Helvetica" w:cs="Helvetica"/>
                <w:color w:val="000000"/>
                <w:sz w:val="20"/>
                <w:szCs w:val="20"/>
              </w:rPr>
            </w:pPr>
          </w:p>
          <w:p w14:paraId="3040D67F" w14:textId="37C4767C" w:rsidR="005C60F9" w:rsidRDefault="005C60F9" w:rsidP="00C049B6">
            <w:pPr>
              <w:jc w:val="both"/>
              <w:rPr>
                <w:rFonts w:ascii="Helvetica" w:hAnsi="Helvetica" w:cs="Helvetica"/>
                <w:color w:val="000000"/>
                <w:sz w:val="20"/>
                <w:szCs w:val="20"/>
              </w:rPr>
            </w:pPr>
          </w:p>
          <w:p w14:paraId="07025488" w14:textId="3810A317" w:rsidR="005C60F9" w:rsidRDefault="005C60F9" w:rsidP="00C049B6">
            <w:pPr>
              <w:jc w:val="both"/>
              <w:rPr>
                <w:rFonts w:ascii="Helvetica" w:hAnsi="Helvetica" w:cs="Helvetica"/>
                <w:color w:val="000000"/>
                <w:sz w:val="20"/>
                <w:szCs w:val="20"/>
              </w:rPr>
            </w:pPr>
          </w:p>
          <w:p w14:paraId="714D6F43" w14:textId="11298E9E" w:rsidR="005C60F9" w:rsidRDefault="005C60F9" w:rsidP="00C049B6">
            <w:pPr>
              <w:jc w:val="both"/>
              <w:rPr>
                <w:rFonts w:ascii="Helvetica" w:hAnsi="Helvetica" w:cs="Helvetica"/>
                <w:color w:val="000000"/>
                <w:sz w:val="20"/>
                <w:szCs w:val="20"/>
              </w:rPr>
            </w:pPr>
          </w:p>
          <w:p w14:paraId="0250F561" w14:textId="54981ABA" w:rsidR="005C60F9" w:rsidRDefault="005C60F9" w:rsidP="00C049B6">
            <w:pPr>
              <w:jc w:val="both"/>
              <w:rPr>
                <w:rFonts w:ascii="Helvetica" w:hAnsi="Helvetica" w:cs="Helvetica"/>
                <w:color w:val="000000"/>
                <w:sz w:val="20"/>
                <w:szCs w:val="20"/>
              </w:rPr>
            </w:pPr>
          </w:p>
          <w:p w14:paraId="6A4638AB" w14:textId="3A9FA744" w:rsidR="005C60F9" w:rsidRDefault="005C60F9" w:rsidP="00C049B6">
            <w:pPr>
              <w:jc w:val="both"/>
              <w:rPr>
                <w:rFonts w:ascii="Helvetica" w:hAnsi="Helvetica" w:cs="Helvetica"/>
                <w:color w:val="000000"/>
                <w:sz w:val="20"/>
                <w:szCs w:val="20"/>
              </w:rPr>
            </w:pPr>
          </w:p>
          <w:p w14:paraId="19E0AEBA" w14:textId="2835A055" w:rsidR="005C60F9" w:rsidRDefault="005C60F9" w:rsidP="00C049B6">
            <w:pPr>
              <w:jc w:val="both"/>
              <w:rPr>
                <w:rFonts w:ascii="Helvetica" w:hAnsi="Helvetica" w:cs="Helvetica"/>
                <w:color w:val="000000"/>
                <w:sz w:val="20"/>
                <w:szCs w:val="20"/>
              </w:rPr>
            </w:pPr>
          </w:p>
          <w:p w14:paraId="2C54A8A2" w14:textId="0AD964DC" w:rsidR="005C60F9" w:rsidRDefault="005C60F9" w:rsidP="00C049B6">
            <w:pPr>
              <w:jc w:val="both"/>
              <w:rPr>
                <w:rFonts w:ascii="Helvetica" w:hAnsi="Helvetica" w:cs="Helvetica"/>
                <w:color w:val="000000"/>
                <w:sz w:val="20"/>
                <w:szCs w:val="20"/>
              </w:rPr>
            </w:pPr>
          </w:p>
          <w:p w14:paraId="50FEF6C8" w14:textId="06D4C920" w:rsidR="005C60F9" w:rsidRDefault="005C60F9" w:rsidP="00C049B6">
            <w:pPr>
              <w:jc w:val="both"/>
              <w:rPr>
                <w:rFonts w:ascii="Helvetica" w:hAnsi="Helvetica" w:cs="Helvetica"/>
                <w:color w:val="000000"/>
                <w:sz w:val="20"/>
                <w:szCs w:val="20"/>
              </w:rPr>
            </w:pPr>
          </w:p>
          <w:p w14:paraId="2C3479C3" w14:textId="63BBA0C4" w:rsidR="005C60F9" w:rsidRDefault="005C60F9" w:rsidP="00C049B6">
            <w:pPr>
              <w:jc w:val="both"/>
              <w:rPr>
                <w:rFonts w:ascii="Helvetica" w:hAnsi="Helvetica" w:cs="Helvetica"/>
                <w:color w:val="000000"/>
                <w:sz w:val="20"/>
                <w:szCs w:val="20"/>
              </w:rPr>
            </w:pPr>
          </w:p>
          <w:p w14:paraId="02AB47C8" w14:textId="40FEB7A1" w:rsidR="005C60F9" w:rsidRDefault="005C60F9" w:rsidP="00C049B6">
            <w:pPr>
              <w:jc w:val="both"/>
              <w:rPr>
                <w:rFonts w:ascii="Helvetica" w:hAnsi="Helvetica" w:cs="Helvetica"/>
                <w:color w:val="000000"/>
                <w:sz w:val="20"/>
                <w:szCs w:val="20"/>
              </w:rPr>
            </w:pPr>
          </w:p>
          <w:p w14:paraId="06D762D3" w14:textId="24CDED5B" w:rsidR="00F57FAA" w:rsidRDefault="00F57FAA" w:rsidP="00C049B6">
            <w:pPr>
              <w:jc w:val="both"/>
              <w:rPr>
                <w:rFonts w:ascii="Helvetica" w:hAnsi="Helvetica" w:cs="Helvetica"/>
                <w:color w:val="000000"/>
                <w:sz w:val="20"/>
                <w:szCs w:val="20"/>
              </w:rPr>
            </w:pPr>
          </w:p>
          <w:p w14:paraId="0B1794ED" w14:textId="77777777" w:rsidR="00F57FAA" w:rsidRDefault="00F57FAA" w:rsidP="00C049B6">
            <w:pPr>
              <w:jc w:val="both"/>
              <w:rPr>
                <w:rFonts w:ascii="Helvetica" w:hAnsi="Helvetica" w:cs="Helvetica"/>
                <w:color w:val="000000"/>
                <w:sz w:val="20"/>
                <w:szCs w:val="20"/>
              </w:rPr>
            </w:pPr>
          </w:p>
          <w:p w14:paraId="21E7FF11" w14:textId="0308B2C6" w:rsidR="005C60F9" w:rsidRDefault="005C60F9" w:rsidP="00C049B6">
            <w:pPr>
              <w:jc w:val="both"/>
              <w:rPr>
                <w:rFonts w:ascii="Helvetica" w:hAnsi="Helvetica" w:cs="Helvetica"/>
                <w:color w:val="000000"/>
                <w:sz w:val="20"/>
                <w:szCs w:val="20"/>
              </w:rPr>
            </w:pPr>
          </w:p>
          <w:p w14:paraId="7FBF17A3" w14:textId="7711E8D0" w:rsidR="005C60F9" w:rsidRDefault="005C60F9" w:rsidP="00C049B6">
            <w:pPr>
              <w:jc w:val="both"/>
              <w:rPr>
                <w:rFonts w:ascii="Helvetica" w:hAnsi="Helvetica" w:cs="Helvetica"/>
                <w:color w:val="000000"/>
                <w:sz w:val="20"/>
                <w:szCs w:val="20"/>
              </w:rPr>
            </w:pPr>
          </w:p>
          <w:p w14:paraId="00814341" w14:textId="75D28A4F" w:rsidR="005C60F9" w:rsidRPr="00C049B6" w:rsidRDefault="005C60F9" w:rsidP="00C049B6">
            <w:pPr>
              <w:jc w:val="both"/>
              <w:rPr>
                <w:rFonts w:ascii="Helvetica" w:hAnsi="Helvetica" w:cs="Helvetica"/>
                <w:color w:val="000000"/>
                <w:sz w:val="20"/>
                <w:szCs w:val="20"/>
              </w:rPr>
            </w:pPr>
          </w:p>
          <w:p w14:paraId="0F3CB923" w14:textId="502F459F" w:rsidR="005C60F9" w:rsidRPr="00C049B6" w:rsidRDefault="005C60F9" w:rsidP="00C049B6">
            <w:pPr>
              <w:pStyle w:val="ListParagraph"/>
              <w:numPr>
                <w:ilvl w:val="0"/>
                <w:numId w:val="57"/>
              </w:numPr>
              <w:ind w:left="311"/>
              <w:jc w:val="both"/>
              <w:rPr>
                <w:rFonts w:ascii="Helvetica" w:hAnsi="Helvetica" w:cs="Helvetica"/>
                <w:color w:val="000000"/>
                <w:sz w:val="20"/>
                <w:szCs w:val="20"/>
              </w:rPr>
            </w:pPr>
            <w:r w:rsidRPr="00C049B6">
              <w:rPr>
                <w:rFonts w:ascii="Helvetica" w:hAnsi="Helvetica" w:cs="Helvetica"/>
                <w:color w:val="000000"/>
                <w:sz w:val="20"/>
                <w:szCs w:val="20"/>
              </w:rPr>
              <w:t>To clearly state the obligation of the System Operator to monitor non-compliances with the WESM Rules by Trading Participants.</w:t>
            </w:r>
          </w:p>
        </w:tc>
      </w:tr>
      <w:tr w:rsidR="005C60F9" w:rsidRPr="00AB72D1" w14:paraId="630040EE" w14:textId="77777777" w:rsidTr="005C6D69">
        <w:tc>
          <w:tcPr>
            <w:tcW w:w="629" w:type="pct"/>
            <w:vMerge/>
            <w:tcBorders>
              <w:top w:val="single" w:sz="4" w:space="0" w:color="auto"/>
              <w:left w:val="single" w:sz="4" w:space="0" w:color="auto"/>
              <w:bottom w:val="single" w:sz="4" w:space="0" w:color="auto"/>
              <w:right w:val="single" w:sz="4" w:space="0" w:color="auto"/>
            </w:tcBorders>
            <w:shd w:val="clear" w:color="auto" w:fill="auto"/>
            <w:tcMar>
              <w:top w:w="0" w:type="dxa"/>
              <w:left w:w="115" w:type="dxa"/>
              <w:bottom w:w="0" w:type="dxa"/>
              <w:right w:w="115" w:type="dxa"/>
            </w:tcMar>
          </w:tcPr>
          <w:p w14:paraId="69218229" w14:textId="77777777" w:rsidR="005C60F9" w:rsidRPr="00C049B6" w:rsidRDefault="005C60F9" w:rsidP="00C049B6">
            <w:pPr>
              <w:autoSpaceDE w:val="0"/>
              <w:spacing w:line="276" w:lineRule="auto"/>
              <w:rPr>
                <w:rFonts w:ascii="Helvetica" w:hAnsi="Helvetica" w:cs="Helvetica"/>
                <w:color w:val="000000"/>
                <w:sz w:val="20"/>
                <w:szCs w:val="20"/>
              </w:rPr>
            </w:pPr>
          </w:p>
        </w:tc>
        <w:tc>
          <w:tcPr>
            <w:tcW w:w="381" w:type="pct"/>
            <w:vMerge/>
            <w:tcBorders>
              <w:top w:val="single" w:sz="4" w:space="0" w:color="auto"/>
              <w:left w:val="single" w:sz="4" w:space="0" w:color="auto"/>
              <w:bottom w:val="single" w:sz="4" w:space="0" w:color="auto"/>
              <w:right w:val="single" w:sz="4" w:space="0" w:color="auto"/>
            </w:tcBorders>
            <w:shd w:val="clear" w:color="auto" w:fill="auto"/>
            <w:tcMar>
              <w:top w:w="0" w:type="dxa"/>
              <w:left w:w="115" w:type="dxa"/>
              <w:bottom w:w="0" w:type="dxa"/>
              <w:right w:w="115" w:type="dxa"/>
            </w:tcMar>
          </w:tcPr>
          <w:p w14:paraId="458B4852" w14:textId="7B676842" w:rsidR="005C60F9" w:rsidRPr="00C049B6" w:rsidRDefault="005C60F9" w:rsidP="00C049B6">
            <w:pPr>
              <w:autoSpaceDE w:val="0"/>
              <w:spacing w:line="276" w:lineRule="auto"/>
              <w:rPr>
                <w:rFonts w:ascii="Helvetica" w:hAnsi="Helvetica" w:cs="Helvetica"/>
                <w:sz w:val="20"/>
                <w:szCs w:val="20"/>
              </w:rPr>
            </w:pPr>
          </w:p>
        </w:tc>
        <w:tc>
          <w:tcPr>
            <w:tcW w:w="1388" w:type="pct"/>
            <w:tcBorders>
              <w:top w:val="single" w:sz="4" w:space="0" w:color="000000"/>
              <w:left w:val="single" w:sz="4" w:space="0" w:color="auto"/>
              <w:bottom w:val="single" w:sz="4" w:space="0" w:color="000000"/>
              <w:right w:val="single" w:sz="4" w:space="0" w:color="000000"/>
            </w:tcBorders>
            <w:shd w:val="clear" w:color="auto" w:fill="auto"/>
            <w:tcMar>
              <w:top w:w="0" w:type="dxa"/>
              <w:left w:w="115" w:type="dxa"/>
              <w:bottom w:w="0" w:type="dxa"/>
              <w:right w:w="115" w:type="dxa"/>
            </w:tcMar>
          </w:tcPr>
          <w:p w14:paraId="42E8A592" w14:textId="77777777" w:rsidR="005C60F9" w:rsidRPr="00C049B6" w:rsidRDefault="005C60F9" w:rsidP="00C049B6">
            <w:pPr>
              <w:spacing w:line="276" w:lineRule="auto"/>
              <w:jc w:val="both"/>
              <w:rPr>
                <w:rFonts w:ascii="Helvetica" w:hAnsi="Helvetica" w:cs="Helvetica"/>
                <w:sz w:val="20"/>
                <w:szCs w:val="20"/>
              </w:rPr>
            </w:pPr>
            <w:r w:rsidRPr="00C049B6">
              <w:rPr>
                <w:rFonts w:ascii="Helvetica" w:hAnsi="Helvetica" w:cs="Helvetica"/>
                <w:sz w:val="20"/>
                <w:szCs w:val="20"/>
              </w:rPr>
              <w:t>(a)</w:t>
            </w:r>
            <w:r w:rsidRPr="00C049B6">
              <w:rPr>
                <w:rFonts w:ascii="Helvetica" w:hAnsi="Helvetica" w:cs="Helvetica"/>
                <w:sz w:val="20"/>
                <w:szCs w:val="20"/>
              </w:rPr>
              <w:tab/>
              <w:t xml:space="preserve">Be responsible for and operate the </w:t>
            </w:r>
            <w:r w:rsidRPr="00C049B6">
              <w:rPr>
                <w:rFonts w:ascii="Helvetica" w:hAnsi="Helvetica" w:cs="Helvetica"/>
                <w:i/>
                <w:sz w:val="20"/>
                <w:szCs w:val="20"/>
              </w:rPr>
              <w:t>power system</w:t>
            </w:r>
            <w:r w:rsidRPr="00C049B6">
              <w:rPr>
                <w:rFonts w:ascii="Helvetica" w:hAnsi="Helvetica" w:cs="Helvetica"/>
                <w:sz w:val="20"/>
                <w:szCs w:val="20"/>
              </w:rPr>
              <w:t xml:space="preserve"> in accordance with the </w:t>
            </w:r>
            <w:r w:rsidRPr="00C049B6">
              <w:rPr>
                <w:rFonts w:ascii="Helvetica" w:hAnsi="Helvetica" w:cs="Helvetica"/>
                <w:i/>
                <w:sz w:val="20"/>
                <w:szCs w:val="20"/>
              </w:rPr>
              <w:t>WESM Rules</w:t>
            </w:r>
            <w:r w:rsidRPr="00C049B6">
              <w:rPr>
                <w:rFonts w:ascii="Helvetica" w:hAnsi="Helvetica" w:cs="Helvetica"/>
                <w:sz w:val="20"/>
                <w:szCs w:val="20"/>
              </w:rPr>
              <w:t xml:space="preserve">, the </w:t>
            </w:r>
            <w:r w:rsidRPr="00C049B6">
              <w:rPr>
                <w:rFonts w:ascii="Helvetica" w:hAnsi="Helvetica" w:cs="Helvetica"/>
                <w:i/>
                <w:sz w:val="20"/>
                <w:szCs w:val="20"/>
              </w:rPr>
              <w:t>Grid Code</w:t>
            </w:r>
            <w:r w:rsidRPr="00C049B6">
              <w:rPr>
                <w:rFonts w:ascii="Helvetica" w:hAnsi="Helvetica" w:cs="Helvetica"/>
                <w:sz w:val="20"/>
                <w:szCs w:val="20"/>
              </w:rPr>
              <w:t xml:space="preserve"> and any instruction issued by the </w:t>
            </w:r>
            <w:r w:rsidRPr="00C049B6">
              <w:rPr>
                <w:rFonts w:ascii="Helvetica" w:hAnsi="Helvetica" w:cs="Helvetica"/>
                <w:i/>
                <w:sz w:val="20"/>
                <w:szCs w:val="20"/>
              </w:rPr>
              <w:t>Market Operator</w:t>
            </w:r>
            <w:r w:rsidRPr="00C049B6">
              <w:rPr>
                <w:rFonts w:ascii="Helvetica" w:hAnsi="Helvetica" w:cs="Helvetica"/>
                <w:sz w:val="20"/>
                <w:szCs w:val="20"/>
              </w:rPr>
              <w:t xml:space="preserve"> or the </w:t>
            </w:r>
            <w:r w:rsidRPr="00C049B6">
              <w:rPr>
                <w:rFonts w:ascii="Helvetica" w:hAnsi="Helvetica" w:cs="Helvetica"/>
                <w:i/>
                <w:sz w:val="20"/>
                <w:szCs w:val="20"/>
              </w:rPr>
              <w:t>ERC</w:t>
            </w:r>
            <w:r w:rsidRPr="00C049B6">
              <w:rPr>
                <w:rFonts w:ascii="Helvetica" w:hAnsi="Helvetica" w:cs="Helvetica"/>
                <w:sz w:val="20"/>
                <w:szCs w:val="20"/>
              </w:rPr>
              <w:t>.</w:t>
            </w:r>
          </w:p>
          <w:p w14:paraId="0B623B13" w14:textId="5550F994" w:rsidR="005C60F9" w:rsidRPr="00C049B6" w:rsidRDefault="005C60F9" w:rsidP="00C049B6">
            <w:pPr>
              <w:spacing w:line="276" w:lineRule="auto"/>
              <w:jc w:val="both"/>
              <w:rPr>
                <w:rFonts w:ascii="Helvetica" w:hAnsi="Helvetica" w:cs="Helvetica"/>
                <w:sz w:val="20"/>
                <w:szCs w:val="20"/>
              </w:rPr>
            </w:pPr>
            <w:r w:rsidRPr="00C049B6">
              <w:rPr>
                <w:rFonts w:ascii="Helvetica" w:hAnsi="Helvetica" w:cs="Helvetica"/>
                <w:sz w:val="20"/>
                <w:szCs w:val="20"/>
              </w:rPr>
              <w:t xml:space="preserve"> </w:t>
            </w:r>
          </w:p>
        </w:tc>
        <w:tc>
          <w:tcPr>
            <w:tcW w:w="1388" w:type="pct"/>
            <w:tcBorders>
              <w:top w:val="single" w:sz="4" w:space="0" w:color="000000"/>
              <w:left w:val="single" w:sz="4" w:space="0" w:color="000000"/>
              <w:bottom w:val="single" w:sz="4" w:space="0" w:color="000000"/>
              <w:right w:val="single" w:sz="4" w:space="0" w:color="auto"/>
            </w:tcBorders>
            <w:shd w:val="clear" w:color="auto" w:fill="auto"/>
            <w:tcMar>
              <w:top w:w="0" w:type="dxa"/>
              <w:left w:w="115" w:type="dxa"/>
              <w:bottom w:w="0" w:type="dxa"/>
              <w:right w:w="115" w:type="dxa"/>
            </w:tcMar>
          </w:tcPr>
          <w:p w14:paraId="2A388326" w14:textId="5C624402" w:rsidR="005C60F9" w:rsidRDefault="00844CB5" w:rsidP="00C049B6">
            <w:pPr>
              <w:spacing w:line="276" w:lineRule="auto"/>
              <w:jc w:val="both"/>
              <w:outlineLvl w:val="2"/>
              <w:rPr>
                <w:rFonts w:ascii="Helvetica" w:hAnsi="Helvetica" w:cs="Helvetica"/>
                <w:sz w:val="20"/>
                <w:szCs w:val="20"/>
              </w:rPr>
            </w:pPr>
            <w:r>
              <w:rPr>
                <w:rFonts w:ascii="Helvetica" w:hAnsi="Helvetica" w:cs="Helvetica"/>
                <w:sz w:val="20"/>
                <w:szCs w:val="20"/>
              </w:rPr>
              <w:t>x</w:t>
            </w:r>
            <w:r w:rsidR="005C60F9" w:rsidRPr="00C049B6">
              <w:rPr>
                <w:rFonts w:ascii="Helvetica" w:hAnsi="Helvetica" w:cs="Helvetica"/>
                <w:sz w:val="20"/>
                <w:szCs w:val="20"/>
              </w:rPr>
              <w:t>xx</w:t>
            </w:r>
          </w:p>
          <w:p w14:paraId="47FED602" w14:textId="77777777" w:rsidR="00844CB5" w:rsidRDefault="00844CB5" w:rsidP="00C049B6">
            <w:pPr>
              <w:spacing w:line="276" w:lineRule="auto"/>
              <w:jc w:val="both"/>
              <w:outlineLvl w:val="2"/>
              <w:rPr>
                <w:rFonts w:ascii="Helvetica" w:hAnsi="Helvetica" w:cs="Helvetica"/>
                <w:sz w:val="20"/>
                <w:szCs w:val="20"/>
              </w:rPr>
            </w:pPr>
          </w:p>
          <w:p w14:paraId="581D75C8" w14:textId="51F81768" w:rsidR="00844CB5" w:rsidRDefault="00844CB5" w:rsidP="00C049B6">
            <w:pPr>
              <w:spacing w:line="276" w:lineRule="auto"/>
              <w:jc w:val="both"/>
              <w:outlineLvl w:val="2"/>
              <w:rPr>
                <w:rFonts w:ascii="Helvetica" w:hAnsi="Helvetica" w:cs="Helvetica"/>
                <w:sz w:val="20"/>
                <w:szCs w:val="20"/>
              </w:rPr>
            </w:pPr>
          </w:p>
          <w:p w14:paraId="35A6D88F" w14:textId="77777777" w:rsidR="00844CB5" w:rsidRDefault="00844CB5" w:rsidP="00C049B6">
            <w:pPr>
              <w:spacing w:line="276" w:lineRule="auto"/>
              <w:jc w:val="both"/>
              <w:outlineLvl w:val="2"/>
              <w:rPr>
                <w:rFonts w:ascii="Helvetica" w:hAnsi="Helvetica" w:cs="Helvetica"/>
                <w:sz w:val="20"/>
                <w:szCs w:val="20"/>
              </w:rPr>
            </w:pPr>
          </w:p>
          <w:p w14:paraId="20BB8612" w14:textId="77777777" w:rsidR="00844CB5" w:rsidRDefault="00844CB5" w:rsidP="00C049B6">
            <w:pPr>
              <w:spacing w:line="276" w:lineRule="auto"/>
              <w:jc w:val="both"/>
              <w:outlineLvl w:val="2"/>
              <w:rPr>
                <w:rFonts w:ascii="Helvetica" w:hAnsi="Helvetica" w:cs="Helvetica"/>
                <w:sz w:val="20"/>
                <w:szCs w:val="20"/>
              </w:rPr>
            </w:pPr>
          </w:p>
          <w:p w14:paraId="5280EDBE" w14:textId="2539082A" w:rsidR="00844CB5" w:rsidRPr="00C049B6" w:rsidRDefault="00844CB5" w:rsidP="00C049B6">
            <w:pPr>
              <w:spacing w:line="276" w:lineRule="auto"/>
              <w:jc w:val="both"/>
              <w:outlineLvl w:val="2"/>
              <w:rPr>
                <w:rFonts w:ascii="Helvetica" w:hAnsi="Helvetica" w:cs="Helvetica"/>
                <w:sz w:val="20"/>
                <w:szCs w:val="20"/>
              </w:rPr>
            </w:pPr>
          </w:p>
        </w:tc>
        <w:tc>
          <w:tcPr>
            <w:tcW w:w="1214" w:type="pct"/>
            <w:vMerge/>
            <w:tcBorders>
              <w:top w:val="single" w:sz="4" w:space="0" w:color="auto"/>
              <w:left w:val="single" w:sz="4" w:space="0" w:color="auto"/>
              <w:bottom w:val="single" w:sz="4" w:space="0" w:color="auto"/>
              <w:right w:val="single" w:sz="4" w:space="0" w:color="auto"/>
            </w:tcBorders>
            <w:shd w:val="clear" w:color="auto" w:fill="auto"/>
            <w:tcMar>
              <w:top w:w="0" w:type="dxa"/>
              <w:left w:w="115" w:type="dxa"/>
              <w:bottom w:w="0" w:type="dxa"/>
              <w:right w:w="115" w:type="dxa"/>
            </w:tcMar>
          </w:tcPr>
          <w:p w14:paraId="372D6173" w14:textId="2BE4805C" w:rsidR="005C60F9" w:rsidRPr="00C049B6" w:rsidRDefault="005C60F9" w:rsidP="00C049B6">
            <w:pPr>
              <w:spacing w:line="276" w:lineRule="auto"/>
              <w:jc w:val="both"/>
              <w:rPr>
                <w:rFonts w:ascii="Helvetica" w:hAnsi="Helvetica" w:cs="Helvetica"/>
                <w:color w:val="000000"/>
                <w:sz w:val="20"/>
                <w:szCs w:val="20"/>
              </w:rPr>
            </w:pPr>
          </w:p>
        </w:tc>
      </w:tr>
      <w:tr w:rsidR="005C60F9" w:rsidRPr="00AB72D1" w14:paraId="310D85AB" w14:textId="77777777" w:rsidTr="005C6D69">
        <w:tc>
          <w:tcPr>
            <w:tcW w:w="629" w:type="pct"/>
            <w:vMerge/>
            <w:tcBorders>
              <w:top w:val="single" w:sz="4" w:space="0" w:color="auto"/>
              <w:left w:val="single" w:sz="4" w:space="0" w:color="auto"/>
              <w:bottom w:val="single" w:sz="4" w:space="0" w:color="auto"/>
              <w:right w:val="single" w:sz="4" w:space="0" w:color="auto"/>
            </w:tcBorders>
            <w:shd w:val="clear" w:color="auto" w:fill="auto"/>
            <w:tcMar>
              <w:top w:w="0" w:type="dxa"/>
              <w:left w:w="115" w:type="dxa"/>
              <w:bottom w:w="0" w:type="dxa"/>
              <w:right w:w="115" w:type="dxa"/>
            </w:tcMar>
          </w:tcPr>
          <w:p w14:paraId="47DC4A7B" w14:textId="77777777" w:rsidR="005C60F9" w:rsidRPr="00C049B6" w:rsidRDefault="005C60F9" w:rsidP="00C049B6">
            <w:pPr>
              <w:autoSpaceDE w:val="0"/>
              <w:spacing w:line="276" w:lineRule="auto"/>
              <w:rPr>
                <w:rFonts w:ascii="Helvetica" w:hAnsi="Helvetica" w:cs="Helvetica"/>
                <w:color w:val="000000"/>
                <w:sz w:val="20"/>
                <w:szCs w:val="20"/>
              </w:rPr>
            </w:pPr>
          </w:p>
        </w:tc>
        <w:tc>
          <w:tcPr>
            <w:tcW w:w="381" w:type="pct"/>
            <w:vMerge/>
            <w:tcBorders>
              <w:top w:val="single" w:sz="4" w:space="0" w:color="auto"/>
              <w:left w:val="single" w:sz="4" w:space="0" w:color="auto"/>
              <w:bottom w:val="single" w:sz="4" w:space="0" w:color="auto"/>
              <w:right w:val="single" w:sz="4" w:space="0" w:color="auto"/>
            </w:tcBorders>
            <w:shd w:val="clear" w:color="auto" w:fill="auto"/>
            <w:tcMar>
              <w:top w:w="0" w:type="dxa"/>
              <w:left w:w="115" w:type="dxa"/>
              <w:bottom w:w="0" w:type="dxa"/>
              <w:right w:w="115" w:type="dxa"/>
            </w:tcMar>
          </w:tcPr>
          <w:p w14:paraId="69221B9C" w14:textId="1B7B4318" w:rsidR="005C60F9" w:rsidRPr="00C049B6" w:rsidRDefault="005C60F9" w:rsidP="00C049B6">
            <w:pPr>
              <w:autoSpaceDE w:val="0"/>
              <w:spacing w:line="276" w:lineRule="auto"/>
              <w:rPr>
                <w:rFonts w:ascii="Helvetica" w:hAnsi="Helvetica" w:cs="Helvetica"/>
                <w:sz w:val="20"/>
                <w:szCs w:val="20"/>
              </w:rPr>
            </w:pPr>
          </w:p>
        </w:tc>
        <w:tc>
          <w:tcPr>
            <w:tcW w:w="1388" w:type="pct"/>
            <w:tcBorders>
              <w:top w:val="single" w:sz="4" w:space="0" w:color="000000"/>
              <w:left w:val="single" w:sz="4" w:space="0" w:color="auto"/>
              <w:bottom w:val="single" w:sz="4" w:space="0" w:color="000000"/>
              <w:right w:val="single" w:sz="4" w:space="0" w:color="000000"/>
            </w:tcBorders>
            <w:shd w:val="clear" w:color="auto" w:fill="auto"/>
            <w:tcMar>
              <w:top w:w="0" w:type="dxa"/>
              <w:left w:w="115" w:type="dxa"/>
              <w:bottom w:w="0" w:type="dxa"/>
              <w:right w:w="115" w:type="dxa"/>
            </w:tcMar>
          </w:tcPr>
          <w:p w14:paraId="6ECDB8AD" w14:textId="77777777" w:rsidR="005C60F9" w:rsidRPr="00C049B6" w:rsidRDefault="005C60F9" w:rsidP="00C049B6">
            <w:pPr>
              <w:spacing w:line="276" w:lineRule="auto"/>
              <w:jc w:val="both"/>
              <w:rPr>
                <w:rFonts w:ascii="Helvetica" w:hAnsi="Helvetica" w:cs="Helvetica"/>
                <w:sz w:val="20"/>
                <w:szCs w:val="20"/>
              </w:rPr>
            </w:pPr>
            <w:r w:rsidRPr="00C049B6">
              <w:rPr>
                <w:rFonts w:ascii="Helvetica" w:hAnsi="Helvetica" w:cs="Helvetica"/>
                <w:sz w:val="20"/>
                <w:szCs w:val="20"/>
              </w:rPr>
              <w:t>(b)</w:t>
            </w:r>
            <w:r w:rsidRPr="00C049B6">
              <w:rPr>
                <w:rFonts w:ascii="Helvetica" w:hAnsi="Helvetica" w:cs="Helvetica"/>
                <w:sz w:val="20"/>
                <w:szCs w:val="20"/>
              </w:rPr>
              <w:tab/>
              <w:t xml:space="preserve">Provide </w:t>
            </w:r>
            <w:r w:rsidRPr="00C049B6">
              <w:rPr>
                <w:rFonts w:ascii="Helvetica" w:hAnsi="Helvetica" w:cs="Helvetica"/>
                <w:i/>
                <w:sz w:val="20"/>
                <w:szCs w:val="20"/>
              </w:rPr>
              <w:t>central dispatch</w:t>
            </w:r>
            <w:r w:rsidRPr="00C049B6">
              <w:rPr>
                <w:rFonts w:ascii="Helvetica" w:hAnsi="Helvetica" w:cs="Helvetica"/>
                <w:sz w:val="20"/>
                <w:szCs w:val="20"/>
              </w:rPr>
              <w:t xml:space="preserve"> to all generation facilities and loads connected, directly or indirectly, to the transmission system in accordance with the </w:t>
            </w:r>
            <w:r w:rsidRPr="00C049B6">
              <w:rPr>
                <w:rFonts w:ascii="Helvetica" w:hAnsi="Helvetica" w:cs="Helvetica"/>
                <w:i/>
                <w:sz w:val="20"/>
                <w:szCs w:val="20"/>
              </w:rPr>
              <w:t>dispatch schedule</w:t>
            </w:r>
            <w:r w:rsidRPr="00C049B6">
              <w:rPr>
                <w:rFonts w:ascii="Helvetica" w:hAnsi="Helvetica" w:cs="Helvetica"/>
                <w:sz w:val="20"/>
                <w:szCs w:val="20"/>
              </w:rPr>
              <w:t xml:space="preserve"> submitted by the </w:t>
            </w:r>
            <w:r w:rsidRPr="00C049B6">
              <w:rPr>
                <w:rFonts w:ascii="Helvetica" w:hAnsi="Helvetica" w:cs="Helvetica"/>
                <w:i/>
                <w:sz w:val="20"/>
                <w:szCs w:val="20"/>
              </w:rPr>
              <w:t>Market Operator.</w:t>
            </w:r>
          </w:p>
          <w:p w14:paraId="5C8A2216" w14:textId="77777777" w:rsidR="005C60F9" w:rsidRPr="00C049B6" w:rsidRDefault="005C60F9" w:rsidP="00C049B6">
            <w:pPr>
              <w:spacing w:line="276" w:lineRule="auto"/>
              <w:jc w:val="both"/>
              <w:rPr>
                <w:rFonts w:ascii="Helvetica" w:hAnsi="Helvetica" w:cs="Helvetica"/>
                <w:sz w:val="20"/>
                <w:szCs w:val="20"/>
              </w:rPr>
            </w:pPr>
          </w:p>
        </w:tc>
        <w:tc>
          <w:tcPr>
            <w:tcW w:w="1388" w:type="pct"/>
            <w:tcBorders>
              <w:top w:val="single" w:sz="4" w:space="0" w:color="000000"/>
              <w:left w:val="single" w:sz="4" w:space="0" w:color="000000"/>
              <w:bottom w:val="single" w:sz="4" w:space="0" w:color="000000"/>
              <w:right w:val="single" w:sz="4" w:space="0" w:color="auto"/>
            </w:tcBorders>
            <w:shd w:val="clear" w:color="auto" w:fill="auto"/>
            <w:tcMar>
              <w:top w:w="0" w:type="dxa"/>
              <w:left w:w="115" w:type="dxa"/>
              <w:bottom w:w="0" w:type="dxa"/>
              <w:right w:w="115" w:type="dxa"/>
            </w:tcMar>
          </w:tcPr>
          <w:p w14:paraId="3A4A8DD8" w14:textId="36CB86E9" w:rsidR="005C60F9" w:rsidRPr="00C049B6" w:rsidRDefault="005C60F9" w:rsidP="00C049B6">
            <w:pPr>
              <w:spacing w:line="276" w:lineRule="auto"/>
              <w:jc w:val="both"/>
              <w:outlineLvl w:val="2"/>
              <w:rPr>
                <w:rFonts w:ascii="Helvetica" w:hAnsi="Helvetica" w:cs="Helvetica"/>
                <w:sz w:val="20"/>
                <w:szCs w:val="20"/>
              </w:rPr>
            </w:pPr>
            <w:r w:rsidRPr="00C049B6">
              <w:rPr>
                <w:rFonts w:ascii="Helvetica" w:hAnsi="Helvetica" w:cs="Helvetica"/>
                <w:sz w:val="20"/>
                <w:szCs w:val="20"/>
              </w:rPr>
              <w:t>xxx</w:t>
            </w:r>
          </w:p>
        </w:tc>
        <w:tc>
          <w:tcPr>
            <w:tcW w:w="1214" w:type="pct"/>
            <w:vMerge/>
            <w:tcBorders>
              <w:top w:val="single" w:sz="4" w:space="0" w:color="auto"/>
              <w:left w:val="single" w:sz="4" w:space="0" w:color="auto"/>
              <w:bottom w:val="single" w:sz="4" w:space="0" w:color="auto"/>
              <w:right w:val="single" w:sz="4" w:space="0" w:color="auto"/>
            </w:tcBorders>
            <w:shd w:val="clear" w:color="auto" w:fill="auto"/>
            <w:tcMar>
              <w:top w:w="0" w:type="dxa"/>
              <w:left w:w="115" w:type="dxa"/>
              <w:bottom w:w="0" w:type="dxa"/>
              <w:right w:w="115" w:type="dxa"/>
            </w:tcMar>
          </w:tcPr>
          <w:p w14:paraId="593067DE" w14:textId="0F68E3D4" w:rsidR="005C60F9" w:rsidRPr="00C049B6" w:rsidRDefault="005C60F9" w:rsidP="00C049B6">
            <w:pPr>
              <w:spacing w:line="276" w:lineRule="auto"/>
              <w:jc w:val="both"/>
              <w:rPr>
                <w:rFonts w:ascii="Helvetica" w:hAnsi="Helvetica" w:cs="Helvetica"/>
                <w:color w:val="000000"/>
                <w:sz w:val="20"/>
                <w:szCs w:val="20"/>
              </w:rPr>
            </w:pPr>
          </w:p>
        </w:tc>
      </w:tr>
      <w:tr w:rsidR="005C60F9" w:rsidRPr="00AB72D1" w14:paraId="32F717DA" w14:textId="77777777" w:rsidTr="005C6D69">
        <w:tc>
          <w:tcPr>
            <w:tcW w:w="629" w:type="pct"/>
            <w:vMerge/>
            <w:tcBorders>
              <w:top w:val="single" w:sz="4" w:space="0" w:color="auto"/>
              <w:left w:val="single" w:sz="4" w:space="0" w:color="auto"/>
              <w:bottom w:val="single" w:sz="4" w:space="0" w:color="auto"/>
              <w:right w:val="single" w:sz="4" w:space="0" w:color="auto"/>
            </w:tcBorders>
            <w:shd w:val="clear" w:color="auto" w:fill="auto"/>
            <w:tcMar>
              <w:top w:w="0" w:type="dxa"/>
              <w:left w:w="115" w:type="dxa"/>
              <w:bottom w:w="0" w:type="dxa"/>
              <w:right w:w="115" w:type="dxa"/>
            </w:tcMar>
          </w:tcPr>
          <w:p w14:paraId="29B740CA" w14:textId="77777777" w:rsidR="005C60F9" w:rsidRPr="00C049B6" w:rsidRDefault="005C60F9" w:rsidP="00C049B6">
            <w:pPr>
              <w:autoSpaceDE w:val="0"/>
              <w:spacing w:line="276" w:lineRule="auto"/>
              <w:rPr>
                <w:rFonts w:ascii="Helvetica" w:hAnsi="Helvetica" w:cs="Helvetica"/>
                <w:color w:val="000000"/>
                <w:sz w:val="20"/>
                <w:szCs w:val="20"/>
              </w:rPr>
            </w:pPr>
          </w:p>
        </w:tc>
        <w:tc>
          <w:tcPr>
            <w:tcW w:w="381" w:type="pct"/>
            <w:vMerge/>
            <w:tcBorders>
              <w:top w:val="single" w:sz="4" w:space="0" w:color="auto"/>
              <w:left w:val="single" w:sz="4" w:space="0" w:color="auto"/>
              <w:bottom w:val="single" w:sz="4" w:space="0" w:color="auto"/>
              <w:right w:val="single" w:sz="4" w:space="0" w:color="auto"/>
            </w:tcBorders>
            <w:shd w:val="clear" w:color="auto" w:fill="auto"/>
            <w:tcMar>
              <w:top w:w="0" w:type="dxa"/>
              <w:left w:w="115" w:type="dxa"/>
              <w:bottom w:w="0" w:type="dxa"/>
              <w:right w:w="115" w:type="dxa"/>
            </w:tcMar>
          </w:tcPr>
          <w:p w14:paraId="763D5DF2" w14:textId="4E418ADD" w:rsidR="005C60F9" w:rsidRPr="00C049B6" w:rsidRDefault="005C60F9" w:rsidP="00C049B6">
            <w:pPr>
              <w:autoSpaceDE w:val="0"/>
              <w:spacing w:line="276" w:lineRule="auto"/>
              <w:rPr>
                <w:rFonts w:ascii="Helvetica" w:hAnsi="Helvetica" w:cs="Helvetica"/>
                <w:sz w:val="20"/>
                <w:szCs w:val="20"/>
              </w:rPr>
            </w:pPr>
          </w:p>
        </w:tc>
        <w:tc>
          <w:tcPr>
            <w:tcW w:w="1388" w:type="pct"/>
            <w:tcBorders>
              <w:top w:val="single" w:sz="4" w:space="0" w:color="000000"/>
              <w:left w:val="single" w:sz="4" w:space="0" w:color="auto"/>
              <w:bottom w:val="single" w:sz="4" w:space="0" w:color="000000"/>
              <w:right w:val="single" w:sz="4" w:space="0" w:color="000000"/>
            </w:tcBorders>
            <w:shd w:val="clear" w:color="auto" w:fill="auto"/>
            <w:tcMar>
              <w:top w:w="0" w:type="dxa"/>
              <w:left w:w="115" w:type="dxa"/>
              <w:bottom w:w="0" w:type="dxa"/>
              <w:right w:w="115" w:type="dxa"/>
            </w:tcMar>
          </w:tcPr>
          <w:p w14:paraId="77BDA5BA" w14:textId="68B91192" w:rsidR="005C60F9" w:rsidRPr="00C049B6" w:rsidRDefault="005C60F9" w:rsidP="00C049B6">
            <w:pPr>
              <w:spacing w:line="276" w:lineRule="auto"/>
              <w:jc w:val="both"/>
              <w:rPr>
                <w:rFonts w:ascii="Helvetica" w:hAnsi="Helvetica" w:cs="Helvetica"/>
                <w:sz w:val="20"/>
                <w:szCs w:val="20"/>
              </w:rPr>
            </w:pPr>
            <w:r w:rsidRPr="00C049B6">
              <w:rPr>
                <w:rFonts w:ascii="Helvetica" w:hAnsi="Helvetica" w:cs="Helvetica"/>
                <w:sz w:val="20"/>
                <w:szCs w:val="20"/>
              </w:rPr>
              <w:t>(c)</w:t>
            </w:r>
            <w:r w:rsidRPr="00C049B6">
              <w:rPr>
                <w:rFonts w:ascii="Helvetica" w:hAnsi="Helvetica" w:cs="Helvetica"/>
                <w:sz w:val="20"/>
                <w:szCs w:val="20"/>
              </w:rPr>
              <w:tab/>
              <w:t xml:space="preserve">Contribute towards the development of procedures, processes or systems, or to assist with any aspect of the operation of the </w:t>
            </w:r>
            <w:r w:rsidRPr="00C049B6">
              <w:rPr>
                <w:rFonts w:ascii="Helvetica" w:hAnsi="Helvetica" w:cs="Helvetica"/>
                <w:i/>
                <w:sz w:val="20"/>
                <w:szCs w:val="20"/>
              </w:rPr>
              <w:t>spot market,</w:t>
            </w:r>
            <w:r w:rsidRPr="00C049B6">
              <w:rPr>
                <w:rFonts w:ascii="Helvetica" w:hAnsi="Helvetica" w:cs="Helvetica"/>
                <w:sz w:val="20"/>
                <w:szCs w:val="20"/>
              </w:rPr>
              <w:t xml:space="preserve"> in coordination with the </w:t>
            </w:r>
            <w:r w:rsidRPr="00C049B6">
              <w:rPr>
                <w:rFonts w:ascii="Helvetica" w:hAnsi="Helvetica" w:cs="Helvetica"/>
                <w:i/>
                <w:sz w:val="20"/>
                <w:szCs w:val="20"/>
              </w:rPr>
              <w:t>Market Operator</w:t>
            </w:r>
            <w:r w:rsidRPr="00C049B6">
              <w:rPr>
                <w:rFonts w:ascii="Helvetica" w:hAnsi="Helvetica" w:cs="Helvetica"/>
                <w:sz w:val="20"/>
                <w:szCs w:val="20"/>
              </w:rPr>
              <w:t>.</w:t>
            </w:r>
          </w:p>
          <w:p w14:paraId="418BBE6A" w14:textId="411753BF" w:rsidR="005C60F9" w:rsidRPr="00C049B6" w:rsidRDefault="005C60F9" w:rsidP="00C049B6">
            <w:pPr>
              <w:spacing w:line="276" w:lineRule="auto"/>
              <w:jc w:val="both"/>
              <w:rPr>
                <w:rFonts w:ascii="Helvetica" w:hAnsi="Helvetica" w:cs="Helvetica"/>
                <w:sz w:val="20"/>
                <w:szCs w:val="20"/>
              </w:rPr>
            </w:pPr>
            <w:r w:rsidRPr="00C049B6">
              <w:rPr>
                <w:rFonts w:ascii="Helvetica" w:hAnsi="Helvetica" w:cs="Helvetica"/>
                <w:sz w:val="20"/>
                <w:szCs w:val="20"/>
              </w:rPr>
              <w:t xml:space="preserve">  </w:t>
            </w:r>
          </w:p>
          <w:p w14:paraId="2B4A0194" w14:textId="77777777" w:rsidR="005C60F9" w:rsidRPr="00C049B6" w:rsidRDefault="005C60F9" w:rsidP="00C049B6">
            <w:pPr>
              <w:spacing w:line="276" w:lineRule="auto"/>
              <w:jc w:val="both"/>
              <w:rPr>
                <w:rFonts w:ascii="Helvetica" w:hAnsi="Helvetica" w:cs="Helvetica"/>
                <w:sz w:val="20"/>
                <w:szCs w:val="20"/>
              </w:rPr>
            </w:pPr>
          </w:p>
        </w:tc>
        <w:tc>
          <w:tcPr>
            <w:tcW w:w="1388" w:type="pct"/>
            <w:tcBorders>
              <w:top w:val="single" w:sz="4" w:space="0" w:color="000000"/>
              <w:left w:val="single" w:sz="4" w:space="0" w:color="000000"/>
              <w:bottom w:val="single" w:sz="4" w:space="0" w:color="000000"/>
              <w:right w:val="single" w:sz="4" w:space="0" w:color="auto"/>
            </w:tcBorders>
            <w:shd w:val="clear" w:color="auto" w:fill="auto"/>
            <w:tcMar>
              <w:top w:w="0" w:type="dxa"/>
              <w:left w:w="115" w:type="dxa"/>
              <w:bottom w:w="0" w:type="dxa"/>
              <w:right w:w="115" w:type="dxa"/>
            </w:tcMar>
          </w:tcPr>
          <w:p w14:paraId="512B5D90" w14:textId="39036B24" w:rsidR="005C60F9" w:rsidRPr="00C049B6" w:rsidRDefault="005C60F9" w:rsidP="00C049B6">
            <w:pPr>
              <w:spacing w:line="276" w:lineRule="auto"/>
              <w:jc w:val="both"/>
              <w:outlineLvl w:val="2"/>
              <w:rPr>
                <w:rFonts w:ascii="Helvetica" w:hAnsi="Helvetica" w:cs="Helvetica"/>
                <w:sz w:val="20"/>
                <w:szCs w:val="20"/>
              </w:rPr>
            </w:pPr>
            <w:r w:rsidRPr="00C049B6">
              <w:rPr>
                <w:rFonts w:ascii="Helvetica" w:hAnsi="Helvetica" w:cs="Helvetica"/>
                <w:sz w:val="20"/>
                <w:szCs w:val="20"/>
              </w:rPr>
              <w:t>xxx</w:t>
            </w:r>
          </w:p>
        </w:tc>
        <w:tc>
          <w:tcPr>
            <w:tcW w:w="1214" w:type="pct"/>
            <w:vMerge/>
            <w:tcBorders>
              <w:top w:val="single" w:sz="4" w:space="0" w:color="auto"/>
              <w:left w:val="single" w:sz="4" w:space="0" w:color="auto"/>
              <w:bottom w:val="single" w:sz="4" w:space="0" w:color="auto"/>
              <w:right w:val="single" w:sz="4" w:space="0" w:color="auto"/>
            </w:tcBorders>
            <w:shd w:val="clear" w:color="auto" w:fill="auto"/>
            <w:tcMar>
              <w:top w:w="0" w:type="dxa"/>
              <w:left w:w="115" w:type="dxa"/>
              <w:bottom w:w="0" w:type="dxa"/>
              <w:right w:w="115" w:type="dxa"/>
            </w:tcMar>
          </w:tcPr>
          <w:p w14:paraId="07B12C24" w14:textId="79C3898C" w:rsidR="005C60F9" w:rsidRPr="00C049B6" w:rsidRDefault="005C60F9" w:rsidP="00C049B6">
            <w:pPr>
              <w:spacing w:line="276" w:lineRule="auto"/>
              <w:jc w:val="both"/>
              <w:rPr>
                <w:rFonts w:ascii="Helvetica" w:hAnsi="Helvetica" w:cs="Helvetica"/>
                <w:color w:val="000000"/>
                <w:sz w:val="20"/>
                <w:szCs w:val="20"/>
              </w:rPr>
            </w:pPr>
          </w:p>
        </w:tc>
      </w:tr>
      <w:tr w:rsidR="005C60F9" w:rsidRPr="00AB72D1" w14:paraId="2C914410" w14:textId="77777777" w:rsidTr="005C6D69">
        <w:tc>
          <w:tcPr>
            <w:tcW w:w="629" w:type="pct"/>
            <w:vMerge/>
            <w:tcBorders>
              <w:top w:val="single" w:sz="4" w:space="0" w:color="auto"/>
              <w:left w:val="single" w:sz="4" w:space="0" w:color="auto"/>
              <w:bottom w:val="single" w:sz="4" w:space="0" w:color="auto"/>
              <w:right w:val="single" w:sz="4" w:space="0" w:color="auto"/>
            </w:tcBorders>
            <w:shd w:val="clear" w:color="auto" w:fill="auto"/>
            <w:tcMar>
              <w:top w:w="0" w:type="dxa"/>
              <w:left w:w="115" w:type="dxa"/>
              <w:bottom w:w="0" w:type="dxa"/>
              <w:right w:w="115" w:type="dxa"/>
            </w:tcMar>
          </w:tcPr>
          <w:p w14:paraId="445EF3CA" w14:textId="77777777" w:rsidR="005C60F9" w:rsidRPr="00C049B6" w:rsidRDefault="005C60F9" w:rsidP="00C049B6">
            <w:pPr>
              <w:autoSpaceDE w:val="0"/>
              <w:spacing w:line="276" w:lineRule="auto"/>
              <w:rPr>
                <w:rFonts w:ascii="Helvetica" w:hAnsi="Helvetica" w:cs="Helvetica"/>
                <w:color w:val="000000"/>
                <w:sz w:val="20"/>
                <w:szCs w:val="20"/>
              </w:rPr>
            </w:pPr>
          </w:p>
        </w:tc>
        <w:tc>
          <w:tcPr>
            <w:tcW w:w="381" w:type="pct"/>
            <w:vMerge/>
            <w:tcBorders>
              <w:top w:val="single" w:sz="4" w:space="0" w:color="auto"/>
              <w:left w:val="single" w:sz="4" w:space="0" w:color="auto"/>
              <w:bottom w:val="single" w:sz="4" w:space="0" w:color="auto"/>
              <w:right w:val="single" w:sz="4" w:space="0" w:color="auto"/>
            </w:tcBorders>
            <w:shd w:val="clear" w:color="auto" w:fill="auto"/>
            <w:tcMar>
              <w:top w:w="0" w:type="dxa"/>
              <w:left w:w="115" w:type="dxa"/>
              <w:bottom w:w="0" w:type="dxa"/>
              <w:right w:w="115" w:type="dxa"/>
            </w:tcMar>
          </w:tcPr>
          <w:p w14:paraId="09BB5D75" w14:textId="4DD9A8AE" w:rsidR="005C60F9" w:rsidRPr="00C049B6" w:rsidRDefault="005C60F9" w:rsidP="00C049B6">
            <w:pPr>
              <w:autoSpaceDE w:val="0"/>
              <w:spacing w:line="276" w:lineRule="auto"/>
              <w:rPr>
                <w:rFonts w:ascii="Helvetica" w:hAnsi="Helvetica" w:cs="Helvetica"/>
                <w:sz w:val="20"/>
                <w:szCs w:val="20"/>
              </w:rPr>
            </w:pPr>
          </w:p>
        </w:tc>
        <w:tc>
          <w:tcPr>
            <w:tcW w:w="1388" w:type="pct"/>
            <w:tcBorders>
              <w:top w:val="single" w:sz="4" w:space="0" w:color="000000"/>
              <w:left w:val="single" w:sz="4" w:space="0" w:color="auto"/>
              <w:bottom w:val="single" w:sz="4" w:space="0" w:color="000000"/>
              <w:right w:val="single" w:sz="4" w:space="0" w:color="000000"/>
            </w:tcBorders>
            <w:shd w:val="clear" w:color="auto" w:fill="auto"/>
            <w:tcMar>
              <w:top w:w="0" w:type="dxa"/>
              <w:left w:w="115" w:type="dxa"/>
              <w:bottom w:w="0" w:type="dxa"/>
              <w:right w:w="115" w:type="dxa"/>
            </w:tcMar>
          </w:tcPr>
          <w:p w14:paraId="4E37DD3A" w14:textId="77777777" w:rsidR="005C60F9" w:rsidRPr="00C049B6" w:rsidRDefault="005C60F9" w:rsidP="00C049B6">
            <w:pPr>
              <w:spacing w:line="276" w:lineRule="auto"/>
              <w:jc w:val="both"/>
              <w:rPr>
                <w:rFonts w:ascii="Helvetica" w:hAnsi="Helvetica" w:cs="Helvetica"/>
                <w:sz w:val="20"/>
                <w:szCs w:val="20"/>
              </w:rPr>
            </w:pPr>
            <w:r w:rsidRPr="00C049B6">
              <w:rPr>
                <w:rFonts w:ascii="Helvetica" w:hAnsi="Helvetica" w:cs="Helvetica"/>
                <w:sz w:val="20"/>
                <w:szCs w:val="20"/>
              </w:rPr>
              <w:t>(d)</w:t>
            </w:r>
            <w:r w:rsidRPr="00C049B6">
              <w:rPr>
                <w:rFonts w:ascii="Helvetica" w:hAnsi="Helvetica" w:cs="Helvetica"/>
                <w:sz w:val="20"/>
                <w:szCs w:val="20"/>
              </w:rPr>
              <w:tab/>
              <w:t>Implement the transitory provisions specified in Chapter 10; and</w:t>
            </w:r>
          </w:p>
          <w:p w14:paraId="73FD1982" w14:textId="77777777" w:rsidR="005C60F9" w:rsidRPr="00C049B6" w:rsidRDefault="005C60F9" w:rsidP="00C049B6">
            <w:pPr>
              <w:spacing w:line="276" w:lineRule="auto"/>
              <w:jc w:val="both"/>
              <w:rPr>
                <w:rFonts w:ascii="Helvetica" w:hAnsi="Helvetica" w:cs="Helvetica"/>
                <w:sz w:val="20"/>
                <w:szCs w:val="20"/>
              </w:rPr>
            </w:pPr>
          </w:p>
        </w:tc>
        <w:tc>
          <w:tcPr>
            <w:tcW w:w="1388" w:type="pct"/>
            <w:tcBorders>
              <w:top w:val="single" w:sz="4" w:space="0" w:color="000000"/>
              <w:left w:val="single" w:sz="4" w:space="0" w:color="000000"/>
              <w:bottom w:val="single" w:sz="4" w:space="0" w:color="000000"/>
              <w:right w:val="single" w:sz="4" w:space="0" w:color="auto"/>
            </w:tcBorders>
            <w:shd w:val="clear" w:color="auto" w:fill="auto"/>
            <w:tcMar>
              <w:top w:w="0" w:type="dxa"/>
              <w:left w:w="115" w:type="dxa"/>
              <w:bottom w:w="0" w:type="dxa"/>
              <w:right w:w="115" w:type="dxa"/>
            </w:tcMar>
          </w:tcPr>
          <w:p w14:paraId="2295E3BA" w14:textId="36F48CD2" w:rsidR="005C60F9" w:rsidRPr="00C049B6" w:rsidRDefault="005C60F9" w:rsidP="00C049B6">
            <w:pPr>
              <w:spacing w:line="276" w:lineRule="auto"/>
              <w:ind w:left="568" w:hanging="540"/>
              <w:jc w:val="both"/>
              <w:outlineLvl w:val="2"/>
              <w:rPr>
                <w:rFonts w:ascii="Helvetica" w:hAnsi="Helvetica" w:cs="Helvetica"/>
                <w:sz w:val="20"/>
                <w:szCs w:val="20"/>
              </w:rPr>
            </w:pPr>
            <w:r w:rsidRPr="00C049B6">
              <w:rPr>
                <w:rFonts w:ascii="Helvetica" w:hAnsi="Helvetica" w:cs="Helvetica"/>
                <w:sz w:val="20"/>
                <w:szCs w:val="20"/>
              </w:rPr>
              <w:t xml:space="preserve"> (d)</w:t>
            </w:r>
            <w:r w:rsidRPr="00C049B6">
              <w:rPr>
                <w:rFonts w:ascii="Helvetica" w:hAnsi="Helvetica" w:cs="Helvetica"/>
                <w:sz w:val="20"/>
                <w:szCs w:val="20"/>
              </w:rPr>
              <w:tab/>
              <w:t xml:space="preserve">Implement the transitory provisions specified in Chapter 10; </w:t>
            </w:r>
            <w:r w:rsidRPr="00C049B6">
              <w:rPr>
                <w:rFonts w:ascii="Helvetica" w:hAnsi="Helvetica" w:cs="Helvetica"/>
                <w:strike/>
                <w:sz w:val="20"/>
                <w:szCs w:val="20"/>
              </w:rPr>
              <w:t>and</w:t>
            </w:r>
          </w:p>
          <w:p w14:paraId="4FC87F6B" w14:textId="0856007A" w:rsidR="005C60F9" w:rsidRPr="00C049B6" w:rsidRDefault="005C60F9" w:rsidP="00C049B6">
            <w:pPr>
              <w:spacing w:line="276" w:lineRule="auto"/>
              <w:jc w:val="both"/>
              <w:outlineLvl w:val="2"/>
              <w:rPr>
                <w:rFonts w:ascii="Helvetica" w:hAnsi="Helvetica" w:cs="Helvetica"/>
                <w:sz w:val="20"/>
                <w:szCs w:val="20"/>
              </w:rPr>
            </w:pPr>
          </w:p>
        </w:tc>
        <w:tc>
          <w:tcPr>
            <w:tcW w:w="1214" w:type="pct"/>
            <w:vMerge/>
            <w:tcBorders>
              <w:top w:val="single" w:sz="4" w:space="0" w:color="auto"/>
              <w:left w:val="single" w:sz="4" w:space="0" w:color="auto"/>
              <w:bottom w:val="single" w:sz="4" w:space="0" w:color="auto"/>
              <w:right w:val="single" w:sz="4" w:space="0" w:color="auto"/>
            </w:tcBorders>
            <w:shd w:val="clear" w:color="auto" w:fill="auto"/>
            <w:tcMar>
              <w:top w:w="0" w:type="dxa"/>
              <w:left w:w="115" w:type="dxa"/>
              <w:bottom w:w="0" w:type="dxa"/>
              <w:right w:w="115" w:type="dxa"/>
            </w:tcMar>
          </w:tcPr>
          <w:p w14:paraId="59CD1AFD" w14:textId="2CD6D445" w:rsidR="005C60F9" w:rsidRPr="00C049B6" w:rsidRDefault="005C60F9" w:rsidP="00C049B6">
            <w:pPr>
              <w:spacing w:line="276" w:lineRule="auto"/>
              <w:jc w:val="both"/>
              <w:rPr>
                <w:rFonts w:ascii="Helvetica" w:hAnsi="Helvetica" w:cs="Helvetica"/>
                <w:color w:val="000000"/>
                <w:sz w:val="20"/>
                <w:szCs w:val="20"/>
              </w:rPr>
            </w:pPr>
          </w:p>
        </w:tc>
      </w:tr>
      <w:tr w:rsidR="005C60F9" w:rsidRPr="00AB72D1" w14:paraId="5172B4AB" w14:textId="77777777" w:rsidTr="005C6D69">
        <w:tc>
          <w:tcPr>
            <w:tcW w:w="629" w:type="pct"/>
            <w:vMerge/>
            <w:tcBorders>
              <w:top w:val="single" w:sz="4" w:space="0" w:color="auto"/>
              <w:left w:val="single" w:sz="4" w:space="0" w:color="auto"/>
              <w:bottom w:val="single" w:sz="4" w:space="0" w:color="auto"/>
              <w:right w:val="single" w:sz="4" w:space="0" w:color="auto"/>
            </w:tcBorders>
            <w:shd w:val="clear" w:color="auto" w:fill="auto"/>
            <w:tcMar>
              <w:top w:w="0" w:type="dxa"/>
              <w:left w:w="115" w:type="dxa"/>
              <w:bottom w:w="0" w:type="dxa"/>
              <w:right w:w="115" w:type="dxa"/>
            </w:tcMar>
          </w:tcPr>
          <w:p w14:paraId="76F3352A" w14:textId="77777777" w:rsidR="005C60F9" w:rsidRPr="00C049B6" w:rsidRDefault="005C60F9" w:rsidP="00C049B6">
            <w:pPr>
              <w:autoSpaceDE w:val="0"/>
              <w:spacing w:line="276" w:lineRule="auto"/>
              <w:rPr>
                <w:rFonts w:ascii="Helvetica" w:hAnsi="Helvetica" w:cs="Helvetica"/>
                <w:color w:val="000000"/>
                <w:sz w:val="20"/>
                <w:szCs w:val="20"/>
              </w:rPr>
            </w:pPr>
          </w:p>
        </w:tc>
        <w:tc>
          <w:tcPr>
            <w:tcW w:w="381" w:type="pct"/>
            <w:vMerge/>
            <w:tcBorders>
              <w:top w:val="single" w:sz="4" w:space="0" w:color="auto"/>
              <w:left w:val="single" w:sz="4" w:space="0" w:color="auto"/>
              <w:bottom w:val="single" w:sz="4" w:space="0" w:color="auto"/>
              <w:right w:val="single" w:sz="4" w:space="0" w:color="auto"/>
            </w:tcBorders>
            <w:shd w:val="clear" w:color="auto" w:fill="auto"/>
            <w:tcMar>
              <w:top w:w="0" w:type="dxa"/>
              <w:left w:w="115" w:type="dxa"/>
              <w:bottom w:w="0" w:type="dxa"/>
              <w:right w:w="115" w:type="dxa"/>
            </w:tcMar>
          </w:tcPr>
          <w:p w14:paraId="6B4B9646" w14:textId="3B174908" w:rsidR="005C60F9" w:rsidRPr="00C049B6" w:rsidRDefault="005C60F9" w:rsidP="00C049B6">
            <w:pPr>
              <w:autoSpaceDE w:val="0"/>
              <w:spacing w:line="276" w:lineRule="auto"/>
              <w:rPr>
                <w:rFonts w:ascii="Helvetica" w:hAnsi="Helvetica" w:cs="Helvetica"/>
                <w:sz w:val="20"/>
                <w:szCs w:val="20"/>
              </w:rPr>
            </w:pPr>
          </w:p>
        </w:tc>
        <w:tc>
          <w:tcPr>
            <w:tcW w:w="1388" w:type="pct"/>
            <w:tcBorders>
              <w:top w:val="single" w:sz="4" w:space="0" w:color="000000"/>
              <w:left w:val="single" w:sz="4" w:space="0" w:color="auto"/>
              <w:bottom w:val="single" w:sz="4" w:space="0" w:color="000000"/>
              <w:right w:val="single" w:sz="4" w:space="0" w:color="000000"/>
            </w:tcBorders>
            <w:shd w:val="clear" w:color="auto" w:fill="auto"/>
            <w:tcMar>
              <w:top w:w="0" w:type="dxa"/>
              <w:left w:w="115" w:type="dxa"/>
              <w:bottom w:w="0" w:type="dxa"/>
              <w:right w:w="115" w:type="dxa"/>
            </w:tcMar>
          </w:tcPr>
          <w:p w14:paraId="4DD0EBBF" w14:textId="71B63CDC" w:rsidR="005C60F9" w:rsidRPr="00C049B6" w:rsidRDefault="005C60F9" w:rsidP="00C049B6">
            <w:pPr>
              <w:spacing w:line="276" w:lineRule="auto"/>
              <w:jc w:val="both"/>
              <w:rPr>
                <w:rFonts w:ascii="Helvetica" w:hAnsi="Helvetica" w:cs="Helvetica"/>
                <w:sz w:val="20"/>
                <w:szCs w:val="20"/>
              </w:rPr>
            </w:pPr>
            <w:r w:rsidRPr="00C049B6">
              <w:rPr>
                <w:rFonts w:ascii="Helvetica" w:hAnsi="Helvetica" w:cs="Helvetica"/>
                <w:sz w:val="20"/>
                <w:szCs w:val="20"/>
              </w:rPr>
              <w:t>(e)</w:t>
            </w:r>
            <w:r w:rsidRPr="00C049B6">
              <w:rPr>
                <w:rFonts w:ascii="Helvetica" w:hAnsi="Helvetica" w:cs="Helvetica"/>
                <w:sz w:val="20"/>
                <w:szCs w:val="20"/>
              </w:rPr>
              <w:tab/>
              <w:t xml:space="preserve">Perform those actions that are required to be taken prior to the </w:t>
            </w:r>
            <w:r w:rsidRPr="00C049B6">
              <w:rPr>
                <w:rFonts w:ascii="Helvetica" w:hAnsi="Helvetica" w:cs="Helvetica"/>
                <w:i/>
                <w:sz w:val="20"/>
                <w:szCs w:val="20"/>
              </w:rPr>
              <w:t>spot market commencement date</w:t>
            </w:r>
            <w:r w:rsidRPr="00C049B6">
              <w:rPr>
                <w:rFonts w:ascii="Helvetica" w:hAnsi="Helvetica" w:cs="Helvetica"/>
                <w:sz w:val="20"/>
                <w:szCs w:val="20"/>
              </w:rPr>
              <w:t xml:space="preserve"> as specified in the </w:t>
            </w:r>
            <w:r w:rsidRPr="00C049B6">
              <w:rPr>
                <w:rFonts w:ascii="Helvetica" w:hAnsi="Helvetica" w:cs="Helvetica"/>
                <w:i/>
                <w:sz w:val="20"/>
                <w:szCs w:val="20"/>
              </w:rPr>
              <w:t>WESM Rules</w:t>
            </w:r>
            <w:r w:rsidRPr="00C049B6">
              <w:rPr>
                <w:rFonts w:ascii="Helvetica" w:hAnsi="Helvetica" w:cs="Helvetica"/>
                <w:sz w:val="20"/>
                <w:szCs w:val="20"/>
              </w:rPr>
              <w:t xml:space="preserve"> and clause 10.4.</w:t>
            </w:r>
          </w:p>
        </w:tc>
        <w:tc>
          <w:tcPr>
            <w:tcW w:w="1388" w:type="pct"/>
            <w:tcBorders>
              <w:top w:val="single" w:sz="4" w:space="0" w:color="000000"/>
              <w:left w:val="single" w:sz="4" w:space="0" w:color="000000"/>
              <w:bottom w:val="single" w:sz="4" w:space="0" w:color="000000"/>
              <w:right w:val="single" w:sz="4" w:space="0" w:color="auto"/>
            </w:tcBorders>
            <w:shd w:val="clear" w:color="auto" w:fill="auto"/>
            <w:tcMar>
              <w:top w:w="0" w:type="dxa"/>
              <w:left w:w="115" w:type="dxa"/>
              <w:bottom w:w="0" w:type="dxa"/>
              <w:right w:w="115" w:type="dxa"/>
            </w:tcMar>
          </w:tcPr>
          <w:p w14:paraId="0896E1FB" w14:textId="77777777" w:rsidR="005C60F9" w:rsidRDefault="005C60F9" w:rsidP="00C049B6">
            <w:pPr>
              <w:spacing w:line="276" w:lineRule="auto"/>
              <w:ind w:left="507" w:hanging="507"/>
              <w:jc w:val="both"/>
              <w:outlineLvl w:val="2"/>
              <w:rPr>
                <w:rFonts w:ascii="Helvetica" w:hAnsi="Helvetica" w:cs="Helvetica"/>
                <w:b/>
                <w:sz w:val="20"/>
                <w:szCs w:val="20"/>
                <w:u w:val="single"/>
              </w:rPr>
            </w:pPr>
            <w:r w:rsidRPr="00C049B6">
              <w:rPr>
                <w:rFonts w:ascii="Helvetica" w:hAnsi="Helvetica" w:cs="Helvetica"/>
                <w:sz w:val="20"/>
                <w:szCs w:val="20"/>
              </w:rPr>
              <w:t xml:space="preserve"> (e)</w:t>
            </w:r>
            <w:r w:rsidRPr="00C049B6">
              <w:rPr>
                <w:rFonts w:ascii="Helvetica" w:hAnsi="Helvetica" w:cs="Helvetica"/>
                <w:sz w:val="20"/>
                <w:szCs w:val="20"/>
              </w:rPr>
              <w:tab/>
              <w:t xml:space="preserve">Perform those actions that are required to be taken prior to the </w:t>
            </w:r>
            <w:r w:rsidRPr="00C049B6">
              <w:rPr>
                <w:rFonts w:ascii="Helvetica" w:hAnsi="Helvetica" w:cs="Helvetica"/>
                <w:i/>
                <w:sz w:val="20"/>
                <w:szCs w:val="20"/>
              </w:rPr>
              <w:t>spot market commencement date</w:t>
            </w:r>
            <w:r w:rsidRPr="00C049B6">
              <w:rPr>
                <w:rFonts w:ascii="Helvetica" w:hAnsi="Helvetica" w:cs="Helvetica"/>
                <w:sz w:val="20"/>
                <w:szCs w:val="20"/>
              </w:rPr>
              <w:t xml:space="preserve"> as specified in the </w:t>
            </w:r>
            <w:r w:rsidRPr="00C049B6">
              <w:rPr>
                <w:rFonts w:ascii="Helvetica" w:hAnsi="Helvetica" w:cs="Helvetica"/>
                <w:i/>
                <w:sz w:val="20"/>
                <w:szCs w:val="20"/>
              </w:rPr>
              <w:t>WESM Rules</w:t>
            </w:r>
            <w:r w:rsidRPr="00C049B6">
              <w:rPr>
                <w:rFonts w:ascii="Helvetica" w:hAnsi="Helvetica" w:cs="Helvetica"/>
                <w:sz w:val="20"/>
                <w:szCs w:val="20"/>
              </w:rPr>
              <w:t xml:space="preserve"> </w:t>
            </w:r>
            <w:r w:rsidRPr="00C049B6">
              <w:rPr>
                <w:rFonts w:ascii="Helvetica" w:hAnsi="Helvetica" w:cs="Helvetica"/>
                <w:strike/>
                <w:sz w:val="20"/>
                <w:szCs w:val="20"/>
              </w:rPr>
              <w:t>and c</w:t>
            </w:r>
            <w:r w:rsidRPr="00C049B6">
              <w:rPr>
                <w:rFonts w:ascii="Helvetica" w:hAnsi="Helvetica" w:cs="Helvetica"/>
                <w:b/>
                <w:sz w:val="20"/>
                <w:szCs w:val="20"/>
                <w:u w:val="single"/>
              </w:rPr>
              <w:t>C</w:t>
            </w:r>
            <w:r w:rsidRPr="00C049B6">
              <w:rPr>
                <w:rFonts w:ascii="Helvetica" w:hAnsi="Helvetica" w:cs="Helvetica"/>
                <w:sz w:val="20"/>
                <w:szCs w:val="20"/>
              </w:rPr>
              <w:t>lause 10.4</w:t>
            </w:r>
            <w:r w:rsidRPr="00C049B6">
              <w:rPr>
                <w:rFonts w:ascii="Helvetica" w:hAnsi="Helvetica" w:cs="Helvetica"/>
                <w:b/>
                <w:sz w:val="20"/>
                <w:szCs w:val="20"/>
                <w:u w:val="single"/>
              </w:rPr>
              <w:t xml:space="preserve">; and </w:t>
            </w:r>
          </w:p>
          <w:p w14:paraId="62F0E303" w14:textId="0F96FEC9" w:rsidR="005C60F9" w:rsidRPr="00C049B6" w:rsidRDefault="005C60F9" w:rsidP="00C049B6">
            <w:pPr>
              <w:spacing w:line="276" w:lineRule="auto"/>
              <w:ind w:left="507" w:hanging="507"/>
              <w:jc w:val="both"/>
              <w:outlineLvl w:val="2"/>
              <w:rPr>
                <w:rFonts w:ascii="Helvetica" w:hAnsi="Helvetica" w:cs="Helvetica"/>
                <w:sz w:val="20"/>
                <w:szCs w:val="20"/>
              </w:rPr>
            </w:pPr>
          </w:p>
        </w:tc>
        <w:tc>
          <w:tcPr>
            <w:tcW w:w="1214" w:type="pct"/>
            <w:vMerge/>
            <w:tcBorders>
              <w:top w:val="single" w:sz="4" w:space="0" w:color="auto"/>
              <w:left w:val="single" w:sz="4" w:space="0" w:color="auto"/>
              <w:bottom w:val="single" w:sz="4" w:space="0" w:color="auto"/>
              <w:right w:val="single" w:sz="4" w:space="0" w:color="auto"/>
            </w:tcBorders>
            <w:shd w:val="clear" w:color="auto" w:fill="auto"/>
            <w:tcMar>
              <w:top w:w="0" w:type="dxa"/>
              <w:left w:w="115" w:type="dxa"/>
              <w:bottom w:w="0" w:type="dxa"/>
              <w:right w:w="115" w:type="dxa"/>
            </w:tcMar>
          </w:tcPr>
          <w:p w14:paraId="4E41E81E" w14:textId="5F0658CA" w:rsidR="005C60F9" w:rsidRPr="00C049B6" w:rsidRDefault="005C60F9" w:rsidP="00C049B6">
            <w:pPr>
              <w:spacing w:line="276" w:lineRule="auto"/>
              <w:jc w:val="both"/>
              <w:rPr>
                <w:rFonts w:ascii="Helvetica" w:hAnsi="Helvetica" w:cs="Helvetica"/>
                <w:color w:val="000000"/>
                <w:sz w:val="20"/>
                <w:szCs w:val="20"/>
              </w:rPr>
            </w:pPr>
          </w:p>
        </w:tc>
      </w:tr>
      <w:tr w:rsidR="005C60F9" w:rsidRPr="00AB72D1" w14:paraId="04B63E4D" w14:textId="77777777" w:rsidTr="005C6D69">
        <w:tc>
          <w:tcPr>
            <w:tcW w:w="629" w:type="pct"/>
            <w:vMerge/>
            <w:tcBorders>
              <w:top w:val="single" w:sz="4" w:space="0" w:color="auto"/>
              <w:left w:val="single" w:sz="4" w:space="0" w:color="auto"/>
              <w:bottom w:val="single" w:sz="4" w:space="0" w:color="auto"/>
              <w:right w:val="single" w:sz="4" w:space="0" w:color="auto"/>
            </w:tcBorders>
            <w:shd w:val="clear" w:color="auto" w:fill="auto"/>
            <w:tcMar>
              <w:top w:w="0" w:type="dxa"/>
              <w:left w:w="115" w:type="dxa"/>
              <w:bottom w:w="0" w:type="dxa"/>
              <w:right w:w="115" w:type="dxa"/>
            </w:tcMar>
          </w:tcPr>
          <w:p w14:paraId="758CA31C" w14:textId="77777777" w:rsidR="005C60F9" w:rsidRPr="00C049B6" w:rsidRDefault="005C60F9" w:rsidP="00C049B6">
            <w:pPr>
              <w:autoSpaceDE w:val="0"/>
              <w:spacing w:line="276" w:lineRule="auto"/>
              <w:rPr>
                <w:rFonts w:ascii="Helvetica" w:hAnsi="Helvetica" w:cs="Helvetica"/>
                <w:color w:val="000000"/>
                <w:sz w:val="20"/>
                <w:szCs w:val="20"/>
              </w:rPr>
            </w:pPr>
          </w:p>
        </w:tc>
        <w:tc>
          <w:tcPr>
            <w:tcW w:w="381" w:type="pct"/>
            <w:vMerge/>
            <w:tcBorders>
              <w:top w:val="single" w:sz="4" w:space="0" w:color="auto"/>
              <w:left w:val="single" w:sz="4" w:space="0" w:color="auto"/>
              <w:bottom w:val="single" w:sz="4" w:space="0" w:color="auto"/>
              <w:right w:val="single" w:sz="4" w:space="0" w:color="auto"/>
            </w:tcBorders>
            <w:shd w:val="clear" w:color="auto" w:fill="auto"/>
            <w:tcMar>
              <w:top w:w="0" w:type="dxa"/>
              <w:left w:w="115" w:type="dxa"/>
              <w:bottom w:w="0" w:type="dxa"/>
              <w:right w:w="115" w:type="dxa"/>
            </w:tcMar>
          </w:tcPr>
          <w:p w14:paraId="2F5A6C39" w14:textId="5C5A6440" w:rsidR="005C60F9" w:rsidRPr="00C049B6" w:rsidRDefault="005C60F9" w:rsidP="00C049B6">
            <w:pPr>
              <w:autoSpaceDE w:val="0"/>
              <w:spacing w:line="276" w:lineRule="auto"/>
              <w:rPr>
                <w:rFonts w:ascii="Helvetica" w:hAnsi="Helvetica" w:cs="Helvetica"/>
                <w:sz w:val="20"/>
                <w:szCs w:val="20"/>
              </w:rPr>
            </w:pPr>
          </w:p>
        </w:tc>
        <w:tc>
          <w:tcPr>
            <w:tcW w:w="1388" w:type="pct"/>
            <w:tcBorders>
              <w:top w:val="single" w:sz="4" w:space="0" w:color="000000"/>
              <w:left w:val="single" w:sz="4" w:space="0" w:color="auto"/>
              <w:bottom w:val="single" w:sz="4" w:space="0" w:color="000000"/>
              <w:right w:val="single" w:sz="4" w:space="0" w:color="000000"/>
            </w:tcBorders>
            <w:shd w:val="clear" w:color="auto" w:fill="auto"/>
            <w:tcMar>
              <w:top w:w="0" w:type="dxa"/>
              <w:left w:w="115" w:type="dxa"/>
              <w:bottom w:w="0" w:type="dxa"/>
              <w:right w:w="115" w:type="dxa"/>
            </w:tcMar>
          </w:tcPr>
          <w:p w14:paraId="3AF694B5" w14:textId="77777777" w:rsidR="005C60F9" w:rsidRPr="00C049B6" w:rsidRDefault="005C60F9" w:rsidP="00C049B6">
            <w:pPr>
              <w:spacing w:line="276" w:lineRule="auto"/>
              <w:jc w:val="both"/>
              <w:rPr>
                <w:rFonts w:ascii="Helvetica" w:hAnsi="Helvetica" w:cs="Helvetica"/>
                <w:sz w:val="20"/>
                <w:szCs w:val="20"/>
              </w:rPr>
            </w:pPr>
          </w:p>
        </w:tc>
        <w:tc>
          <w:tcPr>
            <w:tcW w:w="1388" w:type="pct"/>
            <w:tcBorders>
              <w:top w:val="single" w:sz="4" w:space="0" w:color="000000"/>
              <w:left w:val="single" w:sz="4" w:space="0" w:color="000000"/>
              <w:bottom w:val="single" w:sz="4" w:space="0" w:color="000000"/>
              <w:right w:val="single" w:sz="4" w:space="0" w:color="auto"/>
            </w:tcBorders>
            <w:shd w:val="clear" w:color="auto" w:fill="auto"/>
            <w:tcMar>
              <w:top w:w="0" w:type="dxa"/>
              <w:left w:w="115" w:type="dxa"/>
              <w:bottom w:w="0" w:type="dxa"/>
              <w:right w:w="115" w:type="dxa"/>
            </w:tcMar>
          </w:tcPr>
          <w:p w14:paraId="659A2359" w14:textId="77777777" w:rsidR="00F57FAA" w:rsidRDefault="005C60F9" w:rsidP="001146CA">
            <w:pPr>
              <w:spacing w:line="276" w:lineRule="auto"/>
              <w:ind w:left="383" w:hanging="383"/>
              <w:jc w:val="both"/>
              <w:outlineLvl w:val="2"/>
              <w:rPr>
                <w:rFonts w:ascii="Helvetica" w:eastAsia="Calibri" w:hAnsi="Helvetica" w:cs="Helvetica"/>
                <w:b/>
                <w:i/>
                <w:sz w:val="20"/>
                <w:szCs w:val="20"/>
                <w:u w:val="single"/>
              </w:rPr>
            </w:pPr>
            <w:r w:rsidRPr="008E7F0B">
              <w:rPr>
                <w:rFonts w:ascii="Helvetica LT Std" w:hAnsi="Helvetica LT Std" w:cs="Helvetica"/>
                <w:b/>
                <w:sz w:val="20"/>
                <w:szCs w:val="20"/>
                <w:u w:val="single"/>
              </w:rPr>
              <w:t xml:space="preserve">(f)   </w:t>
            </w:r>
            <w:r w:rsidRPr="008E7F0B">
              <w:rPr>
                <w:rFonts w:ascii="Helvetica" w:hAnsi="Helvetica" w:cs="Helvetica"/>
                <w:b/>
                <w:sz w:val="20"/>
                <w:szCs w:val="20"/>
                <w:u w:val="single"/>
              </w:rPr>
              <w:t xml:space="preserve"> </w:t>
            </w:r>
            <w:r w:rsidRPr="008E7F0B">
              <w:rPr>
                <w:rFonts w:ascii="Helvetica" w:eastAsia="Calibri" w:hAnsi="Helvetica" w:cs="Helvetica"/>
                <w:b/>
                <w:sz w:val="20"/>
                <w:szCs w:val="20"/>
                <w:u w:val="single"/>
              </w:rPr>
              <w:t xml:space="preserve">Identify and report to PEMC and the DOE any apparent or possible     non-compliance with the </w:t>
            </w:r>
            <w:r w:rsidRPr="008E7F0B">
              <w:rPr>
                <w:rFonts w:ascii="Helvetica" w:eastAsia="Calibri" w:hAnsi="Helvetica" w:cs="Helvetica"/>
                <w:b/>
                <w:i/>
                <w:sz w:val="20"/>
                <w:szCs w:val="20"/>
                <w:u w:val="single"/>
              </w:rPr>
              <w:t>WESM Rules</w:t>
            </w:r>
            <w:r w:rsidRPr="008E7F0B">
              <w:rPr>
                <w:rFonts w:ascii="Helvetica" w:eastAsia="Calibri" w:hAnsi="Helvetica" w:cs="Helvetica"/>
                <w:b/>
                <w:sz w:val="20"/>
                <w:szCs w:val="20"/>
                <w:u w:val="single"/>
              </w:rPr>
              <w:t xml:space="preserve"> and </w:t>
            </w:r>
            <w:r w:rsidRPr="008E7F0B">
              <w:rPr>
                <w:rFonts w:ascii="Helvetica" w:eastAsia="Calibri" w:hAnsi="Helvetica" w:cs="Helvetica"/>
                <w:b/>
                <w:i/>
                <w:sz w:val="20"/>
                <w:szCs w:val="20"/>
                <w:u w:val="single"/>
              </w:rPr>
              <w:t>Market Manuals</w:t>
            </w:r>
            <w:r w:rsidRPr="008E7F0B">
              <w:rPr>
                <w:rFonts w:ascii="Helvetica" w:eastAsia="Calibri" w:hAnsi="Helvetica" w:cs="Helvetica"/>
                <w:b/>
                <w:sz w:val="20"/>
                <w:szCs w:val="20"/>
                <w:u w:val="single"/>
              </w:rPr>
              <w:t xml:space="preserve"> by any </w:t>
            </w:r>
            <w:r w:rsidRPr="008E7F0B">
              <w:rPr>
                <w:rFonts w:ascii="Helvetica" w:eastAsia="Calibri" w:hAnsi="Helvetica" w:cs="Helvetica"/>
                <w:b/>
                <w:i/>
                <w:sz w:val="20"/>
                <w:szCs w:val="20"/>
                <w:u w:val="single"/>
              </w:rPr>
              <w:t>WESM Member.</w:t>
            </w:r>
          </w:p>
          <w:p w14:paraId="20B3C0F8" w14:textId="331C73FB" w:rsidR="005C60F9" w:rsidRPr="00C049B6" w:rsidRDefault="005C60F9" w:rsidP="001146CA">
            <w:pPr>
              <w:spacing w:line="276" w:lineRule="auto"/>
              <w:ind w:left="383" w:hanging="383"/>
              <w:jc w:val="both"/>
              <w:outlineLvl w:val="2"/>
              <w:rPr>
                <w:rFonts w:ascii="Helvetica" w:hAnsi="Helvetica" w:cs="Helvetica"/>
                <w:sz w:val="20"/>
                <w:szCs w:val="20"/>
              </w:rPr>
            </w:pPr>
            <w:r w:rsidRPr="00C049B6" w:rsidDel="00BB1270">
              <w:rPr>
                <w:rFonts w:ascii="Helvetica" w:hAnsi="Helvetica" w:cs="Helvetica"/>
                <w:sz w:val="20"/>
                <w:szCs w:val="20"/>
              </w:rPr>
              <w:t xml:space="preserve"> </w:t>
            </w:r>
          </w:p>
        </w:tc>
        <w:tc>
          <w:tcPr>
            <w:tcW w:w="1214" w:type="pct"/>
            <w:vMerge/>
            <w:tcBorders>
              <w:top w:val="single" w:sz="4" w:space="0" w:color="auto"/>
              <w:left w:val="single" w:sz="4" w:space="0" w:color="auto"/>
              <w:bottom w:val="single" w:sz="4" w:space="0" w:color="auto"/>
              <w:right w:val="single" w:sz="4" w:space="0" w:color="auto"/>
            </w:tcBorders>
            <w:shd w:val="clear" w:color="auto" w:fill="auto"/>
            <w:tcMar>
              <w:top w:w="0" w:type="dxa"/>
              <w:left w:w="115" w:type="dxa"/>
              <w:bottom w:w="0" w:type="dxa"/>
              <w:right w:w="115" w:type="dxa"/>
            </w:tcMar>
          </w:tcPr>
          <w:p w14:paraId="2AFE9C13" w14:textId="536C55F5" w:rsidR="005C60F9" w:rsidRPr="00C049B6" w:rsidRDefault="005C60F9" w:rsidP="00C049B6">
            <w:pPr>
              <w:tabs>
                <w:tab w:val="left" w:pos="3208"/>
              </w:tabs>
              <w:spacing w:line="276" w:lineRule="auto"/>
              <w:jc w:val="both"/>
              <w:rPr>
                <w:rFonts w:ascii="Helvetica" w:hAnsi="Helvetica" w:cs="Helvetica"/>
                <w:color w:val="000000"/>
                <w:sz w:val="20"/>
                <w:szCs w:val="20"/>
              </w:rPr>
            </w:pPr>
          </w:p>
        </w:tc>
      </w:tr>
      <w:tr w:rsidR="005C60F9" w:rsidRPr="00AB72D1" w14:paraId="658A69BF" w14:textId="77777777" w:rsidTr="005C6D69">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812228E" w14:textId="77777777" w:rsidR="005C60F9" w:rsidRPr="00C049B6" w:rsidRDefault="005C60F9" w:rsidP="00C049B6">
            <w:pPr>
              <w:autoSpaceDE w:val="0"/>
              <w:spacing w:line="276" w:lineRule="auto"/>
              <w:rPr>
                <w:rFonts w:ascii="Helvetica" w:hAnsi="Helvetica" w:cs="Helvetica"/>
                <w:b/>
                <w:color w:val="000000"/>
                <w:sz w:val="20"/>
                <w:szCs w:val="20"/>
              </w:rPr>
            </w:pPr>
          </w:p>
        </w:tc>
        <w:tc>
          <w:tcPr>
            <w:tcW w:w="38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AC4A0BD" w14:textId="77777777" w:rsidR="005C60F9" w:rsidRPr="00C049B6" w:rsidRDefault="005C60F9" w:rsidP="00C049B6">
            <w:pPr>
              <w:autoSpaceDE w:val="0"/>
              <w:spacing w:line="276" w:lineRule="auto"/>
              <w:rPr>
                <w:rFonts w:ascii="Helvetica" w:hAnsi="Helvetica" w:cs="Helvetica"/>
                <w:b/>
                <w:color w:val="000000"/>
                <w:sz w:val="20"/>
                <w:szCs w:val="20"/>
              </w:rPr>
            </w:pPr>
            <w:r w:rsidRPr="00C049B6">
              <w:rPr>
                <w:rFonts w:ascii="Helvetica" w:hAnsi="Helvetica" w:cs="Helvetica"/>
                <w:b/>
                <w:sz w:val="20"/>
                <w:szCs w:val="20"/>
              </w:rPr>
              <w:t>1.6.2</w:t>
            </w:r>
            <w:r w:rsidRPr="00C049B6">
              <w:rPr>
                <w:rFonts w:ascii="Helvetica" w:hAnsi="Helvetica" w:cs="Helvetica"/>
                <w:b/>
                <w:sz w:val="20"/>
                <w:szCs w:val="20"/>
              </w:rPr>
              <w:tab/>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45755F1" w14:textId="77777777" w:rsidR="005C60F9" w:rsidRPr="00C049B6" w:rsidRDefault="005C60F9" w:rsidP="00C049B6">
            <w:pPr>
              <w:spacing w:line="276" w:lineRule="auto"/>
              <w:jc w:val="both"/>
              <w:outlineLvl w:val="2"/>
              <w:rPr>
                <w:rFonts w:ascii="Helvetica" w:hAnsi="Helvetica" w:cs="Helvetica"/>
                <w:b/>
                <w:sz w:val="20"/>
                <w:szCs w:val="20"/>
              </w:rPr>
            </w:pPr>
            <w:r w:rsidRPr="00C049B6">
              <w:rPr>
                <w:rFonts w:ascii="Helvetica" w:hAnsi="Helvetica" w:cs="Helvetica"/>
                <w:b/>
                <w:sz w:val="20"/>
                <w:szCs w:val="20"/>
              </w:rPr>
              <w:t>1.6.2</w:t>
            </w:r>
            <w:r w:rsidRPr="00C049B6">
              <w:rPr>
                <w:rFonts w:ascii="Helvetica" w:hAnsi="Helvetica" w:cs="Helvetica"/>
                <w:b/>
                <w:sz w:val="20"/>
                <w:szCs w:val="20"/>
              </w:rPr>
              <w:tab/>
              <w:t>Responsibilities of the Market Surveillance Committee</w:t>
            </w:r>
          </w:p>
          <w:p w14:paraId="7588CBF3" w14:textId="77777777" w:rsidR="005C60F9" w:rsidRPr="00C049B6" w:rsidRDefault="005C60F9" w:rsidP="00C049B6">
            <w:pPr>
              <w:spacing w:line="276" w:lineRule="auto"/>
              <w:jc w:val="both"/>
              <w:rPr>
                <w:rFonts w:ascii="Helvetica" w:hAnsi="Helvetica" w:cs="Helvetica"/>
                <w:sz w:val="20"/>
                <w:szCs w:val="20"/>
              </w:rPr>
            </w:pPr>
          </w:p>
          <w:p w14:paraId="1C051B78" w14:textId="77777777" w:rsidR="005C60F9" w:rsidRPr="00C049B6" w:rsidRDefault="005C60F9" w:rsidP="00C049B6">
            <w:pPr>
              <w:spacing w:line="276" w:lineRule="auto"/>
              <w:jc w:val="both"/>
              <w:rPr>
                <w:rFonts w:ascii="Helvetica" w:hAnsi="Helvetica" w:cs="Helvetica"/>
                <w:color w:val="000000"/>
                <w:sz w:val="20"/>
                <w:szCs w:val="20"/>
                <w:lang w:eastAsia="en-PH"/>
              </w:rPr>
            </w:pPr>
            <w:r w:rsidRPr="00C049B6">
              <w:rPr>
                <w:rFonts w:ascii="Helvetica" w:hAnsi="Helvetica" w:cs="Helvetica"/>
                <w:sz w:val="20"/>
                <w:szCs w:val="20"/>
              </w:rPr>
              <w:t xml:space="preserve">The Market Surveillance Committee shall from time to time as necessary and appropriate, and whenever the </w:t>
            </w:r>
            <w:r w:rsidRPr="00C049B6">
              <w:rPr>
                <w:rFonts w:ascii="Helvetica" w:hAnsi="Helvetica" w:cs="Helvetica"/>
                <w:i/>
                <w:sz w:val="20"/>
                <w:szCs w:val="20"/>
              </w:rPr>
              <w:t>PEM Board</w:t>
            </w:r>
            <w:r w:rsidRPr="00C049B6">
              <w:rPr>
                <w:rFonts w:ascii="Helvetica" w:hAnsi="Helvetica" w:cs="Helvetica"/>
                <w:sz w:val="20"/>
                <w:szCs w:val="20"/>
              </w:rPr>
              <w:t xml:space="preserve"> directs:</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AFB9D8B" w14:textId="77777777" w:rsidR="005C60F9" w:rsidRPr="00C049B6" w:rsidRDefault="005C60F9" w:rsidP="00C049B6">
            <w:pPr>
              <w:spacing w:line="276" w:lineRule="auto"/>
              <w:jc w:val="both"/>
              <w:outlineLvl w:val="2"/>
              <w:rPr>
                <w:rFonts w:ascii="Helvetica" w:hAnsi="Helvetica" w:cs="Helvetica"/>
                <w:b/>
                <w:sz w:val="20"/>
                <w:szCs w:val="20"/>
              </w:rPr>
            </w:pPr>
            <w:bookmarkStart w:id="0" w:name="_Toc444538993"/>
            <w:r w:rsidRPr="00C049B6">
              <w:rPr>
                <w:rFonts w:ascii="Helvetica" w:hAnsi="Helvetica" w:cs="Helvetica"/>
                <w:b/>
                <w:sz w:val="20"/>
                <w:szCs w:val="20"/>
              </w:rPr>
              <w:t>1.6.2</w:t>
            </w:r>
            <w:r w:rsidRPr="00C049B6">
              <w:rPr>
                <w:rFonts w:ascii="Helvetica" w:hAnsi="Helvetica" w:cs="Helvetica"/>
                <w:b/>
                <w:sz w:val="20"/>
                <w:szCs w:val="20"/>
              </w:rPr>
              <w:tab/>
              <w:t>Responsibilities of the Market Surveillance Committee</w:t>
            </w:r>
            <w:bookmarkEnd w:id="0"/>
          </w:p>
          <w:p w14:paraId="71D793E4" w14:textId="77777777" w:rsidR="005C60F9" w:rsidRPr="00C049B6" w:rsidRDefault="005C60F9" w:rsidP="00C049B6">
            <w:pPr>
              <w:spacing w:line="276" w:lineRule="auto"/>
              <w:jc w:val="both"/>
              <w:rPr>
                <w:rFonts w:ascii="Helvetica" w:hAnsi="Helvetica" w:cs="Helvetica"/>
                <w:sz w:val="20"/>
                <w:szCs w:val="20"/>
              </w:rPr>
            </w:pPr>
          </w:p>
          <w:p w14:paraId="58363248" w14:textId="77777777" w:rsidR="005C60F9" w:rsidRPr="00C049B6" w:rsidRDefault="005C60F9" w:rsidP="00C049B6">
            <w:pPr>
              <w:spacing w:line="276" w:lineRule="auto"/>
              <w:jc w:val="both"/>
              <w:rPr>
                <w:rFonts w:ascii="Helvetica" w:hAnsi="Helvetica" w:cs="Helvetica"/>
                <w:sz w:val="20"/>
                <w:szCs w:val="20"/>
              </w:rPr>
            </w:pPr>
            <w:r w:rsidRPr="00C049B6">
              <w:rPr>
                <w:rFonts w:ascii="Helvetica" w:hAnsi="Helvetica" w:cs="Helvetica"/>
                <w:sz w:val="20"/>
                <w:szCs w:val="20"/>
              </w:rPr>
              <w:t xml:space="preserve">The </w:t>
            </w:r>
            <w:r w:rsidRPr="00C049B6">
              <w:rPr>
                <w:rFonts w:ascii="Helvetica" w:hAnsi="Helvetica" w:cs="Helvetica"/>
                <w:i/>
                <w:sz w:val="20"/>
                <w:szCs w:val="20"/>
              </w:rPr>
              <w:t>Market Surveillance Committee</w:t>
            </w:r>
            <w:r w:rsidRPr="00C049B6">
              <w:rPr>
                <w:rFonts w:ascii="Helvetica" w:hAnsi="Helvetica" w:cs="Helvetica"/>
                <w:sz w:val="20"/>
                <w:szCs w:val="20"/>
              </w:rPr>
              <w:t xml:space="preserve"> shall from time to time as necessary and appropriate</w:t>
            </w:r>
            <w:r w:rsidRPr="00C049B6">
              <w:rPr>
                <w:rFonts w:ascii="Helvetica" w:hAnsi="Helvetica" w:cs="Helvetica"/>
                <w:strike/>
                <w:sz w:val="20"/>
                <w:szCs w:val="20"/>
              </w:rPr>
              <w:t>, and</w:t>
            </w:r>
            <w:r w:rsidRPr="00C049B6">
              <w:rPr>
                <w:rFonts w:ascii="Helvetica" w:hAnsi="Helvetica" w:cs="Helvetica"/>
                <w:b/>
                <w:color w:val="0000FF"/>
                <w:sz w:val="20"/>
                <w:szCs w:val="20"/>
                <w:u w:val="single"/>
              </w:rPr>
              <w:t xml:space="preserve"> </w:t>
            </w:r>
            <w:r w:rsidRPr="00C049B6">
              <w:rPr>
                <w:rFonts w:ascii="Helvetica" w:hAnsi="Helvetica" w:cs="Helvetica"/>
                <w:b/>
                <w:sz w:val="20"/>
                <w:szCs w:val="20"/>
                <w:u w:val="single"/>
              </w:rPr>
              <w:t>or</w:t>
            </w:r>
            <w:r w:rsidRPr="00C049B6">
              <w:rPr>
                <w:rFonts w:ascii="Helvetica" w:hAnsi="Helvetica" w:cs="Helvetica"/>
                <w:color w:val="FF0000"/>
                <w:sz w:val="20"/>
                <w:szCs w:val="20"/>
              </w:rPr>
              <w:t xml:space="preserve"> </w:t>
            </w:r>
            <w:r w:rsidRPr="00C049B6">
              <w:rPr>
                <w:rFonts w:ascii="Helvetica" w:hAnsi="Helvetica" w:cs="Helvetica"/>
                <w:sz w:val="20"/>
                <w:szCs w:val="20"/>
              </w:rPr>
              <w:t xml:space="preserve">whenever the </w:t>
            </w:r>
            <w:r w:rsidRPr="00C049B6">
              <w:rPr>
                <w:rFonts w:ascii="Helvetica" w:hAnsi="Helvetica" w:cs="Helvetica"/>
                <w:i/>
                <w:sz w:val="20"/>
                <w:szCs w:val="20"/>
              </w:rPr>
              <w:t>PEM Board</w:t>
            </w:r>
            <w:r w:rsidRPr="00C049B6">
              <w:rPr>
                <w:rFonts w:ascii="Helvetica" w:hAnsi="Helvetica" w:cs="Helvetica"/>
                <w:sz w:val="20"/>
                <w:szCs w:val="20"/>
              </w:rPr>
              <w:t xml:space="preserve"> directs:</w:t>
            </w:r>
          </w:p>
          <w:p w14:paraId="76518D15" w14:textId="79A38AA4" w:rsidR="005C60F9" w:rsidRPr="00C049B6" w:rsidRDefault="005C60F9" w:rsidP="00C049B6">
            <w:pPr>
              <w:spacing w:line="276" w:lineRule="auto"/>
              <w:jc w:val="both"/>
              <w:rPr>
                <w:rFonts w:ascii="Helvetica" w:hAnsi="Helvetica" w:cs="Helvetica"/>
                <w:bCs/>
                <w:color w:val="000000"/>
                <w:sz w:val="20"/>
                <w:szCs w:val="20"/>
              </w:rPr>
            </w:pPr>
          </w:p>
        </w:tc>
        <w:tc>
          <w:tcPr>
            <w:tcW w:w="1214"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2AADBC8" w14:textId="1BA41D41" w:rsidR="005C60F9" w:rsidRPr="00C049B6" w:rsidRDefault="005C60F9" w:rsidP="00C049B6">
            <w:pPr>
              <w:numPr>
                <w:ilvl w:val="0"/>
                <w:numId w:val="13"/>
              </w:numPr>
              <w:spacing w:line="276" w:lineRule="auto"/>
              <w:ind w:left="360"/>
              <w:jc w:val="both"/>
              <w:rPr>
                <w:rFonts w:ascii="Helvetica" w:hAnsi="Helvetica" w:cs="Helvetica"/>
                <w:color w:val="000000"/>
                <w:sz w:val="20"/>
                <w:szCs w:val="20"/>
              </w:rPr>
            </w:pPr>
            <w:r w:rsidRPr="00C049B6">
              <w:rPr>
                <w:rFonts w:ascii="Helvetica" w:hAnsi="Helvetica" w:cs="Helvetica"/>
                <w:color w:val="000000"/>
                <w:sz w:val="20"/>
                <w:szCs w:val="20"/>
              </w:rPr>
              <w:t xml:space="preserve">To clarify that the MSC should be able to carry out its functions set out under this section without need of PEM Board directive, but the latter may also direct that the MSC could take action if it wishes to do so.  </w:t>
            </w:r>
          </w:p>
          <w:p w14:paraId="319E5731" w14:textId="44D447B4" w:rsidR="005C60F9" w:rsidRPr="00C049B6" w:rsidRDefault="005C60F9" w:rsidP="00C049B6">
            <w:pPr>
              <w:tabs>
                <w:tab w:val="left" w:pos="3208"/>
              </w:tabs>
              <w:spacing w:line="276" w:lineRule="auto"/>
              <w:jc w:val="both"/>
              <w:rPr>
                <w:rFonts w:ascii="Helvetica" w:hAnsi="Helvetica" w:cs="Helvetica"/>
                <w:color w:val="000000"/>
                <w:sz w:val="20"/>
                <w:szCs w:val="20"/>
              </w:rPr>
            </w:pPr>
            <w:r w:rsidRPr="00C049B6">
              <w:rPr>
                <w:rFonts w:ascii="Helvetica" w:hAnsi="Helvetica" w:cs="Helvetica"/>
                <w:color w:val="000000"/>
                <w:sz w:val="20"/>
                <w:szCs w:val="20"/>
              </w:rPr>
              <w:t xml:space="preserve"> </w:t>
            </w:r>
          </w:p>
        </w:tc>
      </w:tr>
      <w:tr w:rsidR="005C60F9" w:rsidRPr="00AB72D1" w14:paraId="60F31D05" w14:textId="77777777" w:rsidTr="005C6D69">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A07A7D2" w14:textId="77777777" w:rsidR="005C60F9" w:rsidRPr="00C049B6" w:rsidRDefault="005C60F9" w:rsidP="00C049B6">
            <w:pPr>
              <w:spacing w:line="276" w:lineRule="auto"/>
              <w:rPr>
                <w:rFonts w:ascii="Helvetica" w:hAnsi="Helvetica" w:cs="Helvetica"/>
                <w:sz w:val="20"/>
                <w:szCs w:val="20"/>
              </w:rPr>
            </w:pPr>
          </w:p>
        </w:tc>
        <w:tc>
          <w:tcPr>
            <w:tcW w:w="38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2BDD830" w14:textId="77777777" w:rsidR="005C60F9" w:rsidRPr="00C049B6" w:rsidRDefault="005C60F9" w:rsidP="00C049B6">
            <w:pPr>
              <w:spacing w:line="276" w:lineRule="auto"/>
              <w:rPr>
                <w:rFonts w:ascii="Helvetica" w:hAnsi="Helvetica" w:cs="Helvetica"/>
                <w:sz w:val="20"/>
                <w:szCs w:val="20"/>
              </w:rPr>
            </w:pP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81B8C6B" w14:textId="35B417AC" w:rsidR="005C60F9" w:rsidRPr="00C049B6" w:rsidRDefault="005C60F9" w:rsidP="00C049B6">
            <w:pPr>
              <w:spacing w:line="276" w:lineRule="auto"/>
              <w:ind w:left="720" w:hanging="720"/>
              <w:jc w:val="both"/>
              <w:rPr>
                <w:rFonts w:ascii="Helvetica" w:hAnsi="Helvetica" w:cs="Helvetica"/>
                <w:sz w:val="20"/>
                <w:szCs w:val="20"/>
              </w:rPr>
            </w:pPr>
            <w:r w:rsidRPr="00C049B6">
              <w:rPr>
                <w:rFonts w:ascii="Helvetica" w:hAnsi="Helvetica" w:cs="Helvetica"/>
                <w:sz w:val="20"/>
                <w:szCs w:val="20"/>
              </w:rPr>
              <w:t>(a)</w:t>
            </w:r>
            <w:r w:rsidRPr="00C049B6">
              <w:rPr>
                <w:rFonts w:ascii="Helvetica" w:hAnsi="Helvetica" w:cs="Helvetica"/>
                <w:sz w:val="20"/>
                <w:szCs w:val="20"/>
              </w:rPr>
              <w:tab/>
              <w:t xml:space="preserve">Monitor activities conducted by WESM Participants in the </w:t>
            </w:r>
            <w:r w:rsidRPr="00C049B6">
              <w:rPr>
                <w:rFonts w:ascii="Helvetica" w:hAnsi="Helvetica" w:cs="Helvetica"/>
                <w:i/>
                <w:iCs/>
                <w:sz w:val="20"/>
                <w:szCs w:val="20"/>
              </w:rPr>
              <w:t>spot market</w:t>
            </w:r>
            <w:r w:rsidRPr="00C049B6">
              <w:rPr>
                <w:rFonts w:ascii="Helvetica" w:hAnsi="Helvetica" w:cs="Helvetica"/>
                <w:sz w:val="20"/>
                <w:szCs w:val="20"/>
              </w:rPr>
              <w:t xml:space="preserve">;  </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3E6BCB0" w14:textId="04FD5A2C" w:rsidR="005C60F9" w:rsidRPr="00C049B6" w:rsidRDefault="005C60F9" w:rsidP="00C049B6">
            <w:pPr>
              <w:spacing w:line="276" w:lineRule="auto"/>
              <w:ind w:left="720" w:hanging="720"/>
              <w:jc w:val="both"/>
              <w:rPr>
                <w:rFonts w:ascii="Helvetica" w:hAnsi="Helvetica" w:cs="Helvetica"/>
                <w:sz w:val="20"/>
                <w:szCs w:val="20"/>
              </w:rPr>
            </w:pPr>
            <w:r w:rsidRPr="00C049B6">
              <w:rPr>
                <w:rFonts w:ascii="Helvetica" w:hAnsi="Helvetica" w:cs="Helvetica"/>
                <w:sz w:val="20"/>
                <w:szCs w:val="20"/>
              </w:rPr>
              <w:t>(a)</w:t>
            </w:r>
            <w:r w:rsidRPr="00C049B6">
              <w:rPr>
                <w:rFonts w:ascii="Helvetica" w:hAnsi="Helvetica" w:cs="Helvetica"/>
                <w:sz w:val="20"/>
                <w:szCs w:val="20"/>
              </w:rPr>
              <w:tab/>
              <w:t xml:space="preserve"> xxx</w:t>
            </w:r>
          </w:p>
          <w:p w14:paraId="05E18149" w14:textId="77777777" w:rsidR="005C60F9" w:rsidRPr="00C049B6" w:rsidRDefault="005C60F9" w:rsidP="00C049B6">
            <w:pPr>
              <w:spacing w:line="276" w:lineRule="auto"/>
              <w:ind w:left="2160"/>
              <w:jc w:val="both"/>
              <w:rPr>
                <w:rFonts w:ascii="Helvetica" w:hAnsi="Helvetica" w:cs="Helvetica"/>
                <w:sz w:val="20"/>
                <w:szCs w:val="20"/>
              </w:rPr>
            </w:pPr>
          </w:p>
        </w:tc>
        <w:tc>
          <w:tcPr>
            <w:tcW w:w="1214"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7297CBA" w14:textId="489446C4" w:rsidR="005C60F9" w:rsidRPr="00C049B6" w:rsidRDefault="005C60F9" w:rsidP="00C049B6">
            <w:pPr>
              <w:tabs>
                <w:tab w:val="left" w:pos="3208"/>
              </w:tabs>
              <w:spacing w:line="276" w:lineRule="auto"/>
              <w:jc w:val="both"/>
              <w:rPr>
                <w:rFonts w:ascii="Helvetica" w:hAnsi="Helvetica" w:cs="Helvetica"/>
                <w:sz w:val="20"/>
                <w:szCs w:val="20"/>
              </w:rPr>
            </w:pPr>
          </w:p>
        </w:tc>
      </w:tr>
      <w:tr w:rsidR="005C60F9" w:rsidRPr="00AB72D1" w14:paraId="5A856F1E" w14:textId="77777777" w:rsidTr="005C6D69">
        <w:trPr>
          <w:trHeight w:val="79"/>
        </w:trPr>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9AD43EC" w14:textId="77777777" w:rsidR="005C60F9" w:rsidRPr="00C049B6" w:rsidRDefault="005C60F9" w:rsidP="00C049B6">
            <w:pPr>
              <w:spacing w:line="276" w:lineRule="auto"/>
              <w:rPr>
                <w:rFonts w:ascii="Helvetica" w:hAnsi="Helvetica" w:cs="Helvetica"/>
                <w:sz w:val="20"/>
                <w:szCs w:val="20"/>
              </w:rPr>
            </w:pPr>
          </w:p>
        </w:tc>
        <w:tc>
          <w:tcPr>
            <w:tcW w:w="38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7139F49" w14:textId="77777777" w:rsidR="005C60F9" w:rsidRPr="00C049B6" w:rsidRDefault="005C60F9" w:rsidP="00C049B6">
            <w:pPr>
              <w:spacing w:line="276" w:lineRule="auto"/>
              <w:rPr>
                <w:rFonts w:ascii="Helvetica" w:hAnsi="Helvetica" w:cs="Helvetica"/>
                <w:sz w:val="20"/>
                <w:szCs w:val="20"/>
              </w:rPr>
            </w:pP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6D2723D" w14:textId="77777777" w:rsidR="005C60F9" w:rsidRPr="00C049B6" w:rsidRDefault="005C60F9" w:rsidP="00C049B6">
            <w:pPr>
              <w:spacing w:line="276" w:lineRule="auto"/>
              <w:ind w:left="720" w:hanging="720"/>
              <w:jc w:val="both"/>
              <w:rPr>
                <w:rFonts w:ascii="Helvetica" w:hAnsi="Helvetica" w:cs="Helvetica"/>
                <w:sz w:val="20"/>
                <w:szCs w:val="20"/>
              </w:rPr>
            </w:pPr>
            <w:r w:rsidRPr="00C049B6">
              <w:rPr>
                <w:rFonts w:ascii="Helvetica" w:hAnsi="Helvetica" w:cs="Helvetica"/>
                <w:sz w:val="20"/>
                <w:szCs w:val="20"/>
              </w:rPr>
              <w:t>(b)</w:t>
            </w:r>
            <w:r w:rsidRPr="00C049B6">
              <w:rPr>
                <w:rFonts w:ascii="Helvetica" w:hAnsi="Helvetica" w:cs="Helvetica"/>
                <w:sz w:val="20"/>
                <w:szCs w:val="20"/>
              </w:rPr>
              <w:tab/>
              <w:t>Prepare periodic reports, which outline:</w:t>
            </w:r>
          </w:p>
          <w:p w14:paraId="527542E9" w14:textId="77777777" w:rsidR="005C60F9" w:rsidRPr="00C049B6" w:rsidRDefault="005C60F9" w:rsidP="00C049B6">
            <w:pPr>
              <w:spacing w:line="276" w:lineRule="auto"/>
              <w:ind w:left="720" w:hanging="720"/>
              <w:jc w:val="both"/>
              <w:rPr>
                <w:rFonts w:ascii="Helvetica" w:hAnsi="Helvetica" w:cs="Helvetica"/>
                <w:sz w:val="20"/>
                <w:szCs w:val="20"/>
              </w:rPr>
            </w:pPr>
          </w:p>
          <w:p w14:paraId="7794B9AF" w14:textId="77777777" w:rsidR="005C60F9" w:rsidRPr="00C049B6" w:rsidRDefault="005C60F9" w:rsidP="00C049B6">
            <w:pPr>
              <w:pStyle w:val="ListParagraph"/>
              <w:numPr>
                <w:ilvl w:val="0"/>
                <w:numId w:val="1"/>
              </w:numPr>
              <w:spacing w:after="0"/>
              <w:ind w:left="1080"/>
              <w:jc w:val="both"/>
              <w:rPr>
                <w:rFonts w:ascii="Helvetica" w:hAnsi="Helvetica" w:cs="Helvetica"/>
                <w:sz w:val="20"/>
                <w:szCs w:val="20"/>
              </w:rPr>
            </w:pPr>
            <w:r w:rsidRPr="00C049B6">
              <w:rPr>
                <w:rFonts w:ascii="Helvetica" w:hAnsi="Helvetica" w:cs="Helvetica"/>
                <w:sz w:val="20"/>
                <w:szCs w:val="20"/>
              </w:rPr>
              <w:t xml:space="preserve">Activities of WESM Participants in the </w:t>
            </w:r>
            <w:r w:rsidRPr="00C049B6">
              <w:rPr>
                <w:rFonts w:ascii="Helvetica" w:hAnsi="Helvetica" w:cs="Helvetica"/>
                <w:i/>
                <w:sz w:val="20"/>
                <w:szCs w:val="20"/>
              </w:rPr>
              <w:t>spot market</w:t>
            </w:r>
            <w:r w:rsidRPr="00C049B6">
              <w:rPr>
                <w:rFonts w:ascii="Helvetica" w:hAnsi="Helvetica" w:cs="Helvetica"/>
                <w:sz w:val="20"/>
                <w:szCs w:val="20"/>
              </w:rPr>
              <w:t>;</w:t>
            </w:r>
          </w:p>
          <w:p w14:paraId="1FA474FF" w14:textId="77777777" w:rsidR="005C60F9" w:rsidRPr="00C049B6" w:rsidRDefault="005C60F9" w:rsidP="00C049B6">
            <w:pPr>
              <w:pStyle w:val="ListParagraph"/>
              <w:numPr>
                <w:ilvl w:val="0"/>
                <w:numId w:val="1"/>
              </w:numPr>
              <w:spacing w:after="0"/>
              <w:ind w:left="1080"/>
              <w:jc w:val="both"/>
              <w:rPr>
                <w:rFonts w:ascii="Helvetica" w:hAnsi="Helvetica" w:cs="Helvetica"/>
                <w:sz w:val="20"/>
                <w:szCs w:val="20"/>
              </w:rPr>
            </w:pPr>
            <w:r w:rsidRPr="00C049B6">
              <w:rPr>
                <w:rFonts w:ascii="Helvetica" w:hAnsi="Helvetica" w:cs="Helvetica"/>
                <w:sz w:val="20"/>
                <w:szCs w:val="20"/>
              </w:rPr>
              <w:t>Apparent or suspected incidents of anti-competitive behavior by any WESM Participant; and</w:t>
            </w:r>
          </w:p>
          <w:p w14:paraId="03292F62" w14:textId="77777777" w:rsidR="005C60F9" w:rsidRPr="00C049B6" w:rsidRDefault="005C60F9" w:rsidP="00C049B6">
            <w:pPr>
              <w:pStyle w:val="ListParagraph"/>
              <w:numPr>
                <w:ilvl w:val="0"/>
                <w:numId w:val="1"/>
              </w:numPr>
              <w:spacing w:after="0"/>
              <w:ind w:left="1080"/>
              <w:jc w:val="both"/>
              <w:rPr>
                <w:rFonts w:ascii="Helvetica" w:hAnsi="Helvetica" w:cs="Helvetica"/>
                <w:sz w:val="20"/>
                <w:szCs w:val="20"/>
              </w:rPr>
            </w:pPr>
            <w:r w:rsidRPr="00C049B6">
              <w:rPr>
                <w:rFonts w:ascii="Helvetica" w:hAnsi="Helvetica" w:cs="Helvetica"/>
                <w:sz w:val="20"/>
                <w:szCs w:val="20"/>
              </w:rPr>
              <w:t xml:space="preserve">Matters concerning the operation of the </w:t>
            </w:r>
            <w:r w:rsidRPr="00C049B6">
              <w:rPr>
                <w:rFonts w:ascii="Helvetica" w:hAnsi="Helvetica" w:cs="Helvetica"/>
                <w:i/>
                <w:sz w:val="20"/>
                <w:szCs w:val="20"/>
              </w:rPr>
              <w:t>spot market</w:t>
            </w:r>
            <w:r w:rsidRPr="00C049B6">
              <w:rPr>
                <w:rFonts w:ascii="Helvetica" w:hAnsi="Helvetica" w:cs="Helvetica"/>
                <w:sz w:val="20"/>
                <w:szCs w:val="20"/>
              </w:rPr>
              <w:t xml:space="preserve"> generally, which reports shall be submitted to </w:t>
            </w:r>
            <w:r w:rsidRPr="00C049B6">
              <w:rPr>
                <w:rFonts w:ascii="Helvetica" w:hAnsi="Helvetica" w:cs="Helvetica"/>
                <w:sz w:val="20"/>
                <w:szCs w:val="20"/>
              </w:rPr>
              <w:lastRenderedPageBreak/>
              <w:t xml:space="preserve">the </w:t>
            </w:r>
            <w:r w:rsidRPr="00C049B6">
              <w:rPr>
                <w:rFonts w:ascii="Helvetica" w:hAnsi="Helvetica" w:cs="Helvetica"/>
                <w:i/>
                <w:sz w:val="20"/>
                <w:szCs w:val="20"/>
              </w:rPr>
              <w:t>PEM Board</w:t>
            </w:r>
            <w:r w:rsidRPr="00C049B6">
              <w:rPr>
                <w:rFonts w:ascii="Helvetica" w:hAnsi="Helvetica" w:cs="Helvetica"/>
                <w:sz w:val="20"/>
                <w:szCs w:val="20"/>
              </w:rPr>
              <w:t xml:space="preserve">, the DOE and </w:t>
            </w:r>
            <w:r w:rsidRPr="00C049B6">
              <w:rPr>
                <w:rFonts w:ascii="Helvetica" w:hAnsi="Helvetica" w:cs="Helvetica"/>
                <w:i/>
                <w:sz w:val="20"/>
                <w:szCs w:val="20"/>
              </w:rPr>
              <w:t xml:space="preserve">ERC </w:t>
            </w:r>
            <w:r w:rsidRPr="00C049B6">
              <w:rPr>
                <w:rFonts w:ascii="Helvetica" w:hAnsi="Helvetica" w:cs="Helvetica"/>
                <w:sz w:val="20"/>
                <w:szCs w:val="20"/>
              </w:rPr>
              <w:t>upon completion;</w:t>
            </w:r>
          </w:p>
          <w:p w14:paraId="5E0B86C9" w14:textId="77777777" w:rsidR="005C60F9" w:rsidRPr="00C049B6" w:rsidRDefault="005C60F9" w:rsidP="00C049B6">
            <w:pPr>
              <w:pStyle w:val="ListParagraph"/>
              <w:spacing w:after="0"/>
              <w:ind w:left="1080"/>
              <w:jc w:val="both"/>
              <w:rPr>
                <w:rFonts w:ascii="Helvetica" w:hAnsi="Helvetica" w:cs="Helvetica"/>
                <w:sz w:val="20"/>
                <w:szCs w:val="20"/>
              </w:rPr>
            </w:pPr>
          </w:p>
          <w:p w14:paraId="460E7F94" w14:textId="77777777" w:rsidR="005C60F9" w:rsidRPr="00C049B6" w:rsidRDefault="005C60F9" w:rsidP="00C049B6">
            <w:pPr>
              <w:pStyle w:val="ListParagraph"/>
              <w:spacing w:after="0"/>
              <w:ind w:left="1080"/>
              <w:jc w:val="both"/>
              <w:rPr>
                <w:rFonts w:ascii="Helvetica" w:hAnsi="Helvetica" w:cs="Helvetica"/>
                <w:sz w:val="20"/>
                <w:szCs w:val="20"/>
              </w:rPr>
            </w:pPr>
          </w:p>
          <w:p w14:paraId="2087C921" w14:textId="2E5A249C" w:rsidR="005C60F9" w:rsidRPr="00C049B6" w:rsidRDefault="005C60F9" w:rsidP="00C049B6">
            <w:pPr>
              <w:spacing w:line="276" w:lineRule="auto"/>
              <w:ind w:left="720" w:hanging="720"/>
              <w:jc w:val="both"/>
              <w:rPr>
                <w:rFonts w:ascii="Helvetica" w:hAnsi="Helvetica" w:cs="Helvetica"/>
                <w:sz w:val="20"/>
                <w:szCs w:val="20"/>
              </w:rPr>
            </w:pPr>
            <w:r w:rsidRPr="00C049B6">
              <w:rPr>
                <w:rFonts w:ascii="Helvetica" w:hAnsi="Helvetica" w:cs="Helvetica"/>
                <w:sz w:val="20"/>
                <w:szCs w:val="20"/>
              </w:rPr>
              <w:t>(c)</w:t>
            </w:r>
            <w:r w:rsidRPr="00C049B6">
              <w:rPr>
                <w:rFonts w:ascii="Helvetica" w:hAnsi="Helvetica" w:cs="Helvetica"/>
                <w:sz w:val="20"/>
                <w:szCs w:val="20"/>
              </w:rPr>
              <w:tab/>
              <w:t xml:space="preserve">Deleted and intentionally left blank </w:t>
            </w:r>
            <w:hyperlink r:id="rId8" w:history="1"/>
          </w:p>
          <w:p w14:paraId="143BBE8C" w14:textId="77777777" w:rsidR="005C60F9" w:rsidRPr="00C049B6" w:rsidRDefault="005C60F9" w:rsidP="00C049B6">
            <w:pPr>
              <w:spacing w:line="276" w:lineRule="auto"/>
              <w:ind w:left="2160"/>
              <w:jc w:val="both"/>
              <w:rPr>
                <w:rFonts w:ascii="Helvetica" w:hAnsi="Helvetica" w:cs="Helvetica"/>
                <w:sz w:val="20"/>
                <w:szCs w:val="20"/>
              </w:rPr>
            </w:pP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309C63E" w14:textId="77777777" w:rsidR="005C60F9" w:rsidRPr="00C049B6" w:rsidRDefault="005C60F9" w:rsidP="00C049B6">
            <w:pPr>
              <w:spacing w:line="276" w:lineRule="auto"/>
              <w:ind w:left="720" w:hanging="720"/>
              <w:jc w:val="both"/>
              <w:rPr>
                <w:rFonts w:ascii="Helvetica" w:hAnsi="Helvetica" w:cs="Helvetica"/>
                <w:sz w:val="20"/>
                <w:szCs w:val="20"/>
              </w:rPr>
            </w:pPr>
            <w:r w:rsidRPr="00C049B6">
              <w:rPr>
                <w:rFonts w:ascii="Helvetica" w:hAnsi="Helvetica" w:cs="Helvetica"/>
                <w:sz w:val="20"/>
                <w:szCs w:val="20"/>
              </w:rPr>
              <w:lastRenderedPageBreak/>
              <w:t>(b)</w:t>
            </w:r>
            <w:r w:rsidRPr="00C049B6">
              <w:rPr>
                <w:rFonts w:ascii="Helvetica" w:hAnsi="Helvetica" w:cs="Helvetica"/>
                <w:sz w:val="20"/>
                <w:szCs w:val="20"/>
              </w:rPr>
              <w:tab/>
              <w:t>Prepare periodic reports, which outline:</w:t>
            </w:r>
          </w:p>
          <w:p w14:paraId="39071A02" w14:textId="77777777" w:rsidR="005C60F9" w:rsidRPr="00C049B6" w:rsidRDefault="005C60F9" w:rsidP="00C049B6">
            <w:pPr>
              <w:spacing w:line="276" w:lineRule="auto"/>
              <w:ind w:left="720" w:hanging="720"/>
              <w:jc w:val="both"/>
              <w:rPr>
                <w:rFonts w:ascii="Helvetica" w:hAnsi="Helvetica" w:cs="Helvetica"/>
                <w:sz w:val="20"/>
                <w:szCs w:val="20"/>
              </w:rPr>
            </w:pPr>
          </w:p>
          <w:p w14:paraId="607D7E44" w14:textId="77777777" w:rsidR="005C60F9" w:rsidRPr="00C049B6" w:rsidRDefault="005C60F9" w:rsidP="00C049B6">
            <w:pPr>
              <w:pStyle w:val="ListParagraph"/>
              <w:spacing w:after="0"/>
              <w:jc w:val="both"/>
              <w:rPr>
                <w:rFonts w:ascii="Helvetica" w:hAnsi="Helvetica" w:cs="Helvetica"/>
                <w:sz w:val="20"/>
                <w:szCs w:val="20"/>
              </w:rPr>
            </w:pPr>
            <w:r w:rsidRPr="00C049B6">
              <w:rPr>
                <w:rFonts w:ascii="Helvetica" w:hAnsi="Helvetica" w:cs="Helvetica"/>
                <w:sz w:val="20"/>
                <w:szCs w:val="20"/>
              </w:rPr>
              <w:t xml:space="preserve">(1) Activities of WESM Participants in the </w:t>
            </w:r>
            <w:r w:rsidRPr="00C049B6">
              <w:rPr>
                <w:rFonts w:ascii="Helvetica" w:hAnsi="Helvetica" w:cs="Helvetica"/>
                <w:i/>
                <w:sz w:val="20"/>
                <w:szCs w:val="20"/>
              </w:rPr>
              <w:t>spot market</w:t>
            </w:r>
            <w:r w:rsidRPr="00C049B6">
              <w:rPr>
                <w:rFonts w:ascii="Helvetica" w:hAnsi="Helvetica" w:cs="Helvetica"/>
                <w:sz w:val="20"/>
                <w:szCs w:val="20"/>
              </w:rPr>
              <w:t>;</w:t>
            </w:r>
          </w:p>
          <w:p w14:paraId="4961D1BE" w14:textId="77777777" w:rsidR="005C60F9" w:rsidRPr="00BB1270" w:rsidRDefault="005C60F9" w:rsidP="00C049B6">
            <w:pPr>
              <w:pStyle w:val="ListParagraph"/>
              <w:numPr>
                <w:ilvl w:val="0"/>
                <w:numId w:val="3"/>
              </w:numPr>
              <w:spacing w:after="0"/>
              <w:ind w:left="1080"/>
              <w:jc w:val="both"/>
              <w:rPr>
                <w:rFonts w:ascii="Helvetica" w:hAnsi="Helvetica" w:cs="Helvetica"/>
                <w:sz w:val="20"/>
                <w:szCs w:val="20"/>
              </w:rPr>
            </w:pPr>
            <w:r w:rsidRPr="001146CA">
              <w:rPr>
                <w:rFonts w:ascii="Helvetica" w:hAnsi="Helvetica" w:cs="Helvetica"/>
                <w:sz w:val="20"/>
                <w:szCs w:val="20"/>
              </w:rPr>
              <w:t xml:space="preserve">Apparent or suspected incidents of anti-competitive behavior by any WESM Participant; </w:t>
            </w:r>
            <w:r w:rsidRPr="00BB1270">
              <w:rPr>
                <w:rFonts w:ascii="Helvetica" w:hAnsi="Helvetica" w:cs="Helvetica"/>
                <w:sz w:val="20"/>
                <w:szCs w:val="20"/>
              </w:rPr>
              <w:t>and</w:t>
            </w:r>
          </w:p>
          <w:p w14:paraId="48B83419" w14:textId="501F04EC" w:rsidR="005C60F9" w:rsidRPr="00C049B6" w:rsidRDefault="005C60F9" w:rsidP="00C049B6">
            <w:pPr>
              <w:pStyle w:val="ListParagraph"/>
              <w:numPr>
                <w:ilvl w:val="0"/>
                <w:numId w:val="3"/>
              </w:numPr>
              <w:spacing w:after="0"/>
              <w:ind w:left="1080"/>
              <w:jc w:val="both"/>
              <w:rPr>
                <w:rFonts w:ascii="Helvetica" w:hAnsi="Helvetica" w:cs="Helvetica"/>
                <w:sz w:val="20"/>
                <w:szCs w:val="20"/>
              </w:rPr>
            </w:pPr>
            <w:r w:rsidRPr="00C049B6">
              <w:rPr>
                <w:rFonts w:ascii="Helvetica" w:hAnsi="Helvetica" w:cs="Helvetica"/>
                <w:sz w:val="20"/>
                <w:szCs w:val="20"/>
              </w:rPr>
              <w:t xml:space="preserve">Matters concerning the operation of the </w:t>
            </w:r>
            <w:r w:rsidRPr="00C049B6">
              <w:rPr>
                <w:rFonts w:ascii="Helvetica" w:hAnsi="Helvetica" w:cs="Helvetica"/>
                <w:i/>
                <w:sz w:val="20"/>
                <w:szCs w:val="20"/>
              </w:rPr>
              <w:t>spot market</w:t>
            </w:r>
            <w:r w:rsidRPr="00C049B6">
              <w:rPr>
                <w:rFonts w:ascii="Helvetica" w:hAnsi="Helvetica" w:cs="Helvetica"/>
                <w:sz w:val="20"/>
                <w:szCs w:val="20"/>
              </w:rPr>
              <w:t xml:space="preserve"> </w:t>
            </w:r>
            <w:r w:rsidRPr="00C049B6">
              <w:rPr>
                <w:rFonts w:ascii="Helvetica" w:hAnsi="Helvetica" w:cs="Helvetica"/>
                <w:strike/>
                <w:sz w:val="20"/>
                <w:szCs w:val="20"/>
              </w:rPr>
              <w:t>generally</w:t>
            </w:r>
            <w:r w:rsidRPr="00C049B6">
              <w:rPr>
                <w:rFonts w:ascii="Helvetica" w:hAnsi="Helvetica" w:cs="Helvetica"/>
                <w:sz w:val="20"/>
                <w:szCs w:val="20"/>
              </w:rPr>
              <w:t xml:space="preserve">, which reports shall be submitted to </w:t>
            </w:r>
            <w:r w:rsidRPr="00C049B6">
              <w:rPr>
                <w:rFonts w:ascii="Helvetica" w:hAnsi="Helvetica" w:cs="Helvetica"/>
                <w:sz w:val="20"/>
                <w:szCs w:val="20"/>
              </w:rPr>
              <w:lastRenderedPageBreak/>
              <w:t xml:space="preserve">the </w:t>
            </w:r>
            <w:r w:rsidRPr="00C049B6">
              <w:rPr>
                <w:rFonts w:ascii="Helvetica" w:hAnsi="Helvetica" w:cs="Helvetica"/>
                <w:i/>
                <w:sz w:val="20"/>
                <w:szCs w:val="20"/>
              </w:rPr>
              <w:t>PEM Board</w:t>
            </w:r>
            <w:r w:rsidRPr="00C049B6">
              <w:rPr>
                <w:rFonts w:ascii="Helvetica" w:hAnsi="Helvetica" w:cs="Helvetica"/>
                <w:sz w:val="20"/>
                <w:szCs w:val="20"/>
              </w:rPr>
              <w:t xml:space="preserve">, the DOE and </w:t>
            </w:r>
            <w:r w:rsidRPr="00C049B6">
              <w:rPr>
                <w:rFonts w:ascii="Helvetica" w:hAnsi="Helvetica" w:cs="Helvetica"/>
                <w:i/>
                <w:sz w:val="20"/>
                <w:szCs w:val="20"/>
              </w:rPr>
              <w:t xml:space="preserve">ERC </w:t>
            </w:r>
            <w:r w:rsidRPr="00C049B6">
              <w:rPr>
                <w:rFonts w:ascii="Helvetica" w:hAnsi="Helvetica" w:cs="Helvetica"/>
                <w:sz w:val="20"/>
                <w:szCs w:val="20"/>
              </w:rPr>
              <w:t>upon completion;</w:t>
            </w:r>
          </w:p>
          <w:p w14:paraId="290ED2B2" w14:textId="067901F6" w:rsidR="005C60F9" w:rsidRDefault="005C60F9" w:rsidP="00C049B6">
            <w:pPr>
              <w:spacing w:line="276" w:lineRule="auto"/>
              <w:jc w:val="both"/>
              <w:rPr>
                <w:rFonts w:ascii="Helvetica" w:hAnsi="Helvetica" w:cs="Helvetica"/>
                <w:b/>
                <w:sz w:val="20"/>
                <w:szCs w:val="20"/>
                <w:u w:val="single"/>
              </w:rPr>
            </w:pPr>
          </w:p>
          <w:p w14:paraId="1997ABF2" w14:textId="77777777" w:rsidR="005C60F9" w:rsidRPr="00C049B6" w:rsidRDefault="005C60F9" w:rsidP="00C049B6">
            <w:pPr>
              <w:spacing w:line="276" w:lineRule="auto"/>
              <w:jc w:val="both"/>
              <w:rPr>
                <w:rFonts w:ascii="Helvetica" w:hAnsi="Helvetica" w:cs="Helvetica"/>
                <w:b/>
                <w:sz w:val="20"/>
                <w:szCs w:val="20"/>
                <w:u w:val="single"/>
              </w:rPr>
            </w:pPr>
          </w:p>
          <w:p w14:paraId="25A97828" w14:textId="1C516C22" w:rsidR="005C60F9" w:rsidRPr="00C049B6" w:rsidRDefault="005C60F9" w:rsidP="00C049B6">
            <w:pPr>
              <w:spacing w:line="276" w:lineRule="auto"/>
              <w:ind w:left="605" w:hanging="450"/>
              <w:jc w:val="both"/>
              <w:rPr>
                <w:rFonts w:ascii="Helvetica" w:hAnsi="Helvetica" w:cs="Helvetica"/>
                <w:sz w:val="20"/>
                <w:szCs w:val="20"/>
              </w:rPr>
            </w:pPr>
            <w:r w:rsidRPr="00C049B6">
              <w:rPr>
                <w:rFonts w:ascii="Helvetica" w:hAnsi="Helvetica" w:cs="Helvetica"/>
                <w:sz w:val="20"/>
                <w:szCs w:val="20"/>
              </w:rPr>
              <w:t>xxx</w:t>
            </w:r>
          </w:p>
        </w:tc>
        <w:tc>
          <w:tcPr>
            <w:tcW w:w="1214"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C472B83" w14:textId="50F76641" w:rsidR="005C60F9" w:rsidRPr="00C049B6" w:rsidRDefault="005C60F9" w:rsidP="00C049B6">
            <w:pPr>
              <w:tabs>
                <w:tab w:val="left" w:pos="3208"/>
              </w:tabs>
              <w:spacing w:line="276" w:lineRule="auto"/>
              <w:jc w:val="both"/>
              <w:rPr>
                <w:rFonts w:ascii="Helvetica" w:hAnsi="Helvetica" w:cs="Helvetica"/>
                <w:sz w:val="20"/>
                <w:szCs w:val="20"/>
              </w:rPr>
            </w:pPr>
            <w:r>
              <w:rPr>
                <w:rFonts w:ascii="Helvetica" w:hAnsi="Helvetica" w:cs="Helvetica"/>
                <w:color w:val="000000"/>
                <w:sz w:val="20"/>
                <w:szCs w:val="20"/>
              </w:rPr>
              <w:lastRenderedPageBreak/>
              <w:t>For clarity</w:t>
            </w:r>
          </w:p>
          <w:p w14:paraId="415D054D" w14:textId="77777777" w:rsidR="005C60F9" w:rsidRPr="00C049B6" w:rsidRDefault="005C60F9" w:rsidP="00C049B6">
            <w:pPr>
              <w:tabs>
                <w:tab w:val="left" w:pos="3208"/>
              </w:tabs>
              <w:spacing w:line="276" w:lineRule="auto"/>
              <w:jc w:val="both"/>
              <w:rPr>
                <w:rFonts w:ascii="Helvetica" w:hAnsi="Helvetica" w:cs="Helvetica"/>
                <w:sz w:val="20"/>
                <w:szCs w:val="20"/>
              </w:rPr>
            </w:pPr>
          </w:p>
          <w:p w14:paraId="4076AAC8" w14:textId="5D238F6C" w:rsidR="005C60F9" w:rsidRPr="00C049B6" w:rsidRDefault="005C60F9" w:rsidP="00C049B6">
            <w:pPr>
              <w:tabs>
                <w:tab w:val="left" w:pos="3208"/>
              </w:tabs>
              <w:spacing w:line="276" w:lineRule="auto"/>
              <w:jc w:val="both"/>
              <w:rPr>
                <w:rFonts w:ascii="Helvetica" w:hAnsi="Helvetica" w:cs="Helvetica"/>
                <w:sz w:val="20"/>
                <w:szCs w:val="20"/>
              </w:rPr>
            </w:pPr>
            <w:r w:rsidRPr="00C049B6">
              <w:rPr>
                <w:rFonts w:ascii="Helvetica" w:hAnsi="Helvetica" w:cs="Helvetica"/>
                <w:sz w:val="20"/>
                <w:szCs w:val="20"/>
              </w:rPr>
              <w:t xml:space="preserve"> </w:t>
            </w:r>
          </w:p>
          <w:p w14:paraId="70946D41" w14:textId="77777777" w:rsidR="005C60F9" w:rsidRPr="00C049B6" w:rsidRDefault="005C60F9" w:rsidP="00C049B6">
            <w:pPr>
              <w:tabs>
                <w:tab w:val="left" w:pos="3208"/>
              </w:tabs>
              <w:spacing w:line="276" w:lineRule="auto"/>
              <w:jc w:val="both"/>
              <w:rPr>
                <w:rFonts w:ascii="Helvetica" w:hAnsi="Helvetica" w:cs="Helvetica"/>
                <w:sz w:val="20"/>
                <w:szCs w:val="20"/>
              </w:rPr>
            </w:pPr>
          </w:p>
          <w:p w14:paraId="50151A37" w14:textId="77777777" w:rsidR="005C60F9" w:rsidRPr="00C049B6" w:rsidRDefault="005C60F9" w:rsidP="00C049B6">
            <w:pPr>
              <w:tabs>
                <w:tab w:val="left" w:pos="3208"/>
              </w:tabs>
              <w:spacing w:line="276" w:lineRule="auto"/>
              <w:jc w:val="both"/>
              <w:rPr>
                <w:rFonts w:ascii="Helvetica" w:hAnsi="Helvetica" w:cs="Helvetica"/>
                <w:sz w:val="20"/>
                <w:szCs w:val="20"/>
              </w:rPr>
            </w:pPr>
            <w:r w:rsidRPr="00C049B6">
              <w:rPr>
                <w:rFonts w:ascii="Helvetica" w:hAnsi="Helvetica" w:cs="Helvetica"/>
                <w:sz w:val="20"/>
                <w:szCs w:val="20"/>
              </w:rPr>
              <w:t xml:space="preserve"> </w:t>
            </w:r>
          </w:p>
          <w:p w14:paraId="6DF4AF9B" w14:textId="77777777" w:rsidR="005C60F9" w:rsidRPr="00C049B6" w:rsidRDefault="005C60F9" w:rsidP="00C049B6">
            <w:pPr>
              <w:tabs>
                <w:tab w:val="left" w:pos="3208"/>
              </w:tabs>
              <w:spacing w:line="276" w:lineRule="auto"/>
              <w:jc w:val="both"/>
              <w:rPr>
                <w:rFonts w:ascii="Helvetica" w:hAnsi="Helvetica" w:cs="Helvetica"/>
                <w:sz w:val="20"/>
                <w:szCs w:val="20"/>
              </w:rPr>
            </w:pPr>
          </w:p>
          <w:p w14:paraId="5F01BB4D" w14:textId="77777777" w:rsidR="005C60F9" w:rsidRPr="00C049B6" w:rsidRDefault="005C60F9" w:rsidP="00C049B6">
            <w:pPr>
              <w:tabs>
                <w:tab w:val="left" w:pos="3208"/>
              </w:tabs>
              <w:spacing w:line="276" w:lineRule="auto"/>
              <w:jc w:val="both"/>
              <w:rPr>
                <w:rFonts w:ascii="Helvetica" w:hAnsi="Helvetica" w:cs="Helvetica"/>
                <w:sz w:val="20"/>
                <w:szCs w:val="20"/>
              </w:rPr>
            </w:pPr>
          </w:p>
          <w:p w14:paraId="607B6BB0" w14:textId="77777777" w:rsidR="005C60F9" w:rsidRPr="00C049B6" w:rsidRDefault="005C60F9" w:rsidP="00C049B6">
            <w:pPr>
              <w:tabs>
                <w:tab w:val="left" w:pos="3208"/>
              </w:tabs>
              <w:spacing w:line="276" w:lineRule="auto"/>
              <w:jc w:val="both"/>
              <w:rPr>
                <w:rFonts w:ascii="Helvetica" w:hAnsi="Helvetica" w:cs="Helvetica"/>
                <w:sz w:val="20"/>
                <w:szCs w:val="20"/>
              </w:rPr>
            </w:pPr>
          </w:p>
          <w:p w14:paraId="79DF1C4C" w14:textId="77777777" w:rsidR="005C60F9" w:rsidRPr="00C049B6" w:rsidRDefault="005C60F9" w:rsidP="00C049B6">
            <w:pPr>
              <w:tabs>
                <w:tab w:val="left" w:pos="3208"/>
              </w:tabs>
              <w:spacing w:line="276" w:lineRule="auto"/>
              <w:jc w:val="both"/>
              <w:rPr>
                <w:rFonts w:ascii="Helvetica" w:hAnsi="Helvetica" w:cs="Helvetica"/>
                <w:sz w:val="20"/>
                <w:szCs w:val="20"/>
              </w:rPr>
            </w:pPr>
          </w:p>
          <w:p w14:paraId="7F4D75E2" w14:textId="77777777" w:rsidR="005C60F9" w:rsidRPr="00C049B6" w:rsidRDefault="005C60F9" w:rsidP="00C049B6">
            <w:pPr>
              <w:tabs>
                <w:tab w:val="left" w:pos="3208"/>
              </w:tabs>
              <w:spacing w:line="276" w:lineRule="auto"/>
              <w:jc w:val="both"/>
              <w:rPr>
                <w:rFonts w:ascii="Helvetica" w:hAnsi="Helvetica" w:cs="Helvetica"/>
                <w:sz w:val="20"/>
                <w:szCs w:val="20"/>
              </w:rPr>
            </w:pPr>
          </w:p>
          <w:p w14:paraId="09305A6A" w14:textId="2F9CFA0F" w:rsidR="005C60F9" w:rsidRPr="00C049B6" w:rsidRDefault="005C60F9" w:rsidP="00C049B6">
            <w:pPr>
              <w:tabs>
                <w:tab w:val="left" w:pos="3208"/>
              </w:tabs>
              <w:spacing w:line="276" w:lineRule="auto"/>
              <w:jc w:val="both"/>
              <w:rPr>
                <w:rFonts w:ascii="Helvetica" w:hAnsi="Helvetica" w:cs="Helvetica"/>
                <w:sz w:val="20"/>
                <w:szCs w:val="20"/>
              </w:rPr>
            </w:pPr>
            <w:r w:rsidRPr="00C049B6">
              <w:rPr>
                <w:rFonts w:ascii="Helvetica" w:hAnsi="Helvetica" w:cs="Helvetica"/>
                <w:sz w:val="20"/>
                <w:szCs w:val="20"/>
              </w:rPr>
              <w:t xml:space="preserve"> </w:t>
            </w:r>
          </w:p>
        </w:tc>
      </w:tr>
      <w:tr w:rsidR="005C60F9" w:rsidRPr="00AB72D1" w14:paraId="00879273" w14:textId="77777777" w:rsidTr="005C6D69">
        <w:trPr>
          <w:trHeight w:val="79"/>
        </w:trPr>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9316994" w14:textId="77777777" w:rsidR="005C60F9" w:rsidRPr="00C049B6" w:rsidRDefault="005C60F9" w:rsidP="00C049B6">
            <w:pPr>
              <w:spacing w:line="276" w:lineRule="auto"/>
              <w:rPr>
                <w:rFonts w:ascii="Helvetica" w:hAnsi="Helvetica" w:cs="Helvetica"/>
                <w:sz w:val="20"/>
                <w:szCs w:val="20"/>
              </w:rPr>
            </w:pPr>
          </w:p>
        </w:tc>
        <w:tc>
          <w:tcPr>
            <w:tcW w:w="38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7AC3AFD" w14:textId="77777777" w:rsidR="005C60F9" w:rsidRPr="00C049B6" w:rsidRDefault="005C60F9" w:rsidP="00C049B6">
            <w:pPr>
              <w:spacing w:line="276" w:lineRule="auto"/>
              <w:rPr>
                <w:rFonts w:ascii="Helvetica" w:hAnsi="Helvetica" w:cs="Helvetica"/>
                <w:sz w:val="20"/>
                <w:szCs w:val="20"/>
              </w:rPr>
            </w:pP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55FEF3A" w14:textId="77777777" w:rsidR="005C60F9" w:rsidRPr="00C049B6" w:rsidRDefault="005C60F9" w:rsidP="00C049B6">
            <w:pPr>
              <w:spacing w:line="276" w:lineRule="auto"/>
              <w:ind w:left="720" w:hanging="720"/>
              <w:jc w:val="both"/>
              <w:rPr>
                <w:rStyle w:val="Hyperlink"/>
                <w:rFonts w:ascii="Helvetica" w:hAnsi="Helvetica" w:cs="Helvetica"/>
                <w:b/>
                <w:sz w:val="20"/>
                <w:szCs w:val="20"/>
              </w:rPr>
            </w:pPr>
            <w:r w:rsidRPr="00C049B6">
              <w:rPr>
                <w:rFonts w:ascii="Helvetica" w:hAnsi="Helvetica" w:cs="Helvetica"/>
                <w:sz w:val="20"/>
                <w:szCs w:val="20"/>
              </w:rPr>
              <w:t>(d)</w:t>
            </w:r>
            <w:r w:rsidRPr="00C049B6">
              <w:rPr>
                <w:rFonts w:ascii="Helvetica" w:hAnsi="Helvetica" w:cs="Helvetica"/>
                <w:sz w:val="20"/>
                <w:szCs w:val="20"/>
              </w:rPr>
              <w:tab/>
              <w:t xml:space="preserve">Assist the PEM Board or the </w:t>
            </w:r>
            <w:r w:rsidRPr="00C049B6">
              <w:rPr>
                <w:rFonts w:ascii="Helvetica" w:hAnsi="Helvetica" w:cs="Helvetica"/>
                <w:i/>
                <w:sz w:val="20"/>
                <w:szCs w:val="20"/>
              </w:rPr>
              <w:t>Enforcement and Compliance Officer</w:t>
            </w:r>
            <w:r w:rsidRPr="00C049B6">
              <w:rPr>
                <w:rFonts w:ascii="Helvetica" w:hAnsi="Helvetica" w:cs="Helvetica"/>
                <w:sz w:val="20"/>
                <w:szCs w:val="20"/>
              </w:rPr>
              <w:t xml:space="preserve"> to investigate and gather evidence of:</w:t>
            </w:r>
            <w:hyperlink r:id="rId9" w:history="1">
              <w:r w:rsidRPr="00C049B6">
                <w:rPr>
                  <w:rStyle w:val="Hyperlink"/>
                  <w:rFonts w:ascii="Helvetica" w:hAnsi="Helvetica" w:cs="Helvetica"/>
                  <w:b/>
                  <w:sz w:val="20"/>
                  <w:szCs w:val="20"/>
                </w:rPr>
                <w:t>(As Amended by DOE DC No. 2006-01-001 dated 10 January 2006)</w:t>
              </w:r>
            </w:hyperlink>
          </w:p>
          <w:p w14:paraId="6C694C86" w14:textId="77777777" w:rsidR="005C60F9" w:rsidRPr="00C049B6" w:rsidRDefault="005C60F9" w:rsidP="00C049B6">
            <w:pPr>
              <w:spacing w:line="276" w:lineRule="auto"/>
              <w:ind w:left="720" w:hanging="720"/>
              <w:jc w:val="both"/>
              <w:rPr>
                <w:rFonts w:ascii="Helvetica" w:hAnsi="Helvetica" w:cs="Helvetica"/>
                <w:b/>
                <w:color w:val="008000"/>
                <w:sz w:val="20"/>
                <w:szCs w:val="20"/>
              </w:rPr>
            </w:pPr>
          </w:p>
          <w:p w14:paraId="1EA9A353" w14:textId="77777777" w:rsidR="005C60F9" w:rsidRPr="00C049B6" w:rsidRDefault="005C60F9" w:rsidP="00C049B6">
            <w:pPr>
              <w:pStyle w:val="ListParagraph"/>
              <w:numPr>
                <w:ilvl w:val="0"/>
                <w:numId w:val="2"/>
              </w:numPr>
              <w:spacing w:after="0"/>
              <w:ind w:left="1080"/>
              <w:jc w:val="both"/>
              <w:rPr>
                <w:rFonts w:ascii="Helvetica" w:hAnsi="Helvetica" w:cs="Helvetica"/>
                <w:sz w:val="20"/>
                <w:szCs w:val="20"/>
              </w:rPr>
            </w:pPr>
            <w:r w:rsidRPr="00C049B6">
              <w:rPr>
                <w:rFonts w:ascii="Helvetica" w:hAnsi="Helvetica" w:cs="Helvetica"/>
                <w:sz w:val="20"/>
                <w:szCs w:val="20"/>
              </w:rPr>
              <w:t xml:space="preserve">Unusual or suspicious behavior or activities of </w:t>
            </w:r>
            <w:r w:rsidRPr="00C049B6">
              <w:rPr>
                <w:rFonts w:ascii="Helvetica" w:hAnsi="Helvetica" w:cs="Helvetica"/>
                <w:i/>
                <w:sz w:val="20"/>
                <w:szCs w:val="20"/>
              </w:rPr>
              <w:t>WESM members</w:t>
            </w:r>
            <w:r w:rsidRPr="00C049B6">
              <w:rPr>
                <w:rFonts w:ascii="Helvetica" w:hAnsi="Helvetica" w:cs="Helvetica"/>
                <w:sz w:val="20"/>
                <w:szCs w:val="20"/>
              </w:rPr>
              <w:t xml:space="preserve"> in the spot market;</w:t>
            </w:r>
          </w:p>
          <w:p w14:paraId="6CEB5754" w14:textId="77777777" w:rsidR="005C60F9" w:rsidRPr="00C049B6" w:rsidRDefault="005C60F9" w:rsidP="00C049B6">
            <w:pPr>
              <w:pStyle w:val="ListParagraph"/>
              <w:numPr>
                <w:ilvl w:val="0"/>
                <w:numId w:val="2"/>
              </w:numPr>
              <w:spacing w:after="0"/>
              <w:ind w:left="1080"/>
              <w:jc w:val="both"/>
              <w:rPr>
                <w:rFonts w:ascii="Helvetica" w:hAnsi="Helvetica" w:cs="Helvetica"/>
                <w:i/>
                <w:sz w:val="20"/>
                <w:szCs w:val="20"/>
              </w:rPr>
            </w:pPr>
            <w:r w:rsidRPr="00C049B6">
              <w:rPr>
                <w:rFonts w:ascii="Helvetica" w:hAnsi="Helvetica" w:cs="Helvetica"/>
                <w:sz w:val="20"/>
                <w:szCs w:val="20"/>
              </w:rPr>
              <w:t xml:space="preserve">Suspected or alleged breaches of the </w:t>
            </w:r>
            <w:r w:rsidRPr="00C049B6">
              <w:rPr>
                <w:rFonts w:ascii="Helvetica" w:hAnsi="Helvetica" w:cs="Helvetica"/>
                <w:i/>
                <w:sz w:val="20"/>
                <w:szCs w:val="20"/>
              </w:rPr>
              <w:t xml:space="preserve">WESM Rules </w:t>
            </w:r>
            <w:r w:rsidRPr="00C049B6">
              <w:rPr>
                <w:rFonts w:ascii="Helvetica" w:hAnsi="Helvetica" w:cs="Helvetica"/>
                <w:sz w:val="20"/>
                <w:szCs w:val="20"/>
              </w:rPr>
              <w:t xml:space="preserve">by </w:t>
            </w:r>
            <w:r w:rsidRPr="00C049B6">
              <w:rPr>
                <w:rFonts w:ascii="Helvetica" w:hAnsi="Helvetica" w:cs="Helvetica"/>
                <w:i/>
                <w:sz w:val="20"/>
                <w:szCs w:val="20"/>
              </w:rPr>
              <w:t>WESM Members;</w:t>
            </w:r>
            <w:r w:rsidRPr="00C049B6">
              <w:rPr>
                <w:rFonts w:ascii="Helvetica" w:hAnsi="Helvetica" w:cs="Helvetica"/>
                <w:sz w:val="20"/>
                <w:szCs w:val="20"/>
              </w:rPr>
              <w:t xml:space="preserve"> and</w:t>
            </w:r>
          </w:p>
          <w:p w14:paraId="1B8229DA" w14:textId="77777777" w:rsidR="005C60F9" w:rsidRPr="00C049B6" w:rsidRDefault="005C60F9" w:rsidP="00C049B6">
            <w:pPr>
              <w:pStyle w:val="ListParagraph"/>
              <w:numPr>
                <w:ilvl w:val="0"/>
                <w:numId w:val="2"/>
              </w:numPr>
              <w:spacing w:after="0"/>
              <w:ind w:left="1080"/>
              <w:jc w:val="both"/>
              <w:rPr>
                <w:rFonts w:ascii="Helvetica" w:hAnsi="Helvetica" w:cs="Helvetica"/>
                <w:sz w:val="20"/>
                <w:szCs w:val="20"/>
              </w:rPr>
            </w:pPr>
            <w:r w:rsidRPr="00C049B6">
              <w:rPr>
                <w:rFonts w:ascii="Helvetica" w:hAnsi="Helvetica" w:cs="Helvetica"/>
                <w:sz w:val="20"/>
                <w:szCs w:val="20"/>
              </w:rPr>
              <w:t xml:space="preserve">Suspected or alleged </w:t>
            </w:r>
            <w:r w:rsidRPr="00C049B6">
              <w:rPr>
                <w:rFonts w:ascii="Helvetica" w:hAnsi="Helvetica" w:cs="Helvetica"/>
                <w:i/>
                <w:sz w:val="20"/>
                <w:szCs w:val="20"/>
              </w:rPr>
              <w:t>anti-competitive behavior,</w:t>
            </w:r>
          </w:p>
          <w:p w14:paraId="6B8C5F3E" w14:textId="77777777" w:rsidR="005C60F9" w:rsidRPr="00C049B6" w:rsidRDefault="005C60F9" w:rsidP="00C049B6">
            <w:pPr>
              <w:pStyle w:val="ListParagraph"/>
              <w:spacing w:after="0"/>
              <w:ind w:left="1080"/>
              <w:jc w:val="both"/>
              <w:rPr>
                <w:rFonts w:ascii="Helvetica" w:hAnsi="Helvetica" w:cs="Helvetica"/>
                <w:sz w:val="20"/>
                <w:szCs w:val="20"/>
              </w:rPr>
            </w:pPr>
          </w:p>
          <w:p w14:paraId="1945F853" w14:textId="765C32BF" w:rsidR="005C60F9" w:rsidRPr="00C049B6" w:rsidRDefault="005C60F9" w:rsidP="00C049B6">
            <w:pPr>
              <w:spacing w:line="276" w:lineRule="auto"/>
              <w:rPr>
                <w:rFonts w:ascii="Helvetica" w:hAnsi="Helvetica" w:cs="Helvetica"/>
                <w:sz w:val="20"/>
                <w:szCs w:val="20"/>
              </w:rPr>
            </w:pP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C5444B2" w14:textId="55410F1F" w:rsidR="005C60F9" w:rsidRPr="00C049B6" w:rsidRDefault="005C60F9" w:rsidP="00C049B6">
            <w:pPr>
              <w:spacing w:line="276" w:lineRule="auto"/>
              <w:ind w:left="293" w:hanging="293"/>
              <w:jc w:val="both"/>
              <w:rPr>
                <w:rStyle w:val="Hyperlink"/>
                <w:rFonts w:ascii="Helvetica" w:hAnsi="Helvetica" w:cs="Helvetica"/>
                <w:b/>
                <w:strike/>
                <w:sz w:val="20"/>
                <w:szCs w:val="20"/>
              </w:rPr>
            </w:pPr>
            <w:r w:rsidRPr="00C049B6">
              <w:rPr>
                <w:rFonts w:ascii="Helvetica" w:hAnsi="Helvetica" w:cs="Helvetica"/>
                <w:strike/>
                <w:color w:val="000000" w:themeColor="text1"/>
                <w:sz w:val="20"/>
                <w:szCs w:val="20"/>
              </w:rPr>
              <w:t>(d)</w:t>
            </w:r>
            <w:r w:rsidRPr="00C049B6">
              <w:rPr>
                <w:rFonts w:ascii="Helvetica" w:hAnsi="Helvetica" w:cs="Helvetica"/>
                <w:b/>
                <w:color w:val="000000" w:themeColor="text1"/>
                <w:sz w:val="20"/>
                <w:szCs w:val="20"/>
              </w:rPr>
              <w:t xml:space="preserve"> </w:t>
            </w:r>
            <w:r w:rsidRPr="00C049B6">
              <w:rPr>
                <w:rFonts w:ascii="Helvetica" w:hAnsi="Helvetica" w:cs="Helvetica"/>
                <w:strike/>
                <w:sz w:val="20"/>
                <w:szCs w:val="20"/>
              </w:rPr>
              <w:t xml:space="preserve">Assist the PEM Board or the </w:t>
            </w:r>
            <w:r w:rsidRPr="00C049B6">
              <w:rPr>
                <w:rFonts w:ascii="Helvetica" w:hAnsi="Helvetica" w:cs="Helvetica"/>
                <w:i/>
                <w:strike/>
                <w:sz w:val="20"/>
                <w:szCs w:val="20"/>
              </w:rPr>
              <w:t>Enforcement and Compliance Officer</w:t>
            </w:r>
            <w:r w:rsidRPr="00C049B6">
              <w:rPr>
                <w:rFonts w:ascii="Helvetica" w:hAnsi="Helvetica" w:cs="Helvetica"/>
                <w:strike/>
                <w:sz w:val="20"/>
                <w:szCs w:val="20"/>
              </w:rPr>
              <w:t xml:space="preserve"> to investigate and gather evidence of:</w:t>
            </w:r>
            <w:hyperlink r:id="rId10" w:history="1">
              <w:r w:rsidRPr="00C049B6">
                <w:rPr>
                  <w:rStyle w:val="Hyperlink"/>
                  <w:rFonts w:ascii="Helvetica" w:hAnsi="Helvetica" w:cs="Helvetica"/>
                  <w:b/>
                  <w:strike/>
                  <w:sz w:val="20"/>
                  <w:szCs w:val="20"/>
                </w:rPr>
                <w:t>(As Amended by DOE DC No. 2006-01-001 dated 10 January 2006)</w:t>
              </w:r>
            </w:hyperlink>
          </w:p>
          <w:p w14:paraId="37DC3183" w14:textId="77777777" w:rsidR="005C60F9" w:rsidRPr="00C049B6" w:rsidRDefault="005C60F9" w:rsidP="00C049B6">
            <w:pPr>
              <w:spacing w:line="276" w:lineRule="auto"/>
              <w:ind w:left="720" w:hanging="720"/>
              <w:jc w:val="both"/>
              <w:rPr>
                <w:rFonts w:ascii="Helvetica" w:hAnsi="Helvetica" w:cs="Helvetica"/>
                <w:b/>
                <w:strike/>
                <w:color w:val="008000"/>
                <w:sz w:val="20"/>
                <w:szCs w:val="20"/>
              </w:rPr>
            </w:pPr>
          </w:p>
          <w:p w14:paraId="1564480F" w14:textId="77777777" w:rsidR="005C60F9" w:rsidRPr="00C049B6" w:rsidRDefault="005C60F9" w:rsidP="00C049B6">
            <w:pPr>
              <w:pStyle w:val="ListParagraph"/>
              <w:numPr>
                <w:ilvl w:val="0"/>
                <w:numId w:val="4"/>
              </w:numPr>
              <w:spacing w:after="0"/>
              <w:ind w:left="1080"/>
              <w:jc w:val="both"/>
              <w:rPr>
                <w:rFonts w:ascii="Helvetica" w:hAnsi="Helvetica" w:cs="Helvetica"/>
                <w:strike/>
                <w:sz w:val="20"/>
                <w:szCs w:val="20"/>
              </w:rPr>
            </w:pPr>
            <w:r w:rsidRPr="00C049B6">
              <w:rPr>
                <w:rFonts w:ascii="Helvetica" w:hAnsi="Helvetica" w:cs="Helvetica"/>
                <w:strike/>
                <w:sz w:val="20"/>
                <w:szCs w:val="20"/>
              </w:rPr>
              <w:t xml:space="preserve">Unusual or suspicious behavior or activities of </w:t>
            </w:r>
            <w:r w:rsidRPr="00C049B6">
              <w:rPr>
                <w:rFonts w:ascii="Helvetica" w:hAnsi="Helvetica" w:cs="Helvetica"/>
                <w:i/>
                <w:strike/>
                <w:sz w:val="20"/>
                <w:szCs w:val="20"/>
              </w:rPr>
              <w:t>WESM members</w:t>
            </w:r>
            <w:r w:rsidRPr="00C049B6">
              <w:rPr>
                <w:rFonts w:ascii="Helvetica" w:hAnsi="Helvetica" w:cs="Helvetica"/>
                <w:strike/>
                <w:sz w:val="20"/>
                <w:szCs w:val="20"/>
              </w:rPr>
              <w:t xml:space="preserve"> in the spot market; </w:t>
            </w:r>
          </w:p>
          <w:p w14:paraId="432D1648" w14:textId="77777777" w:rsidR="005C60F9" w:rsidRPr="00C049B6" w:rsidRDefault="005C60F9" w:rsidP="00C049B6">
            <w:pPr>
              <w:pStyle w:val="ListParagraph"/>
              <w:numPr>
                <w:ilvl w:val="0"/>
                <w:numId w:val="4"/>
              </w:numPr>
              <w:spacing w:after="0"/>
              <w:ind w:left="1080"/>
              <w:jc w:val="both"/>
              <w:rPr>
                <w:rFonts w:ascii="Helvetica" w:hAnsi="Helvetica" w:cs="Helvetica"/>
                <w:i/>
                <w:strike/>
                <w:sz w:val="20"/>
                <w:szCs w:val="20"/>
              </w:rPr>
            </w:pPr>
            <w:r w:rsidRPr="00C049B6">
              <w:rPr>
                <w:rFonts w:ascii="Helvetica" w:hAnsi="Helvetica" w:cs="Helvetica"/>
                <w:strike/>
                <w:sz w:val="20"/>
                <w:szCs w:val="20"/>
              </w:rPr>
              <w:t xml:space="preserve">Suspected or alleged breaches of the </w:t>
            </w:r>
            <w:r w:rsidRPr="00C049B6">
              <w:rPr>
                <w:rFonts w:ascii="Helvetica" w:hAnsi="Helvetica" w:cs="Helvetica"/>
                <w:i/>
                <w:strike/>
                <w:sz w:val="20"/>
                <w:szCs w:val="20"/>
              </w:rPr>
              <w:t xml:space="preserve">WESM Rules </w:t>
            </w:r>
            <w:r w:rsidRPr="00C049B6">
              <w:rPr>
                <w:rFonts w:ascii="Helvetica" w:hAnsi="Helvetica" w:cs="Helvetica"/>
                <w:strike/>
                <w:sz w:val="20"/>
                <w:szCs w:val="20"/>
              </w:rPr>
              <w:t xml:space="preserve">by </w:t>
            </w:r>
            <w:r w:rsidRPr="00C049B6">
              <w:rPr>
                <w:rFonts w:ascii="Helvetica" w:hAnsi="Helvetica" w:cs="Helvetica"/>
                <w:i/>
                <w:strike/>
                <w:sz w:val="20"/>
                <w:szCs w:val="20"/>
              </w:rPr>
              <w:t>WESM Members;</w:t>
            </w:r>
            <w:r w:rsidRPr="00C049B6">
              <w:rPr>
                <w:rFonts w:ascii="Helvetica" w:hAnsi="Helvetica" w:cs="Helvetica"/>
                <w:strike/>
                <w:sz w:val="20"/>
                <w:szCs w:val="20"/>
              </w:rPr>
              <w:t xml:space="preserve"> and</w:t>
            </w:r>
          </w:p>
          <w:p w14:paraId="33BC8FCA" w14:textId="77777777" w:rsidR="005C60F9" w:rsidRPr="00C049B6" w:rsidRDefault="005C60F9" w:rsidP="00C049B6">
            <w:pPr>
              <w:pStyle w:val="ListParagraph"/>
              <w:numPr>
                <w:ilvl w:val="0"/>
                <w:numId w:val="4"/>
              </w:numPr>
              <w:spacing w:after="0"/>
              <w:ind w:left="1080"/>
              <w:jc w:val="both"/>
              <w:rPr>
                <w:rFonts w:ascii="Helvetica" w:hAnsi="Helvetica" w:cs="Helvetica"/>
                <w:i/>
                <w:strike/>
                <w:sz w:val="20"/>
                <w:szCs w:val="20"/>
              </w:rPr>
            </w:pPr>
            <w:r w:rsidRPr="00C049B6">
              <w:rPr>
                <w:rFonts w:ascii="Helvetica" w:hAnsi="Helvetica" w:cs="Helvetica"/>
                <w:strike/>
                <w:sz w:val="20"/>
                <w:szCs w:val="20"/>
              </w:rPr>
              <w:t xml:space="preserve">Suspected or alleged </w:t>
            </w:r>
            <w:r w:rsidRPr="00C049B6">
              <w:rPr>
                <w:rFonts w:ascii="Helvetica" w:hAnsi="Helvetica" w:cs="Helvetica"/>
                <w:i/>
                <w:strike/>
                <w:sz w:val="20"/>
                <w:szCs w:val="20"/>
              </w:rPr>
              <w:t xml:space="preserve">anti-competitive behavior, </w:t>
            </w:r>
          </w:p>
          <w:p w14:paraId="0F287C50" w14:textId="0D00B017" w:rsidR="005C60F9" w:rsidRPr="00C049B6" w:rsidRDefault="005C60F9" w:rsidP="00C049B6">
            <w:pPr>
              <w:spacing w:line="276" w:lineRule="auto"/>
              <w:jc w:val="both"/>
              <w:rPr>
                <w:rFonts w:ascii="Helvetica" w:hAnsi="Helvetica" w:cs="Helvetica"/>
                <w:sz w:val="20"/>
                <w:szCs w:val="20"/>
              </w:rPr>
            </w:pPr>
          </w:p>
        </w:tc>
        <w:tc>
          <w:tcPr>
            <w:tcW w:w="1214"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CDA692C" w14:textId="7B30E8F0" w:rsidR="005C60F9" w:rsidRPr="00C049B6" w:rsidRDefault="005C60F9" w:rsidP="00C049B6">
            <w:pPr>
              <w:numPr>
                <w:ilvl w:val="0"/>
                <w:numId w:val="13"/>
              </w:numPr>
              <w:spacing w:line="276" w:lineRule="auto"/>
              <w:ind w:left="360"/>
              <w:jc w:val="both"/>
              <w:rPr>
                <w:rFonts w:ascii="Helvetica" w:hAnsi="Helvetica" w:cs="Helvetica"/>
                <w:sz w:val="20"/>
                <w:szCs w:val="20"/>
              </w:rPr>
            </w:pPr>
            <w:r>
              <w:rPr>
                <w:rFonts w:ascii="Helvetica" w:hAnsi="Helvetica" w:cs="Helvetica"/>
                <w:sz w:val="20"/>
                <w:szCs w:val="20"/>
              </w:rPr>
              <w:t>T</w:t>
            </w:r>
            <w:r w:rsidRPr="00C049B6">
              <w:rPr>
                <w:rFonts w:ascii="Helvetica" w:hAnsi="Helvetica" w:cs="Helvetica"/>
                <w:sz w:val="20"/>
                <w:szCs w:val="20"/>
              </w:rPr>
              <w:t xml:space="preserve">o align with the changes made in the Market Surveillance, Compliance and Enforcement Manual consistent with the ERC-PEMC Protocol. Investigation of unusual or suspicious behavior or activities of the WESM Members in the spot market is not part of the functions of the MSC. </w:t>
            </w:r>
          </w:p>
          <w:p w14:paraId="4120D88B" w14:textId="77777777" w:rsidR="005C60F9" w:rsidRPr="00C049B6" w:rsidRDefault="005C60F9" w:rsidP="00C049B6">
            <w:pPr>
              <w:spacing w:line="276" w:lineRule="auto"/>
              <w:jc w:val="both"/>
              <w:rPr>
                <w:rFonts w:ascii="Helvetica" w:hAnsi="Helvetica" w:cs="Helvetica"/>
                <w:sz w:val="20"/>
                <w:szCs w:val="20"/>
              </w:rPr>
            </w:pPr>
          </w:p>
          <w:p w14:paraId="1F35BA38" w14:textId="77777777" w:rsidR="005C60F9" w:rsidRPr="00C049B6" w:rsidRDefault="005C60F9" w:rsidP="00C049B6">
            <w:pPr>
              <w:spacing w:line="276" w:lineRule="auto"/>
              <w:ind w:left="311"/>
              <w:jc w:val="both"/>
              <w:rPr>
                <w:rFonts w:ascii="Helvetica" w:hAnsi="Helvetica" w:cs="Helvetica"/>
                <w:sz w:val="20"/>
                <w:szCs w:val="20"/>
              </w:rPr>
            </w:pPr>
            <w:r w:rsidRPr="00C049B6">
              <w:rPr>
                <w:rFonts w:ascii="Helvetica" w:hAnsi="Helvetica" w:cs="Helvetica"/>
                <w:sz w:val="20"/>
                <w:szCs w:val="20"/>
              </w:rPr>
              <w:t xml:space="preserve">Sec. 2.4 of the PEMC-ERC Protocol provides that PEMC shall refrain from investigating the alleged anti-competitive behavior unless the ERC has consented/directed otherwise. </w:t>
            </w:r>
          </w:p>
          <w:p w14:paraId="05A6A49E" w14:textId="79840BD8" w:rsidR="005C60F9" w:rsidRPr="00C049B6" w:rsidRDefault="005C60F9" w:rsidP="00C049B6">
            <w:pPr>
              <w:spacing w:line="276" w:lineRule="auto"/>
              <w:jc w:val="both"/>
              <w:rPr>
                <w:rFonts w:ascii="Helvetica" w:hAnsi="Helvetica" w:cs="Helvetica"/>
                <w:sz w:val="20"/>
                <w:szCs w:val="20"/>
              </w:rPr>
            </w:pPr>
          </w:p>
        </w:tc>
      </w:tr>
      <w:tr w:rsidR="005C60F9" w:rsidRPr="002A0BB8" w14:paraId="68FB783F" w14:textId="77777777" w:rsidTr="005C6D69">
        <w:trPr>
          <w:trHeight w:val="79"/>
        </w:trPr>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ED29C05" w14:textId="77777777" w:rsidR="005C60F9" w:rsidRPr="002A0BB8" w:rsidRDefault="005C60F9" w:rsidP="00C049B6">
            <w:pPr>
              <w:spacing w:line="276" w:lineRule="auto"/>
              <w:rPr>
                <w:rFonts w:ascii="Helvetica" w:hAnsi="Helvetica" w:cs="Helvetica"/>
                <w:sz w:val="20"/>
                <w:szCs w:val="20"/>
              </w:rPr>
            </w:pPr>
          </w:p>
        </w:tc>
        <w:tc>
          <w:tcPr>
            <w:tcW w:w="38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0B81C4C" w14:textId="77777777" w:rsidR="005C60F9" w:rsidRPr="002A0BB8" w:rsidRDefault="005C60F9" w:rsidP="00C049B6">
            <w:pPr>
              <w:spacing w:line="276" w:lineRule="auto"/>
              <w:rPr>
                <w:rFonts w:ascii="Helvetica" w:hAnsi="Helvetica" w:cs="Helvetica"/>
                <w:sz w:val="20"/>
                <w:szCs w:val="20"/>
              </w:rPr>
            </w:pP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CDFCAE9" w14:textId="77777777" w:rsidR="005C60F9" w:rsidRPr="00C049B6" w:rsidRDefault="005C60F9" w:rsidP="00C049B6">
            <w:pPr>
              <w:spacing w:line="276" w:lineRule="auto"/>
              <w:ind w:left="720" w:hanging="720"/>
              <w:jc w:val="both"/>
              <w:rPr>
                <w:rFonts w:ascii="Helvetica" w:hAnsi="Helvetica" w:cs="Helvetica"/>
                <w:sz w:val="20"/>
                <w:szCs w:val="20"/>
              </w:rPr>
            </w:pPr>
            <w:r w:rsidRPr="00C049B6">
              <w:rPr>
                <w:rFonts w:ascii="Helvetica" w:hAnsi="Helvetica" w:cs="Helvetica"/>
                <w:sz w:val="20"/>
                <w:szCs w:val="20"/>
              </w:rPr>
              <w:t>(New)</w:t>
            </w:r>
          </w:p>
          <w:p w14:paraId="407827FB" w14:textId="77777777" w:rsidR="005C60F9" w:rsidRPr="00C049B6" w:rsidRDefault="005C60F9" w:rsidP="00C049B6">
            <w:pPr>
              <w:spacing w:line="276" w:lineRule="auto"/>
              <w:ind w:left="720" w:hanging="720"/>
              <w:jc w:val="both"/>
              <w:rPr>
                <w:rFonts w:ascii="Helvetica" w:hAnsi="Helvetica" w:cs="Helvetica"/>
                <w:sz w:val="20"/>
                <w:szCs w:val="20"/>
              </w:rPr>
            </w:pPr>
          </w:p>
          <w:p w14:paraId="02225718" w14:textId="3E1E09E7" w:rsidR="005C60F9" w:rsidRPr="00C049B6" w:rsidRDefault="005C60F9" w:rsidP="00C049B6">
            <w:pPr>
              <w:spacing w:line="276" w:lineRule="auto"/>
              <w:jc w:val="both"/>
              <w:rPr>
                <w:rFonts w:ascii="Helvetica" w:hAnsi="Helvetica" w:cs="Helvetica"/>
                <w:sz w:val="20"/>
                <w:szCs w:val="20"/>
              </w:rPr>
            </w:pP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A73F221" w14:textId="3B6F38FB" w:rsidR="005C60F9" w:rsidRPr="003F5D39" w:rsidDel="00B451DD" w:rsidRDefault="005C60F9" w:rsidP="003F5D39">
            <w:pPr>
              <w:pStyle w:val="ListParagraph"/>
              <w:numPr>
                <w:ilvl w:val="0"/>
                <w:numId w:val="78"/>
              </w:numPr>
              <w:ind w:left="608" w:hanging="540"/>
              <w:jc w:val="both"/>
              <w:rPr>
                <w:rFonts w:ascii="Helvetica" w:hAnsi="Helvetica" w:cs="Helvetica"/>
                <w:strike/>
                <w:sz w:val="20"/>
                <w:szCs w:val="20"/>
              </w:rPr>
            </w:pPr>
            <w:r w:rsidRPr="003F5D39">
              <w:rPr>
                <w:rFonts w:ascii="Helvetica" w:hAnsi="Helvetica" w:cs="Helvetica"/>
                <w:b/>
                <w:color w:val="000000" w:themeColor="text1"/>
                <w:sz w:val="20"/>
                <w:szCs w:val="20"/>
                <w:u w:val="single"/>
              </w:rPr>
              <w:t xml:space="preserve">Review reports of investigation of breaches of the </w:t>
            </w:r>
            <w:r w:rsidRPr="003F5D39">
              <w:rPr>
                <w:rFonts w:ascii="Helvetica" w:hAnsi="Helvetica" w:cs="Helvetica"/>
                <w:b/>
                <w:i/>
                <w:color w:val="000000" w:themeColor="text1"/>
                <w:sz w:val="20"/>
                <w:szCs w:val="20"/>
                <w:u w:val="single"/>
              </w:rPr>
              <w:t>WESM Rules</w:t>
            </w:r>
            <w:r w:rsidRPr="003F5D39">
              <w:rPr>
                <w:rFonts w:ascii="Helvetica" w:hAnsi="Helvetica" w:cs="Helvetica"/>
                <w:b/>
                <w:color w:val="000000" w:themeColor="text1"/>
                <w:sz w:val="20"/>
                <w:szCs w:val="20"/>
                <w:u w:val="single"/>
              </w:rPr>
              <w:t xml:space="preserve"> and </w:t>
            </w:r>
            <w:r w:rsidRPr="003F5D39">
              <w:rPr>
                <w:rFonts w:ascii="Helvetica" w:hAnsi="Helvetica" w:cs="Helvetica"/>
                <w:b/>
                <w:i/>
                <w:color w:val="000000" w:themeColor="text1"/>
                <w:sz w:val="20"/>
                <w:szCs w:val="20"/>
                <w:u w:val="single"/>
              </w:rPr>
              <w:t>Market Manuals</w:t>
            </w:r>
            <w:r w:rsidRPr="003F5D39">
              <w:rPr>
                <w:rFonts w:ascii="Helvetica" w:hAnsi="Helvetica" w:cs="Helvetica"/>
                <w:b/>
                <w:color w:val="000000" w:themeColor="text1"/>
                <w:sz w:val="20"/>
                <w:szCs w:val="20"/>
                <w:u w:val="single"/>
              </w:rPr>
              <w:t xml:space="preserve"> carried out by the </w:t>
            </w:r>
            <w:r w:rsidRPr="003F5D39">
              <w:rPr>
                <w:rFonts w:ascii="Helvetica" w:hAnsi="Helvetica" w:cs="Helvetica"/>
                <w:b/>
                <w:i/>
                <w:color w:val="000000" w:themeColor="text1"/>
                <w:sz w:val="20"/>
                <w:szCs w:val="20"/>
                <w:u w:val="single"/>
              </w:rPr>
              <w:t>Enforcement and Compliance Office</w:t>
            </w:r>
            <w:r w:rsidRPr="003F5D39">
              <w:rPr>
                <w:rFonts w:ascii="Helvetica" w:hAnsi="Helvetica" w:cs="Helvetica"/>
                <w:b/>
                <w:color w:val="000000" w:themeColor="text1"/>
                <w:sz w:val="20"/>
                <w:szCs w:val="20"/>
                <w:u w:val="single"/>
              </w:rPr>
              <w:t xml:space="preserve"> and, based on the results of such investigation, decide on the outcomes of the investigation and </w:t>
            </w:r>
            <w:r w:rsidRPr="003F5D39">
              <w:rPr>
                <w:rFonts w:ascii="Helvetica" w:hAnsi="Helvetica" w:cs="Helvetica"/>
                <w:b/>
                <w:color w:val="000000" w:themeColor="text1"/>
                <w:sz w:val="20"/>
                <w:szCs w:val="20"/>
                <w:u w:val="single"/>
              </w:rPr>
              <w:lastRenderedPageBreak/>
              <w:t>recommend imposition of sanctions or penalties if warranted.</w:t>
            </w:r>
          </w:p>
        </w:tc>
        <w:tc>
          <w:tcPr>
            <w:tcW w:w="1214"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D1CE7F5" w14:textId="50D333E7" w:rsidR="005C60F9" w:rsidRPr="002A0BB8" w:rsidRDefault="005C60F9" w:rsidP="00C049B6">
            <w:pPr>
              <w:numPr>
                <w:ilvl w:val="0"/>
                <w:numId w:val="13"/>
              </w:numPr>
              <w:spacing w:line="276" w:lineRule="auto"/>
              <w:ind w:left="360"/>
              <w:jc w:val="both"/>
              <w:rPr>
                <w:rFonts w:ascii="Helvetica" w:hAnsi="Helvetica" w:cs="Helvetica"/>
                <w:sz w:val="20"/>
                <w:szCs w:val="20"/>
              </w:rPr>
            </w:pPr>
            <w:r>
              <w:rPr>
                <w:rFonts w:ascii="Helvetica" w:hAnsi="Helvetica" w:cs="Helvetica"/>
                <w:sz w:val="20"/>
                <w:szCs w:val="20"/>
              </w:rPr>
              <w:lastRenderedPageBreak/>
              <w:t>To include</w:t>
            </w:r>
            <w:r w:rsidRPr="002F599F">
              <w:rPr>
                <w:rFonts w:ascii="Helvetica" w:hAnsi="Helvetica" w:cs="Helvetica"/>
                <w:sz w:val="20"/>
                <w:szCs w:val="20"/>
              </w:rPr>
              <w:t xml:space="preserve"> the MSC’s function in reviewing ECO Investigation Reports on Breaches of the WESM Rules or Market Manuals.   </w:t>
            </w:r>
          </w:p>
        </w:tc>
      </w:tr>
      <w:tr w:rsidR="005C60F9" w:rsidRPr="002A0BB8" w14:paraId="3DEE99AF" w14:textId="77777777" w:rsidTr="005C6D69">
        <w:trPr>
          <w:trHeight w:val="79"/>
        </w:trPr>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3442E0D" w14:textId="77777777" w:rsidR="005C60F9" w:rsidRPr="002A0BB8" w:rsidRDefault="005C60F9" w:rsidP="00C049B6">
            <w:pPr>
              <w:spacing w:line="276" w:lineRule="auto"/>
              <w:rPr>
                <w:rFonts w:ascii="Helvetica" w:hAnsi="Helvetica" w:cs="Helvetica"/>
                <w:sz w:val="20"/>
                <w:szCs w:val="20"/>
              </w:rPr>
            </w:pPr>
          </w:p>
        </w:tc>
        <w:tc>
          <w:tcPr>
            <w:tcW w:w="38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9A789C1" w14:textId="77777777" w:rsidR="005C60F9" w:rsidRPr="002A0BB8" w:rsidRDefault="005C60F9" w:rsidP="00C049B6">
            <w:pPr>
              <w:spacing w:line="276" w:lineRule="auto"/>
              <w:rPr>
                <w:rFonts w:ascii="Helvetica" w:hAnsi="Helvetica" w:cs="Helvetica"/>
                <w:sz w:val="20"/>
                <w:szCs w:val="20"/>
              </w:rPr>
            </w:pP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D738D95" w14:textId="6B2205C6" w:rsidR="005C60F9" w:rsidRPr="00C049B6" w:rsidRDefault="005C60F9" w:rsidP="00C049B6">
            <w:pPr>
              <w:autoSpaceDE w:val="0"/>
              <w:autoSpaceDN w:val="0"/>
              <w:adjustRightInd w:val="0"/>
              <w:spacing w:line="276" w:lineRule="auto"/>
              <w:jc w:val="both"/>
              <w:rPr>
                <w:rFonts w:ascii="Helvetica" w:eastAsiaTheme="minorHAnsi" w:hAnsi="Helvetica" w:cs="Trebuchet MS"/>
                <w:color w:val="000000"/>
                <w:sz w:val="20"/>
                <w:szCs w:val="20"/>
                <w:lang w:val="en-PH"/>
              </w:rPr>
            </w:pPr>
            <w:r w:rsidRPr="00C049B6">
              <w:rPr>
                <w:rFonts w:ascii="Helvetica" w:eastAsiaTheme="minorHAnsi" w:hAnsi="Helvetica" w:cs="Trebuchet MS"/>
                <w:color w:val="000000"/>
                <w:sz w:val="20"/>
                <w:szCs w:val="20"/>
                <w:lang w:val="en-PH"/>
              </w:rPr>
              <w:t xml:space="preserve">(e) From time to time if the </w:t>
            </w:r>
            <w:r w:rsidRPr="00C049B6">
              <w:rPr>
                <w:rFonts w:ascii="Helvetica" w:eastAsiaTheme="minorHAnsi" w:hAnsi="Helvetica" w:cs="Trebuchet MS"/>
                <w:i/>
                <w:iCs/>
                <w:color w:val="000000"/>
                <w:sz w:val="20"/>
                <w:szCs w:val="20"/>
                <w:lang w:val="en-PH"/>
              </w:rPr>
              <w:t xml:space="preserve">Market Surveillance Committee </w:t>
            </w:r>
            <w:r w:rsidRPr="00C049B6">
              <w:rPr>
                <w:rFonts w:ascii="Helvetica" w:eastAsiaTheme="minorHAnsi" w:hAnsi="Helvetica" w:cs="Trebuchet MS"/>
                <w:color w:val="000000"/>
                <w:sz w:val="20"/>
                <w:szCs w:val="20"/>
                <w:lang w:val="en-PH"/>
              </w:rPr>
              <w:t xml:space="preserve">in its discretion deems necessary or appropriate, propose amendments to the </w:t>
            </w:r>
            <w:r w:rsidRPr="00C049B6">
              <w:rPr>
                <w:rFonts w:ascii="Helvetica" w:eastAsiaTheme="minorHAnsi" w:hAnsi="Helvetica" w:cs="Trebuchet MS"/>
                <w:i/>
                <w:iCs/>
                <w:color w:val="000000"/>
                <w:sz w:val="20"/>
                <w:szCs w:val="20"/>
                <w:lang w:val="en-PH"/>
              </w:rPr>
              <w:t xml:space="preserve">WESM Rules </w:t>
            </w:r>
            <w:r w:rsidRPr="00C049B6">
              <w:rPr>
                <w:rFonts w:ascii="Helvetica" w:eastAsiaTheme="minorHAnsi" w:hAnsi="Helvetica" w:cs="Trebuchet MS"/>
                <w:color w:val="000000"/>
                <w:sz w:val="20"/>
                <w:szCs w:val="20"/>
                <w:lang w:val="en-PH"/>
              </w:rPr>
              <w:t xml:space="preserve">in accordance with chapter 8 with a view to: </w:t>
            </w:r>
          </w:p>
          <w:p w14:paraId="250B42A1" w14:textId="77777777" w:rsidR="005C60F9" w:rsidRPr="00C049B6" w:rsidRDefault="005C60F9" w:rsidP="00C049B6">
            <w:pPr>
              <w:autoSpaceDE w:val="0"/>
              <w:autoSpaceDN w:val="0"/>
              <w:adjustRightInd w:val="0"/>
              <w:spacing w:line="276" w:lineRule="auto"/>
              <w:ind w:left="720"/>
              <w:jc w:val="both"/>
              <w:rPr>
                <w:rFonts w:ascii="Helvetica" w:eastAsiaTheme="minorHAnsi" w:hAnsi="Helvetica" w:cs="Trebuchet MS"/>
                <w:color w:val="000000"/>
                <w:sz w:val="20"/>
                <w:szCs w:val="20"/>
                <w:lang w:val="en-PH"/>
              </w:rPr>
            </w:pPr>
            <w:r w:rsidRPr="00C049B6">
              <w:rPr>
                <w:rFonts w:ascii="Helvetica" w:eastAsiaTheme="minorHAnsi" w:hAnsi="Helvetica" w:cs="Trebuchet MS"/>
                <w:color w:val="000000"/>
                <w:sz w:val="20"/>
                <w:szCs w:val="20"/>
                <w:lang w:val="en-PH"/>
              </w:rPr>
              <w:t xml:space="preserve">(1) Improving the efficiency and the effectiveness of the operation of the </w:t>
            </w:r>
            <w:r w:rsidRPr="00C049B6">
              <w:rPr>
                <w:rFonts w:ascii="Helvetica" w:eastAsiaTheme="minorHAnsi" w:hAnsi="Helvetica" w:cs="Trebuchet MS"/>
                <w:i/>
                <w:iCs/>
                <w:color w:val="000000"/>
                <w:sz w:val="20"/>
                <w:szCs w:val="20"/>
                <w:lang w:val="en-PH"/>
              </w:rPr>
              <w:t>WESM</w:t>
            </w:r>
            <w:r w:rsidRPr="00C049B6">
              <w:rPr>
                <w:rFonts w:ascii="Helvetica" w:eastAsiaTheme="minorHAnsi" w:hAnsi="Helvetica" w:cs="Trebuchet MS"/>
                <w:color w:val="000000"/>
                <w:sz w:val="20"/>
                <w:szCs w:val="20"/>
                <w:lang w:val="en-PH"/>
              </w:rPr>
              <w:t xml:space="preserve">; and </w:t>
            </w:r>
          </w:p>
          <w:p w14:paraId="3C07E87D" w14:textId="77777777" w:rsidR="005C60F9" w:rsidRPr="00C049B6" w:rsidRDefault="005C60F9" w:rsidP="00C049B6">
            <w:pPr>
              <w:autoSpaceDE w:val="0"/>
              <w:autoSpaceDN w:val="0"/>
              <w:adjustRightInd w:val="0"/>
              <w:spacing w:line="276" w:lineRule="auto"/>
              <w:ind w:left="720"/>
              <w:jc w:val="both"/>
              <w:rPr>
                <w:rFonts w:ascii="Helvetica" w:eastAsiaTheme="minorHAnsi" w:hAnsi="Helvetica" w:cs="Trebuchet MS"/>
                <w:color w:val="000000"/>
                <w:sz w:val="20"/>
                <w:szCs w:val="20"/>
                <w:lang w:val="en-PH"/>
              </w:rPr>
            </w:pPr>
            <w:r w:rsidRPr="00C049B6">
              <w:rPr>
                <w:rFonts w:ascii="Helvetica" w:eastAsiaTheme="minorHAnsi" w:hAnsi="Helvetica" w:cs="Trebuchet MS"/>
                <w:color w:val="000000"/>
                <w:sz w:val="20"/>
                <w:szCs w:val="20"/>
                <w:lang w:val="en-PH"/>
              </w:rPr>
              <w:t xml:space="preserve">(2) Improving or enhancing the prospects for the achievement of the </w:t>
            </w:r>
            <w:r w:rsidRPr="00C049B6">
              <w:rPr>
                <w:rFonts w:ascii="Helvetica" w:eastAsiaTheme="minorHAnsi" w:hAnsi="Helvetica" w:cs="Trebuchet MS"/>
                <w:i/>
                <w:iCs/>
                <w:color w:val="000000"/>
                <w:sz w:val="20"/>
                <w:szCs w:val="20"/>
                <w:lang w:val="en-PH"/>
              </w:rPr>
              <w:t xml:space="preserve">WESM </w:t>
            </w:r>
            <w:r w:rsidRPr="00C049B6">
              <w:rPr>
                <w:rFonts w:ascii="Helvetica" w:eastAsiaTheme="minorHAnsi" w:hAnsi="Helvetica" w:cs="Trebuchet MS"/>
                <w:color w:val="000000"/>
                <w:sz w:val="20"/>
                <w:szCs w:val="20"/>
                <w:lang w:val="en-PH"/>
              </w:rPr>
              <w:t xml:space="preserve">objectives; </w:t>
            </w:r>
          </w:p>
          <w:p w14:paraId="13446C0D" w14:textId="77777777" w:rsidR="005C60F9" w:rsidRPr="00C049B6" w:rsidRDefault="005C60F9" w:rsidP="00C049B6">
            <w:pPr>
              <w:autoSpaceDE w:val="0"/>
              <w:autoSpaceDN w:val="0"/>
              <w:adjustRightInd w:val="0"/>
              <w:spacing w:line="276" w:lineRule="auto"/>
              <w:jc w:val="both"/>
              <w:rPr>
                <w:rFonts w:ascii="Helvetica" w:eastAsiaTheme="minorHAnsi" w:hAnsi="Helvetica" w:cs="Trebuchet MS"/>
                <w:color w:val="000000"/>
                <w:sz w:val="20"/>
                <w:szCs w:val="20"/>
                <w:lang w:val="en-PH"/>
              </w:rPr>
            </w:pPr>
          </w:p>
          <w:p w14:paraId="4088423B" w14:textId="77777777" w:rsidR="005C60F9" w:rsidRPr="002A0BB8" w:rsidRDefault="005C60F9" w:rsidP="00C049B6">
            <w:pPr>
              <w:spacing w:line="276" w:lineRule="auto"/>
              <w:ind w:left="251" w:hanging="251"/>
              <w:jc w:val="both"/>
              <w:rPr>
                <w:rFonts w:ascii="Helvetica" w:eastAsiaTheme="minorHAnsi" w:hAnsi="Helvetica" w:cs="Trebuchet MS"/>
                <w:color w:val="000000"/>
                <w:sz w:val="20"/>
                <w:szCs w:val="20"/>
                <w:lang w:val="en-PH"/>
              </w:rPr>
            </w:pPr>
            <w:r w:rsidRPr="00C049B6">
              <w:rPr>
                <w:rFonts w:ascii="Helvetica" w:eastAsiaTheme="minorHAnsi" w:hAnsi="Helvetica" w:cs="Trebuchet MS"/>
                <w:color w:val="000000"/>
                <w:sz w:val="20"/>
                <w:szCs w:val="20"/>
                <w:lang w:val="en-PH"/>
              </w:rPr>
              <w:t xml:space="preserve">(f) Assist the </w:t>
            </w:r>
            <w:r w:rsidRPr="00C049B6">
              <w:rPr>
                <w:rFonts w:ascii="Helvetica" w:eastAsiaTheme="minorHAnsi" w:hAnsi="Helvetica" w:cs="Trebuchet MS"/>
                <w:i/>
                <w:iCs/>
                <w:color w:val="000000"/>
                <w:sz w:val="20"/>
                <w:szCs w:val="20"/>
                <w:lang w:val="en-PH"/>
              </w:rPr>
              <w:t xml:space="preserve">Rules Change Committee </w:t>
            </w:r>
            <w:r w:rsidRPr="002A0BB8">
              <w:rPr>
                <w:rFonts w:ascii="Helvetica" w:eastAsiaTheme="minorHAnsi" w:hAnsi="Helvetica" w:cs="Trebuchet MS"/>
                <w:color w:val="000000"/>
                <w:sz w:val="20"/>
                <w:szCs w:val="20"/>
                <w:lang w:val="en-PH"/>
              </w:rPr>
              <w:t xml:space="preserve">in relation to </w:t>
            </w:r>
            <w:r w:rsidRPr="00C049B6">
              <w:rPr>
                <w:rFonts w:ascii="Helvetica" w:eastAsiaTheme="minorHAnsi" w:hAnsi="Helvetica" w:cs="Trebuchet MS"/>
                <w:color w:val="000000"/>
                <w:sz w:val="20"/>
                <w:szCs w:val="20"/>
                <w:lang w:val="en-PH"/>
              </w:rPr>
              <w:t xml:space="preserve">its assessment of proposals to amend the </w:t>
            </w:r>
            <w:r w:rsidRPr="00C049B6">
              <w:rPr>
                <w:rFonts w:ascii="Helvetica" w:eastAsiaTheme="minorHAnsi" w:hAnsi="Helvetica" w:cs="Trebuchet MS"/>
                <w:i/>
                <w:iCs/>
                <w:color w:val="000000"/>
                <w:sz w:val="20"/>
                <w:szCs w:val="20"/>
                <w:lang w:val="en-PH"/>
              </w:rPr>
              <w:t xml:space="preserve">WESM Rules </w:t>
            </w:r>
            <w:r w:rsidRPr="00C049B6">
              <w:rPr>
                <w:rFonts w:ascii="Helvetica" w:eastAsiaTheme="minorHAnsi" w:hAnsi="Helvetica" w:cs="Trebuchet MS"/>
                <w:color w:val="000000"/>
                <w:sz w:val="20"/>
                <w:szCs w:val="20"/>
                <w:lang w:val="en-PH"/>
              </w:rPr>
              <w:t>under chapter 8.</w:t>
            </w:r>
          </w:p>
          <w:p w14:paraId="3B5C9392" w14:textId="31FADAE3" w:rsidR="005C60F9" w:rsidRPr="00C049B6" w:rsidRDefault="005C60F9" w:rsidP="00C049B6">
            <w:pPr>
              <w:spacing w:line="276" w:lineRule="auto"/>
              <w:ind w:left="251" w:hanging="251"/>
              <w:jc w:val="both"/>
              <w:rPr>
                <w:rFonts w:ascii="Helvetica" w:hAnsi="Helvetica" w:cs="Helvetica"/>
                <w:sz w:val="20"/>
                <w:szCs w:val="20"/>
              </w:rPr>
            </w:pP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FEAA970" w14:textId="77777777" w:rsidR="005C60F9" w:rsidRPr="00C049B6" w:rsidRDefault="005C60F9" w:rsidP="00C049B6">
            <w:pPr>
              <w:spacing w:line="276" w:lineRule="auto"/>
              <w:jc w:val="both"/>
              <w:rPr>
                <w:rFonts w:ascii="Helvetica" w:hAnsi="Helvetica" w:cs="Helvetica"/>
                <w:sz w:val="20"/>
                <w:szCs w:val="20"/>
              </w:rPr>
            </w:pPr>
            <w:r w:rsidRPr="00C049B6">
              <w:rPr>
                <w:rFonts w:ascii="Helvetica" w:hAnsi="Helvetica" w:cs="Helvetica"/>
                <w:sz w:val="20"/>
                <w:szCs w:val="20"/>
              </w:rPr>
              <w:t>(e)  xxx</w:t>
            </w:r>
          </w:p>
          <w:p w14:paraId="48731982" w14:textId="77777777" w:rsidR="005C60F9" w:rsidRPr="00C049B6" w:rsidRDefault="005C60F9" w:rsidP="00C049B6">
            <w:pPr>
              <w:spacing w:line="276" w:lineRule="auto"/>
              <w:jc w:val="both"/>
              <w:rPr>
                <w:rFonts w:ascii="Helvetica" w:hAnsi="Helvetica" w:cs="Helvetica"/>
                <w:sz w:val="20"/>
                <w:szCs w:val="20"/>
              </w:rPr>
            </w:pPr>
          </w:p>
          <w:p w14:paraId="69961570" w14:textId="02A678AE" w:rsidR="005C60F9" w:rsidRPr="00C049B6" w:rsidRDefault="005C60F9" w:rsidP="00C049B6">
            <w:pPr>
              <w:spacing w:line="276" w:lineRule="auto"/>
              <w:jc w:val="both"/>
              <w:rPr>
                <w:rFonts w:ascii="Helvetica" w:hAnsi="Helvetica" w:cs="Helvetica"/>
                <w:b/>
                <w:color w:val="000000" w:themeColor="text1"/>
                <w:sz w:val="20"/>
                <w:szCs w:val="20"/>
                <w:u w:val="single"/>
              </w:rPr>
            </w:pPr>
            <w:r w:rsidRPr="00C049B6">
              <w:rPr>
                <w:rFonts w:ascii="Helvetica" w:hAnsi="Helvetica" w:cs="Helvetica"/>
                <w:sz w:val="20"/>
                <w:szCs w:val="20"/>
              </w:rPr>
              <w:t>(f)  xxx</w:t>
            </w:r>
          </w:p>
        </w:tc>
        <w:tc>
          <w:tcPr>
            <w:tcW w:w="1214"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DC15BE1" w14:textId="74EE3CC5" w:rsidR="005C60F9" w:rsidRPr="002F599F" w:rsidRDefault="005C60F9" w:rsidP="00C049B6">
            <w:pPr>
              <w:spacing w:line="276" w:lineRule="auto"/>
              <w:jc w:val="both"/>
              <w:rPr>
                <w:rFonts w:ascii="Helvetica" w:hAnsi="Helvetica" w:cs="Helvetica"/>
                <w:sz w:val="20"/>
                <w:szCs w:val="20"/>
              </w:rPr>
            </w:pPr>
          </w:p>
        </w:tc>
      </w:tr>
      <w:tr w:rsidR="005C60F9" w:rsidRPr="00AB72D1" w14:paraId="40620B0B" w14:textId="77777777" w:rsidTr="005C6D69">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4B96F56" w14:textId="77777777" w:rsidR="005C60F9" w:rsidRPr="002A0BB8" w:rsidRDefault="005C60F9" w:rsidP="00C049B6">
            <w:pPr>
              <w:spacing w:line="276" w:lineRule="auto"/>
              <w:rPr>
                <w:rFonts w:ascii="Helvetica" w:hAnsi="Helvetica" w:cs="Calibri"/>
                <w:sz w:val="20"/>
                <w:szCs w:val="20"/>
              </w:rPr>
            </w:pPr>
            <w:r w:rsidRPr="002A0BB8">
              <w:rPr>
                <w:rFonts w:ascii="Helvetica" w:hAnsi="Helvetica" w:cs="Calibri"/>
                <w:sz w:val="20"/>
                <w:szCs w:val="20"/>
              </w:rPr>
              <w:t xml:space="preserve">Design and Promulgation of Penalties </w:t>
            </w:r>
          </w:p>
          <w:p w14:paraId="7820B335" w14:textId="77777777" w:rsidR="005C60F9" w:rsidRPr="00C049B6" w:rsidRDefault="005C60F9" w:rsidP="00C049B6">
            <w:pPr>
              <w:spacing w:line="276" w:lineRule="auto"/>
              <w:rPr>
                <w:rFonts w:ascii="Helvetica" w:hAnsi="Helvetica" w:cs="Helvetica"/>
                <w:sz w:val="20"/>
                <w:szCs w:val="20"/>
              </w:rPr>
            </w:pPr>
          </w:p>
        </w:tc>
        <w:tc>
          <w:tcPr>
            <w:tcW w:w="38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987F0AB" w14:textId="48F109A3" w:rsidR="005C60F9" w:rsidRPr="00C049B6" w:rsidRDefault="005C60F9" w:rsidP="00C049B6">
            <w:pPr>
              <w:spacing w:line="276" w:lineRule="auto"/>
              <w:rPr>
                <w:rFonts w:ascii="Helvetica" w:hAnsi="Helvetica" w:cs="Helvetica"/>
                <w:sz w:val="20"/>
                <w:szCs w:val="20"/>
              </w:rPr>
            </w:pPr>
            <w:r w:rsidRPr="002A0BB8">
              <w:rPr>
                <w:rFonts w:ascii="Helvetica" w:hAnsi="Helvetica" w:cs="Calibri"/>
                <w:sz w:val="20"/>
                <w:szCs w:val="20"/>
              </w:rPr>
              <w:t>1.6.3</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20B926C" w14:textId="77777777" w:rsidR="005C60F9" w:rsidRPr="002A0BB8" w:rsidRDefault="005C60F9" w:rsidP="00C049B6">
            <w:pPr>
              <w:spacing w:line="276" w:lineRule="auto"/>
              <w:jc w:val="both"/>
              <w:rPr>
                <w:rFonts w:ascii="Helvetica" w:hAnsi="Helvetica" w:cs="Calibri"/>
                <w:sz w:val="20"/>
                <w:szCs w:val="20"/>
              </w:rPr>
            </w:pPr>
            <w:r w:rsidRPr="002A0BB8">
              <w:rPr>
                <w:rFonts w:ascii="Helvetica" w:hAnsi="Helvetica" w:cs="Calibri"/>
                <w:sz w:val="20"/>
                <w:szCs w:val="20"/>
              </w:rPr>
              <w:t xml:space="preserve">Design and Promulgation of Penalties </w:t>
            </w:r>
          </w:p>
          <w:p w14:paraId="70FD1BC3" w14:textId="77777777" w:rsidR="005C60F9" w:rsidRPr="002A0BB8" w:rsidRDefault="005C60F9" w:rsidP="00C049B6">
            <w:pPr>
              <w:pStyle w:val="Default"/>
              <w:spacing w:line="276" w:lineRule="auto"/>
              <w:jc w:val="both"/>
              <w:rPr>
                <w:rFonts w:ascii="Helvetica" w:hAnsi="Helvetica"/>
                <w:bCs/>
                <w:color w:val="auto"/>
                <w:sz w:val="20"/>
                <w:szCs w:val="20"/>
              </w:rPr>
            </w:pPr>
          </w:p>
          <w:p w14:paraId="391F0293" w14:textId="77777777" w:rsidR="005C60F9" w:rsidRPr="002A0BB8" w:rsidRDefault="005C60F9" w:rsidP="00C049B6">
            <w:pPr>
              <w:pStyle w:val="Default"/>
              <w:spacing w:line="276" w:lineRule="auto"/>
              <w:jc w:val="both"/>
              <w:rPr>
                <w:rFonts w:ascii="Helvetica" w:hAnsi="Helvetica"/>
                <w:bCs/>
                <w:color w:val="auto"/>
                <w:sz w:val="20"/>
                <w:szCs w:val="20"/>
              </w:rPr>
            </w:pPr>
            <w:r w:rsidRPr="002A0BB8">
              <w:rPr>
                <w:rFonts w:ascii="Helvetica" w:hAnsi="Helvetica"/>
                <w:bCs/>
                <w:color w:val="auto"/>
                <w:sz w:val="20"/>
                <w:szCs w:val="20"/>
              </w:rPr>
              <w:t xml:space="preserve">(Added as per DOE DC No.2006-11-0013 dated 09November 2006) </w:t>
            </w:r>
          </w:p>
          <w:p w14:paraId="75B28941" w14:textId="77777777" w:rsidR="005C60F9" w:rsidRPr="002A0BB8" w:rsidRDefault="005C60F9" w:rsidP="00C049B6">
            <w:pPr>
              <w:spacing w:line="276" w:lineRule="auto"/>
              <w:jc w:val="both"/>
              <w:outlineLvl w:val="2"/>
              <w:rPr>
                <w:rFonts w:ascii="Helvetica" w:hAnsi="Helvetica"/>
                <w:sz w:val="20"/>
                <w:szCs w:val="20"/>
              </w:rPr>
            </w:pPr>
            <w:r w:rsidRPr="002A0BB8">
              <w:rPr>
                <w:rFonts w:ascii="Helvetica" w:hAnsi="Helvetica"/>
                <w:sz w:val="20"/>
                <w:szCs w:val="20"/>
              </w:rPr>
              <w:t>The Market Surveillance Committee (MSC) will design and promulgate the penalty levels and the appropriate range of penalties, for breaches and non-compliance of WESM Rules, anti-competitive behavior, and abuse of market power.</w:t>
            </w:r>
          </w:p>
          <w:p w14:paraId="65BF2DB7" w14:textId="2D23D251" w:rsidR="005C60F9" w:rsidRDefault="005C60F9" w:rsidP="00C049B6">
            <w:pPr>
              <w:spacing w:line="276" w:lineRule="auto"/>
              <w:rPr>
                <w:rFonts w:ascii="Helvetica" w:hAnsi="Helvetica"/>
                <w:sz w:val="20"/>
                <w:szCs w:val="20"/>
              </w:rPr>
            </w:pPr>
            <w:r>
              <w:rPr>
                <w:rFonts w:ascii="Helvetica" w:hAnsi="Helvetica"/>
                <w:sz w:val="20"/>
                <w:szCs w:val="20"/>
              </w:rPr>
              <w:t>x</w:t>
            </w:r>
            <w:r w:rsidRPr="002A0BB8">
              <w:rPr>
                <w:rFonts w:ascii="Helvetica" w:hAnsi="Helvetica"/>
                <w:sz w:val="20"/>
                <w:szCs w:val="20"/>
              </w:rPr>
              <w:t>xx</w:t>
            </w:r>
          </w:p>
          <w:p w14:paraId="0F287FB4" w14:textId="5D488A3B" w:rsidR="005C60F9" w:rsidRPr="00C049B6" w:rsidRDefault="005C60F9" w:rsidP="00C049B6">
            <w:pPr>
              <w:spacing w:line="276" w:lineRule="auto"/>
              <w:rPr>
                <w:rFonts w:ascii="Helvetica" w:hAnsi="Helvetica" w:cs="Helvetica"/>
                <w:b/>
                <w:sz w:val="20"/>
                <w:szCs w:val="20"/>
              </w:rPr>
            </w:pP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2EBF0F2" w14:textId="5F876FB7" w:rsidR="005C60F9" w:rsidRPr="002A0BB8" w:rsidRDefault="00F57FAA" w:rsidP="00C049B6">
            <w:pPr>
              <w:spacing w:line="276" w:lineRule="auto"/>
              <w:rPr>
                <w:rFonts w:ascii="Helvetica" w:hAnsi="Helvetica" w:cs="Calibri"/>
                <w:strike/>
                <w:sz w:val="20"/>
                <w:szCs w:val="20"/>
              </w:rPr>
            </w:pPr>
            <w:r>
              <w:rPr>
                <w:rFonts w:ascii="Helvetica" w:hAnsi="Helvetica" w:cs="Calibri"/>
                <w:strike/>
                <w:sz w:val="20"/>
                <w:szCs w:val="20"/>
              </w:rPr>
              <w:t xml:space="preserve">1.6.3 </w:t>
            </w:r>
            <w:r w:rsidR="005C60F9" w:rsidRPr="002A0BB8">
              <w:rPr>
                <w:rFonts w:ascii="Helvetica" w:hAnsi="Helvetica" w:cs="Calibri"/>
                <w:strike/>
                <w:sz w:val="20"/>
                <w:szCs w:val="20"/>
              </w:rPr>
              <w:t>xxx</w:t>
            </w:r>
          </w:p>
          <w:p w14:paraId="708742E3" w14:textId="77777777" w:rsidR="005C60F9" w:rsidRPr="002A0BB8" w:rsidRDefault="005C60F9" w:rsidP="00C049B6">
            <w:pPr>
              <w:spacing w:line="276" w:lineRule="auto"/>
              <w:rPr>
                <w:rFonts w:ascii="Helvetica" w:hAnsi="Helvetica" w:cs="Calibri"/>
                <w:b/>
                <w:i/>
                <w:sz w:val="20"/>
                <w:szCs w:val="20"/>
              </w:rPr>
            </w:pPr>
          </w:p>
          <w:p w14:paraId="1FB7DCFB" w14:textId="101DE98A" w:rsidR="005C60F9" w:rsidRPr="00C049B6" w:rsidRDefault="005C60F9" w:rsidP="00C049B6">
            <w:pPr>
              <w:spacing w:line="276" w:lineRule="auto"/>
              <w:rPr>
                <w:rFonts w:ascii="Helvetica" w:hAnsi="Helvetica" w:cs="Helvetica"/>
                <w:sz w:val="20"/>
                <w:szCs w:val="20"/>
              </w:rPr>
            </w:pPr>
            <w:r w:rsidRPr="002A0BB8">
              <w:rPr>
                <w:rFonts w:ascii="Helvetica" w:hAnsi="Helvetica" w:cs="Calibri"/>
                <w:i/>
                <w:sz w:val="20"/>
                <w:szCs w:val="20"/>
              </w:rPr>
              <w:t>Deleted and intentionally left blank.</w:t>
            </w:r>
          </w:p>
        </w:tc>
        <w:tc>
          <w:tcPr>
            <w:tcW w:w="1214"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6951C56" w14:textId="3B94A844" w:rsidR="005C60F9" w:rsidRPr="002A0BB8" w:rsidRDefault="005C60F9" w:rsidP="00C049B6">
            <w:pPr>
              <w:numPr>
                <w:ilvl w:val="0"/>
                <w:numId w:val="13"/>
              </w:numPr>
              <w:spacing w:line="276" w:lineRule="auto"/>
              <w:ind w:left="360"/>
              <w:jc w:val="both"/>
              <w:rPr>
                <w:rFonts w:ascii="Helvetica" w:hAnsi="Helvetica" w:cs="Calibri"/>
                <w:sz w:val="20"/>
                <w:szCs w:val="20"/>
              </w:rPr>
            </w:pPr>
            <w:r w:rsidRPr="002A0BB8">
              <w:rPr>
                <w:rFonts w:ascii="Helvetica" w:hAnsi="Helvetica" w:cs="Calibri"/>
                <w:sz w:val="20"/>
                <w:szCs w:val="20"/>
              </w:rPr>
              <w:t xml:space="preserve">To consolidate the provisions pertaining to enforcement and compliance in one section for a better organization of the WESM Rules. This is also to maintain Chapter 1 for provisions pertaining to organization and structure. </w:t>
            </w:r>
          </w:p>
          <w:p w14:paraId="016CFAD8" w14:textId="77777777" w:rsidR="005C60F9" w:rsidRPr="002A0BB8" w:rsidRDefault="005C60F9" w:rsidP="00C049B6">
            <w:pPr>
              <w:spacing w:line="276" w:lineRule="auto"/>
              <w:jc w:val="both"/>
              <w:rPr>
                <w:rFonts w:ascii="Helvetica" w:hAnsi="Helvetica" w:cs="Calibri"/>
                <w:sz w:val="20"/>
                <w:szCs w:val="20"/>
              </w:rPr>
            </w:pPr>
          </w:p>
          <w:p w14:paraId="22505830" w14:textId="77777777" w:rsidR="005C60F9" w:rsidRDefault="005C60F9" w:rsidP="00C049B6">
            <w:pPr>
              <w:spacing w:line="276" w:lineRule="auto"/>
              <w:jc w:val="both"/>
              <w:rPr>
                <w:rFonts w:ascii="Helvetica" w:hAnsi="Helvetica" w:cs="Calibri"/>
                <w:i/>
                <w:sz w:val="20"/>
                <w:szCs w:val="20"/>
              </w:rPr>
            </w:pPr>
            <w:r w:rsidRPr="002A0BB8">
              <w:rPr>
                <w:rFonts w:ascii="Helvetica" w:hAnsi="Helvetica" w:cs="Calibri"/>
                <w:i/>
                <w:sz w:val="20"/>
                <w:szCs w:val="20"/>
              </w:rPr>
              <w:t xml:space="preserve">Note: The original section on “Design and Promulgation of Penalties” is </w:t>
            </w:r>
            <w:r w:rsidRPr="004F371B">
              <w:rPr>
                <w:rFonts w:ascii="Helvetica" w:hAnsi="Helvetica" w:cs="Calibri"/>
                <w:i/>
                <w:sz w:val="20"/>
                <w:szCs w:val="20"/>
              </w:rPr>
              <w:t>covered under</w:t>
            </w:r>
            <w:r w:rsidRPr="002A0BB8">
              <w:rPr>
                <w:rFonts w:ascii="Helvetica" w:hAnsi="Helvetica" w:cs="Calibri"/>
                <w:i/>
                <w:sz w:val="20"/>
                <w:szCs w:val="20"/>
              </w:rPr>
              <w:t xml:space="preserve"> Chapter 7</w:t>
            </w:r>
            <w:r>
              <w:rPr>
                <w:rFonts w:ascii="Helvetica" w:hAnsi="Helvetica" w:cs="Calibri"/>
                <w:i/>
                <w:sz w:val="20"/>
                <w:szCs w:val="20"/>
              </w:rPr>
              <w:t>.2.5.5</w:t>
            </w:r>
            <w:r w:rsidRPr="002A0BB8">
              <w:rPr>
                <w:rFonts w:ascii="Helvetica" w:hAnsi="Helvetica" w:cs="Calibri"/>
                <w:i/>
                <w:sz w:val="20"/>
                <w:szCs w:val="20"/>
              </w:rPr>
              <w:t>.</w:t>
            </w:r>
          </w:p>
          <w:p w14:paraId="6BA552B0" w14:textId="52482D1D" w:rsidR="005C60F9" w:rsidRPr="00C049B6" w:rsidRDefault="005C60F9" w:rsidP="00C049B6">
            <w:pPr>
              <w:spacing w:line="276" w:lineRule="auto"/>
              <w:ind w:left="311"/>
              <w:jc w:val="both"/>
              <w:rPr>
                <w:rFonts w:ascii="Helvetica" w:hAnsi="Helvetica" w:cs="Helvetica"/>
                <w:sz w:val="20"/>
                <w:szCs w:val="20"/>
              </w:rPr>
            </w:pPr>
          </w:p>
        </w:tc>
      </w:tr>
      <w:tr w:rsidR="005C60F9" w:rsidRPr="00AB72D1" w14:paraId="64153EBB" w14:textId="77777777" w:rsidTr="005C6D69">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A598667" w14:textId="4AA8492B" w:rsidR="005C60F9" w:rsidRPr="00C049B6" w:rsidRDefault="005C60F9" w:rsidP="00C049B6">
            <w:pPr>
              <w:spacing w:line="276" w:lineRule="auto"/>
              <w:rPr>
                <w:rFonts w:ascii="Helvetica" w:hAnsi="Helvetica" w:cs="Helvetica"/>
                <w:sz w:val="20"/>
                <w:szCs w:val="20"/>
              </w:rPr>
            </w:pPr>
            <w:r w:rsidRPr="002A0BB8">
              <w:rPr>
                <w:rFonts w:ascii="Helvetica" w:hAnsi="Helvetica" w:cs="Calibri"/>
                <w:sz w:val="20"/>
                <w:szCs w:val="20"/>
              </w:rPr>
              <w:lastRenderedPageBreak/>
              <w:t>THE MARKET</w:t>
            </w:r>
          </w:p>
        </w:tc>
        <w:tc>
          <w:tcPr>
            <w:tcW w:w="38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50BC6DF" w14:textId="77777777" w:rsidR="005C60F9" w:rsidRPr="002A0BB8" w:rsidRDefault="005C60F9" w:rsidP="00C049B6">
            <w:pPr>
              <w:spacing w:line="276" w:lineRule="auto"/>
              <w:rPr>
                <w:rFonts w:ascii="Helvetica" w:hAnsi="Helvetica" w:cs="Calibri"/>
                <w:sz w:val="20"/>
                <w:szCs w:val="20"/>
              </w:rPr>
            </w:pPr>
            <w:r w:rsidRPr="002A0BB8">
              <w:rPr>
                <w:rFonts w:ascii="Helvetica" w:hAnsi="Helvetica" w:cs="Calibri"/>
                <w:sz w:val="20"/>
                <w:szCs w:val="20"/>
              </w:rPr>
              <w:t>CHAPTER 3</w:t>
            </w:r>
          </w:p>
          <w:p w14:paraId="4785DDEE" w14:textId="77777777" w:rsidR="005C60F9" w:rsidRPr="00C049B6" w:rsidRDefault="005C60F9" w:rsidP="00C049B6">
            <w:pPr>
              <w:spacing w:line="276" w:lineRule="auto"/>
              <w:rPr>
                <w:rFonts w:ascii="Helvetica" w:hAnsi="Helvetica" w:cs="Helvetica"/>
                <w:sz w:val="20"/>
                <w:szCs w:val="20"/>
              </w:rPr>
            </w:pP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59FDC5C" w14:textId="1FD92118" w:rsidR="005C60F9" w:rsidRPr="00C049B6" w:rsidRDefault="005C60F9" w:rsidP="00C049B6">
            <w:pPr>
              <w:spacing w:line="276" w:lineRule="auto"/>
              <w:rPr>
                <w:rFonts w:ascii="Helvetica" w:hAnsi="Helvetica" w:cs="Helvetica"/>
                <w:b/>
                <w:sz w:val="20"/>
                <w:szCs w:val="20"/>
              </w:rPr>
            </w:pPr>
            <w:r w:rsidRPr="002A0BB8">
              <w:rPr>
                <w:rFonts w:ascii="Helvetica" w:hAnsi="Helvetica" w:cs="Calibri"/>
                <w:sz w:val="20"/>
                <w:szCs w:val="20"/>
              </w:rPr>
              <w:t>THE MARKET</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0D59AA7" w14:textId="176FAC99" w:rsidR="005C60F9" w:rsidRPr="00C049B6" w:rsidRDefault="005C60F9" w:rsidP="00C049B6">
            <w:pPr>
              <w:spacing w:line="276" w:lineRule="auto"/>
              <w:rPr>
                <w:rFonts w:ascii="Helvetica" w:hAnsi="Helvetica" w:cs="Helvetica"/>
                <w:sz w:val="20"/>
                <w:szCs w:val="20"/>
              </w:rPr>
            </w:pPr>
            <w:r w:rsidRPr="002A0BB8">
              <w:rPr>
                <w:rFonts w:ascii="Helvetica" w:hAnsi="Helvetica" w:cs="Calibri"/>
                <w:sz w:val="20"/>
                <w:szCs w:val="20"/>
              </w:rPr>
              <w:t>xxx</w:t>
            </w:r>
          </w:p>
        </w:tc>
        <w:tc>
          <w:tcPr>
            <w:tcW w:w="1214"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D9ABB6D" w14:textId="4C1DE801" w:rsidR="005C60F9" w:rsidRPr="00C049B6" w:rsidRDefault="005C60F9" w:rsidP="00C049B6">
            <w:pPr>
              <w:spacing w:line="276" w:lineRule="auto"/>
              <w:jc w:val="both"/>
              <w:rPr>
                <w:rFonts w:ascii="Helvetica" w:hAnsi="Helvetica" w:cs="Helvetica"/>
                <w:sz w:val="20"/>
                <w:szCs w:val="20"/>
              </w:rPr>
            </w:pPr>
          </w:p>
        </w:tc>
      </w:tr>
      <w:tr w:rsidR="005C60F9" w:rsidRPr="00AB72D1" w14:paraId="7E0166DF" w14:textId="77777777" w:rsidTr="005C6D69">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6EF8883" w14:textId="15CC1ACE" w:rsidR="005C60F9" w:rsidRPr="00C049B6" w:rsidRDefault="005C60F9" w:rsidP="00C049B6">
            <w:pPr>
              <w:spacing w:line="276" w:lineRule="auto"/>
              <w:rPr>
                <w:rFonts w:ascii="Helvetica" w:hAnsi="Helvetica" w:cs="Helvetica"/>
                <w:sz w:val="20"/>
                <w:szCs w:val="20"/>
              </w:rPr>
            </w:pPr>
            <w:r w:rsidRPr="002A0BB8">
              <w:rPr>
                <w:rFonts w:ascii="Helvetica" w:hAnsi="Helvetica" w:cs="Calibri"/>
                <w:sz w:val="20"/>
                <w:szCs w:val="20"/>
              </w:rPr>
              <w:t>Revision of Market Offers/Bids, Nominations of Loading Levels and Projected Outputs</w:t>
            </w:r>
          </w:p>
        </w:tc>
        <w:tc>
          <w:tcPr>
            <w:tcW w:w="38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E54F184" w14:textId="522D0DAD" w:rsidR="005C60F9" w:rsidRPr="00C049B6" w:rsidRDefault="005C60F9" w:rsidP="00C049B6">
            <w:pPr>
              <w:spacing w:line="276" w:lineRule="auto"/>
              <w:rPr>
                <w:rFonts w:ascii="Helvetica" w:hAnsi="Helvetica" w:cs="Helvetica"/>
                <w:sz w:val="20"/>
                <w:szCs w:val="20"/>
              </w:rPr>
            </w:pPr>
            <w:r w:rsidRPr="002A0BB8">
              <w:rPr>
                <w:rFonts w:ascii="Helvetica" w:hAnsi="Helvetica" w:cs="Calibri"/>
                <w:sz w:val="20"/>
                <w:szCs w:val="20"/>
              </w:rPr>
              <w:t>3.5.11</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BC22C51" w14:textId="25729292" w:rsidR="005C60F9" w:rsidRPr="00C049B6" w:rsidRDefault="005C60F9" w:rsidP="00C049B6">
            <w:pPr>
              <w:spacing w:line="276" w:lineRule="auto"/>
              <w:rPr>
                <w:rFonts w:ascii="Helvetica" w:hAnsi="Helvetica" w:cs="Helvetica"/>
                <w:b/>
                <w:sz w:val="20"/>
                <w:szCs w:val="20"/>
              </w:rPr>
            </w:pPr>
            <w:r w:rsidRPr="002A0BB8">
              <w:rPr>
                <w:rFonts w:ascii="Helvetica" w:hAnsi="Helvetica" w:cs="Calibri"/>
                <w:sz w:val="20"/>
                <w:szCs w:val="20"/>
              </w:rPr>
              <w:t>Revision of Market Offers/Bids, Nominations of Loading Levels and Projected Outputs</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32B17B0" w14:textId="5BC15518" w:rsidR="005C60F9" w:rsidRPr="00C049B6" w:rsidRDefault="005C60F9" w:rsidP="00C049B6">
            <w:pPr>
              <w:spacing w:line="276" w:lineRule="auto"/>
              <w:rPr>
                <w:rFonts w:ascii="Helvetica" w:hAnsi="Helvetica" w:cs="Helvetica"/>
                <w:sz w:val="20"/>
                <w:szCs w:val="20"/>
              </w:rPr>
            </w:pPr>
            <w:r w:rsidRPr="002A0BB8">
              <w:rPr>
                <w:rFonts w:ascii="Helvetica" w:hAnsi="Helvetica" w:cs="Calibri"/>
                <w:sz w:val="20"/>
                <w:szCs w:val="20"/>
              </w:rPr>
              <w:t>xxx</w:t>
            </w:r>
          </w:p>
        </w:tc>
        <w:tc>
          <w:tcPr>
            <w:tcW w:w="1214"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73882DE" w14:textId="4CECC06C" w:rsidR="005C60F9" w:rsidRPr="00C049B6" w:rsidRDefault="005C60F9" w:rsidP="00C049B6">
            <w:pPr>
              <w:spacing w:line="276" w:lineRule="auto"/>
              <w:jc w:val="both"/>
              <w:rPr>
                <w:rFonts w:ascii="Helvetica" w:hAnsi="Helvetica" w:cs="Helvetica"/>
                <w:sz w:val="20"/>
                <w:szCs w:val="20"/>
              </w:rPr>
            </w:pPr>
          </w:p>
        </w:tc>
      </w:tr>
      <w:tr w:rsidR="005C60F9" w:rsidRPr="00AB72D1" w14:paraId="3B292551" w14:textId="77777777" w:rsidTr="005C6D69">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B39CEDD" w14:textId="77777777" w:rsidR="005C60F9" w:rsidRPr="00C049B6" w:rsidRDefault="005C60F9" w:rsidP="00C049B6">
            <w:pPr>
              <w:spacing w:line="276" w:lineRule="auto"/>
              <w:rPr>
                <w:rFonts w:ascii="Helvetica" w:hAnsi="Helvetica" w:cs="Helvetica"/>
                <w:sz w:val="20"/>
                <w:szCs w:val="20"/>
              </w:rPr>
            </w:pPr>
          </w:p>
        </w:tc>
        <w:tc>
          <w:tcPr>
            <w:tcW w:w="38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E8A33C5" w14:textId="77777777" w:rsidR="005C60F9" w:rsidRPr="002A0BB8" w:rsidRDefault="005C60F9" w:rsidP="00C049B6">
            <w:pPr>
              <w:spacing w:line="276" w:lineRule="auto"/>
              <w:rPr>
                <w:rFonts w:ascii="Helvetica" w:hAnsi="Helvetica" w:cs="Calibri"/>
                <w:sz w:val="20"/>
                <w:szCs w:val="20"/>
              </w:rPr>
            </w:pPr>
            <w:r w:rsidRPr="002A0BB8">
              <w:rPr>
                <w:rFonts w:ascii="Helvetica" w:hAnsi="Helvetica" w:cs="Calibri"/>
                <w:sz w:val="20"/>
                <w:szCs w:val="20"/>
              </w:rPr>
              <w:t>3.5.11.7</w:t>
            </w:r>
          </w:p>
          <w:p w14:paraId="56F0D3AC" w14:textId="77777777" w:rsidR="005C60F9" w:rsidRPr="002A0BB8" w:rsidRDefault="005C60F9" w:rsidP="00C049B6">
            <w:pPr>
              <w:spacing w:line="276" w:lineRule="auto"/>
              <w:rPr>
                <w:rFonts w:ascii="Helvetica" w:hAnsi="Helvetica" w:cs="Calibri"/>
                <w:sz w:val="20"/>
                <w:szCs w:val="20"/>
              </w:rPr>
            </w:pPr>
          </w:p>
          <w:p w14:paraId="53C1C98D" w14:textId="6FF555C8" w:rsidR="005C60F9" w:rsidRPr="00C049B6" w:rsidRDefault="005C60F9" w:rsidP="00C049B6">
            <w:pPr>
              <w:spacing w:line="276" w:lineRule="auto"/>
              <w:rPr>
                <w:rFonts w:ascii="Helvetica" w:hAnsi="Helvetica" w:cs="Helvetica"/>
                <w:sz w:val="20"/>
                <w:szCs w:val="20"/>
              </w:rPr>
            </w:pPr>
            <w:r w:rsidRPr="002A0BB8">
              <w:rPr>
                <w:rFonts w:ascii="Helvetica" w:hAnsi="Helvetica" w:cs="Calibri"/>
                <w:sz w:val="20"/>
                <w:szCs w:val="20"/>
              </w:rPr>
              <w:t>(</w:t>
            </w:r>
            <w:r w:rsidRPr="002A0BB8">
              <w:rPr>
                <w:rFonts w:ascii="Helvetica" w:hAnsi="Helvetica" w:cs="Calibri"/>
                <w:i/>
                <w:sz w:val="20"/>
                <w:szCs w:val="20"/>
              </w:rPr>
              <w:t>as amended by DOE Circular No. 2016-01-0002)</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1E8D3DE" w14:textId="77777777" w:rsidR="005C60F9" w:rsidRPr="002A0BB8" w:rsidRDefault="005C60F9" w:rsidP="00C049B6">
            <w:pPr>
              <w:spacing w:line="276" w:lineRule="auto"/>
              <w:jc w:val="both"/>
              <w:rPr>
                <w:rFonts w:ascii="Helvetica" w:hAnsi="Helvetica" w:cs="Calibri"/>
                <w:sz w:val="20"/>
                <w:szCs w:val="20"/>
              </w:rPr>
            </w:pPr>
            <w:r w:rsidRPr="002A0BB8">
              <w:rPr>
                <w:rFonts w:ascii="Helvetica" w:hAnsi="Helvetica" w:cs="Calibri"/>
                <w:i/>
                <w:sz w:val="20"/>
                <w:szCs w:val="20"/>
              </w:rPr>
              <w:t>Trading Participants</w:t>
            </w:r>
            <w:r w:rsidRPr="002A0BB8">
              <w:rPr>
                <w:rFonts w:ascii="Helvetica" w:hAnsi="Helvetica" w:cs="Calibri"/>
                <w:sz w:val="20"/>
                <w:szCs w:val="20"/>
              </w:rPr>
              <w:t xml:space="preserve"> shall immediately advise the </w:t>
            </w:r>
            <w:r w:rsidRPr="002A0BB8">
              <w:rPr>
                <w:rFonts w:ascii="Helvetica" w:hAnsi="Helvetica" w:cs="Calibri"/>
                <w:i/>
                <w:sz w:val="20"/>
                <w:szCs w:val="20"/>
              </w:rPr>
              <w:t>System Operator</w:t>
            </w:r>
            <w:r w:rsidRPr="002A0BB8">
              <w:rPr>
                <w:rFonts w:ascii="Helvetica" w:hAnsi="Helvetica" w:cs="Calibri"/>
                <w:sz w:val="20"/>
                <w:szCs w:val="20"/>
              </w:rPr>
              <w:t xml:space="preserve"> and </w:t>
            </w:r>
            <w:r w:rsidRPr="002A0BB8">
              <w:rPr>
                <w:rFonts w:ascii="Helvetica" w:hAnsi="Helvetica" w:cs="Calibri"/>
                <w:i/>
                <w:sz w:val="20"/>
                <w:szCs w:val="20"/>
              </w:rPr>
              <w:t xml:space="preserve">Market Operator </w:t>
            </w:r>
            <w:r w:rsidRPr="002A0BB8">
              <w:rPr>
                <w:rFonts w:ascii="Helvetica" w:hAnsi="Helvetica" w:cs="Calibri"/>
                <w:sz w:val="20"/>
                <w:szCs w:val="20"/>
              </w:rPr>
              <w:t xml:space="preserve">of any circumstances which threaten a significant probability of material adverse change in the state of their facilities in any </w:t>
            </w:r>
            <w:r w:rsidRPr="002A0BB8">
              <w:rPr>
                <w:rFonts w:ascii="Helvetica" w:hAnsi="Helvetica" w:cs="Calibri"/>
                <w:i/>
                <w:sz w:val="20"/>
                <w:szCs w:val="20"/>
              </w:rPr>
              <w:t>dispatch interval</w:t>
            </w:r>
            <w:r w:rsidRPr="002A0BB8">
              <w:rPr>
                <w:rFonts w:ascii="Helvetica" w:hAnsi="Helvetica" w:cs="Calibri"/>
                <w:sz w:val="20"/>
                <w:szCs w:val="20"/>
              </w:rPr>
              <w:t xml:space="preserve"> of any </w:t>
            </w:r>
            <w:r w:rsidRPr="002A0BB8">
              <w:rPr>
                <w:rFonts w:ascii="Helvetica" w:hAnsi="Helvetica" w:cs="Calibri"/>
                <w:i/>
                <w:sz w:val="20"/>
                <w:szCs w:val="20"/>
              </w:rPr>
              <w:t>trading day</w:t>
            </w:r>
            <w:r w:rsidRPr="002A0BB8">
              <w:rPr>
                <w:rFonts w:ascii="Helvetica" w:hAnsi="Helvetica" w:cs="Calibri"/>
                <w:sz w:val="20"/>
                <w:szCs w:val="20"/>
              </w:rPr>
              <w:t xml:space="preserve"> in the current </w:t>
            </w:r>
            <w:r w:rsidRPr="002A0BB8">
              <w:rPr>
                <w:rFonts w:ascii="Helvetica" w:hAnsi="Helvetica" w:cs="Calibri"/>
                <w:i/>
                <w:sz w:val="20"/>
                <w:szCs w:val="20"/>
              </w:rPr>
              <w:t>week-ahead market horizon</w:t>
            </w:r>
            <w:r w:rsidRPr="002A0BB8">
              <w:rPr>
                <w:rFonts w:ascii="Helvetica" w:hAnsi="Helvetica" w:cs="Calibri"/>
                <w:sz w:val="20"/>
                <w:szCs w:val="20"/>
              </w:rPr>
              <w:t>.</w:t>
            </w:r>
          </w:p>
          <w:p w14:paraId="4C14A904" w14:textId="77777777" w:rsidR="005C60F9" w:rsidRPr="002A0BB8" w:rsidRDefault="005C60F9" w:rsidP="00C049B6">
            <w:pPr>
              <w:spacing w:line="276" w:lineRule="auto"/>
              <w:jc w:val="both"/>
              <w:rPr>
                <w:rFonts w:ascii="Helvetica" w:hAnsi="Helvetica" w:cs="Calibri"/>
                <w:sz w:val="20"/>
                <w:szCs w:val="20"/>
              </w:rPr>
            </w:pPr>
          </w:p>
          <w:p w14:paraId="4C5E1B2F" w14:textId="4FA4CF3A" w:rsidR="005C60F9" w:rsidRPr="00C049B6" w:rsidRDefault="005C60F9" w:rsidP="00C049B6">
            <w:pPr>
              <w:spacing w:line="276" w:lineRule="auto"/>
              <w:rPr>
                <w:rFonts w:ascii="Helvetica" w:hAnsi="Helvetica" w:cs="Helvetica"/>
                <w:b/>
                <w:sz w:val="20"/>
                <w:szCs w:val="20"/>
              </w:rPr>
            </w:pPr>
            <w:r w:rsidRPr="002A0BB8">
              <w:rPr>
                <w:rFonts w:ascii="Helvetica" w:hAnsi="Helvetica" w:cs="Calibri"/>
                <w:sz w:val="20"/>
                <w:szCs w:val="20"/>
              </w:rPr>
              <w:t xml:space="preserve">After the occurrence of the significant event referred to above, the </w:t>
            </w:r>
            <w:r w:rsidRPr="002A0BB8">
              <w:rPr>
                <w:rFonts w:ascii="Helvetica" w:hAnsi="Helvetica" w:cs="Calibri"/>
                <w:i/>
                <w:sz w:val="20"/>
                <w:szCs w:val="20"/>
              </w:rPr>
              <w:t>Trading Participant</w:t>
            </w:r>
            <w:r w:rsidRPr="002A0BB8">
              <w:rPr>
                <w:rFonts w:ascii="Helvetica" w:hAnsi="Helvetica" w:cs="Calibri"/>
                <w:sz w:val="20"/>
                <w:szCs w:val="20"/>
              </w:rPr>
              <w:t xml:space="preserve"> shall submit a written report to the </w:t>
            </w:r>
            <w:r w:rsidRPr="002A0BB8">
              <w:rPr>
                <w:rFonts w:ascii="Helvetica" w:hAnsi="Helvetica" w:cs="Calibri"/>
                <w:i/>
                <w:sz w:val="20"/>
                <w:szCs w:val="20"/>
              </w:rPr>
              <w:t>Market Operator</w:t>
            </w:r>
            <w:r w:rsidRPr="002A0BB8">
              <w:rPr>
                <w:rFonts w:ascii="Helvetica" w:hAnsi="Helvetica" w:cs="Calibri"/>
                <w:sz w:val="20"/>
                <w:szCs w:val="20"/>
              </w:rPr>
              <w:t xml:space="preserve"> with supporting data immediately within the following trading day.</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0AEB692" w14:textId="77777777" w:rsidR="005C60F9" w:rsidRPr="002A0BB8" w:rsidRDefault="005C60F9" w:rsidP="00C049B6">
            <w:pPr>
              <w:spacing w:line="276" w:lineRule="auto"/>
              <w:jc w:val="both"/>
              <w:rPr>
                <w:rFonts w:ascii="Helvetica" w:hAnsi="Helvetica" w:cs="Calibri"/>
                <w:sz w:val="20"/>
                <w:szCs w:val="20"/>
              </w:rPr>
            </w:pPr>
            <w:r w:rsidRPr="002A0BB8">
              <w:rPr>
                <w:rFonts w:ascii="Helvetica" w:hAnsi="Helvetica" w:cs="Calibri"/>
                <w:i/>
                <w:sz w:val="20"/>
                <w:szCs w:val="20"/>
              </w:rPr>
              <w:t>Trading Participants</w:t>
            </w:r>
            <w:r w:rsidRPr="002A0BB8">
              <w:rPr>
                <w:rFonts w:ascii="Helvetica" w:hAnsi="Helvetica" w:cs="Calibri"/>
                <w:sz w:val="20"/>
                <w:szCs w:val="20"/>
              </w:rPr>
              <w:t xml:space="preserve"> shall immediately advise the </w:t>
            </w:r>
            <w:r w:rsidRPr="002A0BB8">
              <w:rPr>
                <w:rFonts w:ascii="Helvetica" w:hAnsi="Helvetica" w:cs="Calibri"/>
                <w:i/>
                <w:sz w:val="20"/>
                <w:szCs w:val="20"/>
              </w:rPr>
              <w:t>System Operator</w:t>
            </w:r>
            <w:r w:rsidRPr="002A0BB8">
              <w:rPr>
                <w:rFonts w:ascii="Helvetica" w:hAnsi="Helvetica" w:cs="Calibri"/>
                <w:sz w:val="20"/>
                <w:szCs w:val="20"/>
              </w:rPr>
              <w:t xml:space="preserve"> and </w:t>
            </w:r>
            <w:r w:rsidRPr="002A0BB8">
              <w:rPr>
                <w:rFonts w:ascii="Helvetica" w:hAnsi="Helvetica" w:cs="Calibri"/>
                <w:b/>
                <w:sz w:val="20"/>
                <w:szCs w:val="20"/>
                <w:u w:val="single"/>
              </w:rPr>
              <w:t>the</w:t>
            </w:r>
            <w:r w:rsidRPr="002A0BB8">
              <w:rPr>
                <w:rFonts w:ascii="Helvetica" w:hAnsi="Helvetica" w:cs="Calibri"/>
                <w:sz w:val="20"/>
                <w:szCs w:val="20"/>
              </w:rPr>
              <w:t xml:space="preserve"> </w:t>
            </w:r>
            <w:r w:rsidRPr="002A0BB8">
              <w:rPr>
                <w:rFonts w:ascii="Helvetica" w:hAnsi="Helvetica" w:cs="Calibri"/>
                <w:i/>
                <w:sz w:val="20"/>
                <w:szCs w:val="20"/>
              </w:rPr>
              <w:t xml:space="preserve">Market Operator </w:t>
            </w:r>
            <w:r w:rsidRPr="002A0BB8">
              <w:rPr>
                <w:rFonts w:ascii="Helvetica" w:hAnsi="Helvetica" w:cs="Calibri"/>
                <w:sz w:val="20"/>
                <w:szCs w:val="20"/>
              </w:rPr>
              <w:t xml:space="preserve">of any circumstances which threaten a significant probability of material adverse change in the state of their facilities in any </w:t>
            </w:r>
            <w:r w:rsidRPr="002A0BB8">
              <w:rPr>
                <w:rFonts w:ascii="Helvetica" w:hAnsi="Helvetica" w:cs="Calibri"/>
                <w:i/>
                <w:sz w:val="20"/>
                <w:szCs w:val="20"/>
              </w:rPr>
              <w:t xml:space="preserve">dispatch interval </w:t>
            </w:r>
            <w:r w:rsidRPr="002A0BB8">
              <w:rPr>
                <w:rFonts w:ascii="Helvetica" w:hAnsi="Helvetica" w:cs="Calibri"/>
                <w:sz w:val="20"/>
                <w:szCs w:val="20"/>
              </w:rPr>
              <w:t>of any</w:t>
            </w:r>
            <w:r w:rsidRPr="002A0BB8">
              <w:rPr>
                <w:rFonts w:ascii="Helvetica" w:hAnsi="Helvetica" w:cs="Calibri"/>
                <w:i/>
                <w:sz w:val="20"/>
                <w:szCs w:val="20"/>
              </w:rPr>
              <w:t xml:space="preserve"> trading day</w:t>
            </w:r>
            <w:r w:rsidRPr="002A0BB8">
              <w:rPr>
                <w:rFonts w:ascii="Helvetica" w:hAnsi="Helvetica" w:cs="Calibri"/>
                <w:sz w:val="20"/>
                <w:szCs w:val="20"/>
              </w:rPr>
              <w:t xml:space="preserve"> in the current </w:t>
            </w:r>
            <w:r w:rsidRPr="002A0BB8">
              <w:rPr>
                <w:rFonts w:ascii="Helvetica" w:hAnsi="Helvetica" w:cs="Calibri"/>
                <w:i/>
                <w:sz w:val="20"/>
                <w:szCs w:val="20"/>
              </w:rPr>
              <w:t>week-ahead market horizon</w:t>
            </w:r>
            <w:r w:rsidRPr="002A0BB8">
              <w:rPr>
                <w:rFonts w:ascii="Helvetica" w:hAnsi="Helvetica" w:cs="Calibri"/>
                <w:sz w:val="20"/>
                <w:szCs w:val="20"/>
              </w:rPr>
              <w:t>.</w:t>
            </w:r>
          </w:p>
          <w:p w14:paraId="499EB1FD" w14:textId="77777777" w:rsidR="005C60F9" w:rsidRPr="002A0BB8" w:rsidRDefault="005C60F9" w:rsidP="00C049B6">
            <w:pPr>
              <w:spacing w:line="276" w:lineRule="auto"/>
              <w:jc w:val="both"/>
              <w:rPr>
                <w:rFonts w:ascii="Helvetica" w:hAnsi="Helvetica" w:cs="Calibri"/>
                <w:sz w:val="20"/>
                <w:szCs w:val="20"/>
              </w:rPr>
            </w:pPr>
          </w:p>
          <w:p w14:paraId="681F2487" w14:textId="35FF5C68" w:rsidR="005C60F9" w:rsidRPr="002A0BB8" w:rsidRDefault="005C60F9" w:rsidP="00C049B6">
            <w:pPr>
              <w:spacing w:line="276" w:lineRule="auto"/>
              <w:jc w:val="both"/>
              <w:rPr>
                <w:rFonts w:ascii="Helvetica" w:hAnsi="Helvetica" w:cs="Calibri"/>
                <w:b/>
                <w:sz w:val="20"/>
                <w:szCs w:val="20"/>
                <w:u w:val="single"/>
              </w:rPr>
            </w:pPr>
            <w:r w:rsidRPr="00C049B6">
              <w:rPr>
                <w:rFonts w:ascii="Helvetica" w:hAnsi="Helvetica" w:cs="Helvetica"/>
                <w:sz w:val="20"/>
                <w:szCs w:val="20"/>
              </w:rPr>
              <w:t xml:space="preserve">After the occurrence of the significant event referred to above, the </w:t>
            </w:r>
            <w:r w:rsidRPr="00C049B6">
              <w:rPr>
                <w:rFonts w:ascii="Helvetica" w:hAnsi="Helvetica" w:cs="Helvetica"/>
                <w:i/>
                <w:sz w:val="20"/>
                <w:szCs w:val="20"/>
              </w:rPr>
              <w:t>Trading Participant</w:t>
            </w:r>
            <w:r w:rsidRPr="00C049B6">
              <w:rPr>
                <w:rFonts w:ascii="Helvetica" w:hAnsi="Helvetica" w:cs="Helvetica"/>
                <w:sz w:val="20"/>
                <w:szCs w:val="20"/>
              </w:rPr>
              <w:t xml:space="preserve"> shall submit to the</w:t>
            </w:r>
            <w:r w:rsidRPr="003F5D39">
              <w:rPr>
                <w:rFonts w:ascii="Helvetica" w:hAnsi="Helvetica" w:cs="Helvetica"/>
                <w:sz w:val="20"/>
                <w:szCs w:val="20"/>
              </w:rPr>
              <w:t xml:space="preserve"> </w:t>
            </w:r>
            <w:r w:rsidRPr="00C049B6">
              <w:rPr>
                <w:rFonts w:ascii="Helvetica" w:hAnsi="Helvetica" w:cs="Helvetica"/>
                <w:b/>
                <w:sz w:val="20"/>
                <w:szCs w:val="20"/>
                <w:u w:val="single"/>
              </w:rPr>
              <w:t>Enforcement and Compliance Office</w:t>
            </w:r>
            <w:r w:rsidRPr="00C049B6">
              <w:rPr>
                <w:rFonts w:ascii="Helvetica" w:hAnsi="Helvetica" w:cs="Helvetica"/>
                <w:sz w:val="20"/>
                <w:szCs w:val="20"/>
                <w:u w:val="single"/>
              </w:rPr>
              <w:t xml:space="preserve"> </w:t>
            </w:r>
            <w:r w:rsidRPr="00C049B6">
              <w:rPr>
                <w:rFonts w:ascii="Helvetica" w:hAnsi="Helvetica" w:cs="Helvetica"/>
                <w:sz w:val="20"/>
                <w:szCs w:val="20"/>
              </w:rPr>
              <w:t>a written report</w:t>
            </w:r>
            <w:r w:rsidRPr="002A0BB8">
              <w:rPr>
                <w:rFonts w:ascii="Helvetica" w:hAnsi="Helvetica" w:cs="Calibri"/>
                <w:strike/>
                <w:sz w:val="20"/>
                <w:szCs w:val="20"/>
              </w:rPr>
              <w:t xml:space="preserve"> to the </w:t>
            </w:r>
            <w:r w:rsidRPr="002A0BB8">
              <w:rPr>
                <w:rFonts w:ascii="Helvetica" w:hAnsi="Helvetica" w:cs="Calibri"/>
                <w:i/>
                <w:strike/>
                <w:sz w:val="20"/>
                <w:szCs w:val="20"/>
              </w:rPr>
              <w:t>Market Operator</w:t>
            </w:r>
            <w:r w:rsidRPr="00C049B6">
              <w:rPr>
                <w:rFonts w:ascii="Helvetica" w:hAnsi="Helvetica" w:cs="Helvetica"/>
                <w:sz w:val="20"/>
                <w:szCs w:val="20"/>
              </w:rPr>
              <w:t xml:space="preserve"> with supporting data </w:t>
            </w:r>
            <w:r w:rsidRPr="002A0BB8">
              <w:rPr>
                <w:rFonts w:ascii="Helvetica" w:hAnsi="Helvetica" w:cs="Calibri"/>
                <w:b/>
                <w:sz w:val="20"/>
                <w:szCs w:val="20"/>
                <w:u w:val="single"/>
              </w:rPr>
              <w:t>of the significant event that occurred</w:t>
            </w:r>
            <w:r w:rsidRPr="002A0BB8">
              <w:rPr>
                <w:rFonts w:ascii="Helvetica" w:hAnsi="Helvetica" w:cs="Calibri"/>
                <w:b/>
                <w:sz w:val="20"/>
                <w:szCs w:val="20"/>
              </w:rPr>
              <w:t xml:space="preserve"> </w:t>
            </w:r>
            <w:r w:rsidRPr="002A0BB8">
              <w:rPr>
                <w:rFonts w:ascii="Helvetica" w:hAnsi="Helvetica" w:cs="Calibri"/>
                <w:strike/>
                <w:sz w:val="20"/>
                <w:szCs w:val="20"/>
              </w:rPr>
              <w:t xml:space="preserve">immediately within </w:t>
            </w:r>
            <w:r w:rsidRPr="002A0BB8">
              <w:rPr>
                <w:rFonts w:ascii="Helvetica" w:hAnsi="Helvetica" w:cs="Calibri"/>
                <w:b/>
                <w:sz w:val="20"/>
                <w:szCs w:val="20"/>
                <w:u w:val="single"/>
              </w:rPr>
              <w:t xml:space="preserve">not later than </w:t>
            </w:r>
            <w:r w:rsidRPr="002A0BB8">
              <w:rPr>
                <w:rFonts w:ascii="Helvetica" w:hAnsi="Helvetica" w:cs="Calibri"/>
                <w:sz w:val="20"/>
                <w:szCs w:val="20"/>
              </w:rPr>
              <w:t>the following trading day</w:t>
            </w:r>
            <w:r w:rsidRPr="00C049B6">
              <w:rPr>
                <w:rFonts w:ascii="Helvetica" w:hAnsi="Helvetica" w:cs="Helvetica"/>
                <w:sz w:val="20"/>
                <w:szCs w:val="20"/>
                <w:u w:val="single"/>
              </w:rPr>
              <w:t xml:space="preserve"> </w:t>
            </w:r>
            <w:r w:rsidRPr="00C049B6">
              <w:rPr>
                <w:rFonts w:ascii="Helvetica" w:hAnsi="Helvetica" w:cs="Helvetica"/>
                <w:b/>
                <w:sz w:val="20"/>
                <w:szCs w:val="20"/>
                <w:u w:val="single"/>
              </w:rPr>
              <w:t xml:space="preserve">and such report and data so submitted shall serve as compliance by the </w:t>
            </w:r>
            <w:r w:rsidRPr="00C049B6">
              <w:rPr>
                <w:rFonts w:ascii="Helvetica" w:hAnsi="Helvetica" w:cs="Helvetica"/>
                <w:b/>
                <w:i/>
                <w:sz w:val="20"/>
                <w:szCs w:val="20"/>
                <w:u w:val="single"/>
              </w:rPr>
              <w:t xml:space="preserve">Trading Participant </w:t>
            </w:r>
            <w:r w:rsidRPr="00C049B6">
              <w:rPr>
                <w:rFonts w:ascii="Helvetica" w:hAnsi="Helvetica" w:cs="Helvetica"/>
                <w:b/>
                <w:sz w:val="20"/>
                <w:szCs w:val="20"/>
                <w:u w:val="single"/>
              </w:rPr>
              <w:t>of its reporting obligation under Clause 7.2.2.2</w:t>
            </w:r>
            <w:r w:rsidRPr="00C049B6">
              <w:rPr>
                <w:rFonts w:ascii="Helvetica" w:hAnsi="Helvetica" w:cs="Helvetica"/>
                <w:b/>
                <w:sz w:val="20"/>
                <w:szCs w:val="20"/>
              </w:rPr>
              <w:t>.</w:t>
            </w:r>
            <w:r w:rsidRPr="00C049B6">
              <w:rPr>
                <w:rFonts w:ascii="Helvetica" w:hAnsi="Helvetica" w:cs="Helvetica"/>
                <w:sz w:val="20"/>
                <w:szCs w:val="20"/>
              </w:rPr>
              <w:t xml:space="preserve"> </w:t>
            </w:r>
            <w:r w:rsidRPr="00C049B6">
              <w:rPr>
                <w:rFonts w:ascii="Helvetica" w:hAnsi="Helvetica" w:cs="Helvetica"/>
                <w:b/>
                <w:sz w:val="20"/>
                <w:szCs w:val="20"/>
                <w:u w:val="single"/>
              </w:rPr>
              <w:t xml:space="preserve">The same report and data may also be made available to the </w:t>
            </w:r>
            <w:r w:rsidRPr="00C049B6">
              <w:rPr>
                <w:rFonts w:ascii="Helvetica" w:hAnsi="Helvetica" w:cs="Helvetica"/>
                <w:b/>
                <w:i/>
                <w:sz w:val="20"/>
                <w:szCs w:val="20"/>
                <w:u w:val="single"/>
              </w:rPr>
              <w:t>Market Operator.</w:t>
            </w:r>
            <w:r w:rsidRPr="002A0BB8">
              <w:rPr>
                <w:rFonts w:ascii="Helvetica" w:hAnsi="Helvetica" w:cs="Calibri"/>
                <w:b/>
                <w:sz w:val="20"/>
                <w:szCs w:val="20"/>
                <w:u w:val="single"/>
              </w:rPr>
              <w:t xml:space="preserve"> </w:t>
            </w:r>
          </w:p>
          <w:p w14:paraId="5145C8AB" w14:textId="77777777" w:rsidR="005C60F9" w:rsidRPr="00C049B6" w:rsidRDefault="005C60F9" w:rsidP="00C049B6">
            <w:pPr>
              <w:spacing w:line="276" w:lineRule="auto"/>
              <w:rPr>
                <w:rFonts w:ascii="Helvetica" w:hAnsi="Helvetica" w:cs="Helvetica"/>
                <w:sz w:val="20"/>
                <w:szCs w:val="20"/>
              </w:rPr>
            </w:pPr>
          </w:p>
        </w:tc>
        <w:tc>
          <w:tcPr>
            <w:tcW w:w="1214"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2231834" w14:textId="3CB10A16" w:rsidR="005C60F9" w:rsidRPr="001146CA" w:rsidRDefault="005C60F9" w:rsidP="001146CA">
            <w:pPr>
              <w:pStyle w:val="ListParagraph"/>
              <w:numPr>
                <w:ilvl w:val="0"/>
                <w:numId w:val="77"/>
              </w:numPr>
              <w:ind w:left="360"/>
              <w:jc w:val="both"/>
              <w:rPr>
                <w:rFonts w:ascii="Helvetica" w:hAnsi="Helvetica" w:cs="Helvetica"/>
                <w:sz w:val="20"/>
                <w:szCs w:val="20"/>
              </w:rPr>
            </w:pPr>
            <w:r w:rsidRPr="001146CA">
              <w:rPr>
                <w:rFonts w:ascii="Helvetica" w:hAnsi="Helvetica" w:cs="Helvetica"/>
                <w:sz w:val="20"/>
                <w:szCs w:val="20"/>
              </w:rPr>
              <w:t>To provide that the significant event report and supporting data required in this clause be made available to ECO instead of the Market Operator as this is intended to serve as compliance with the non-compliance reporting required in proposed clause 7.2.2.2.</w:t>
            </w:r>
          </w:p>
          <w:p w14:paraId="6EDCB41F" w14:textId="77777777" w:rsidR="005C60F9" w:rsidRPr="001146CA" w:rsidRDefault="005C60F9" w:rsidP="001146CA">
            <w:pPr>
              <w:jc w:val="both"/>
              <w:rPr>
                <w:rFonts w:ascii="Helvetica" w:hAnsi="Helvetica" w:cs="Helvetica"/>
                <w:sz w:val="20"/>
                <w:szCs w:val="20"/>
              </w:rPr>
            </w:pPr>
          </w:p>
          <w:p w14:paraId="7D3025DA" w14:textId="62C6DD42" w:rsidR="005C60F9" w:rsidRPr="00C049B6" w:rsidRDefault="005C60F9" w:rsidP="00C049B6">
            <w:pPr>
              <w:pStyle w:val="ListParagraph"/>
              <w:numPr>
                <w:ilvl w:val="0"/>
                <w:numId w:val="13"/>
              </w:numPr>
              <w:ind w:left="360"/>
              <w:jc w:val="both"/>
              <w:rPr>
                <w:rFonts w:ascii="Helvetica LT Std" w:hAnsi="Helvetica LT Std" w:cs="Calibri"/>
                <w:sz w:val="20"/>
                <w:szCs w:val="20"/>
              </w:rPr>
            </w:pPr>
            <w:r w:rsidRPr="00C049B6">
              <w:rPr>
                <w:rFonts w:ascii="Helvetica" w:hAnsi="Helvetica" w:cs="Helvetica"/>
                <w:sz w:val="20"/>
                <w:szCs w:val="20"/>
              </w:rPr>
              <w:t>To also provide that the same may be made available to the Market Operator to avoid duplication of reports and to ease reporting burden of Trading Participants.</w:t>
            </w:r>
            <w:r w:rsidRPr="00C049B6">
              <w:rPr>
                <w:rFonts w:ascii="Helvetica LT Std" w:hAnsi="Helvetica LT Std" w:cs="Calibri"/>
                <w:sz w:val="20"/>
                <w:szCs w:val="20"/>
              </w:rPr>
              <w:t xml:space="preserve">   </w:t>
            </w:r>
          </w:p>
        </w:tc>
      </w:tr>
      <w:tr w:rsidR="005C60F9" w:rsidRPr="00AB72D1" w14:paraId="0B5ACA77" w14:textId="77777777" w:rsidTr="005C6D69">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C09ED56" w14:textId="56C467BE" w:rsidR="005C60F9" w:rsidRPr="00C049B6" w:rsidRDefault="005C60F9" w:rsidP="00C049B6">
            <w:pPr>
              <w:spacing w:line="276" w:lineRule="auto"/>
              <w:rPr>
                <w:rFonts w:ascii="Helvetica" w:hAnsi="Helvetica" w:cs="Helvetica"/>
                <w:sz w:val="20"/>
                <w:szCs w:val="20"/>
              </w:rPr>
            </w:pPr>
          </w:p>
        </w:tc>
        <w:tc>
          <w:tcPr>
            <w:tcW w:w="38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3E2F8D9" w14:textId="77777777" w:rsidR="005C60F9" w:rsidRPr="00C049B6" w:rsidRDefault="005C60F9" w:rsidP="00C049B6">
            <w:pPr>
              <w:spacing w:line="276" w:lineRule="auto"/>
              <w:rPr>
                <w:rFonts w:ascii="Helvetica" w:hAnsi="Helvetica" w:cs="Helvetica"/>
                <w:sz w:val="20"/>
                <w:szCs w:val="20"/>
              </w:rPr>
            </w:pPr>
            <w:r w:rsidRPr="00C049B6">
              <w:rPr>
                <w:rFonts w:ascii="Helvetica" w:hAnsi="Helvetica" w:cs="Helvetica"/>
                <w:sz w:val="20"/>
                <w:szCs w:val="20"/>
              </w:rPr>
              <w:t xml:space="preserve">6.9 </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57184E8" w14:textId="77777777" w:rsidR="005C60F9" w:rsidRPr="00C049B6" w:rsidRDefault="005C60F9" w:rsidP="00C049B6">
            <w:pPr>
              <w:spacing w:line="276" w:lineRule="auto"/>
              <w:rPr>
                <w:rFonts w:ascii="Helvetica" w:hAnsi="Helvetica" w:cs="Helvetica"/>
                <w:sz w:val="20"/>
                <w:szCs w:val="20"/>
              </w:rPr>
            </w:pPr>
            <w:r w:rsidRPr="00C049B6">
              <w:rPr>
                <w:rFonts w:ascii="Helvetica" w:hAnsi="Helvetica" w:cs="Helvetica"/>
                <w:b/>
                <w:sz w:val="20"/>
                <w:szCs w:val="20"/>
              </w:rPr>
              <w:t>Market Intervention Report</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F049D96" w14:textId="77777777" w:rsidR="005C60F9" w:rsidRPr="00C049B6" w:rsidRDefault="005C60F9" w:rsidP="00C049B6">
            <w:pPr>
              <w:spacing w:line="276" w:lineRule="auto"/>
              <w:rPr>
                <w:rFonts w:ascii="Helvetica" w:hAnsi="Helvetica" w:cs="Helvetica"/>
                <w:sz w:val="20"/>
                <w:szCs w:val="20"/>
              </w:rPr>
            </w:pPr>
          </w:p>
        </w:tc>
        <w:tc>
          <w:tcPr>
            <w:tcW w:w="1214"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F1E4D25" w14:textId="1C175A27" w:rsidR="005C60F9" w:rsidRPr="00C049B6" w:rsidRDefault="005C60F9" w:rsidP="00C049B6">
            <w:pPr>
              <w:spacing w:line="276" w:lineRule="auto"/>
              <w:jc w:val="both"/>
              <w:rPr>
                <w:rFonts w:ascii="Helvetica" w:hAnsi="Helvetica" w:cs="Helvetica"/>
                <w:sz w:val="20"/>
                <w:szCs w:val="20"/>
              </w:rPr>
            </w:pPr>
          </w:p>
        </w:tc>
      </w:tr>
      <w:tr w:rsidR="005C60F9" w:rsidRPr="00AB72D1" w14:paraId="68DCCCE1" w14:textId="77777777" w:rsidTr="005C6D69">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515FC64" w14:textId="47CCBF36" w:rsidR="005C60F9" w:rsidRPr="00C049B6" w:rsidRDefault="005C60F9" w:rsidP="00C049B6">
            <w:pPr>
              <w:spacing w:line="276" w:lineRule="auto"/>
              <w:rPr>
                <w:rFonts w:ascii="Helvetica" w:hAnsi="Helvetica" w:cs="Helvetica"/>
                <w:sz w:val="20"/>
                <w:szCs w:val="20"/>
              </w:rPr>
            </w:pPr>
            <w:r w:rsidRPr="00C049B6">
              <w:rPr>
                <w:rFonts w:ascii="Helvetica" w:hAnsi="Helvetica" w:cs="Helvetica"/>
                <w:sz w:val="20"/>
                <w:szCs w:val="20"/>
              </w:rPr>
              <w:t xml:space="preserve">Intervention Report </w:t>
            </w:r>
          </w:p>
        </w:tc>
        <w:tc>
          <w:tcPr>
            <w:tcW w:w="38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78054E8" w14:textId="77777777" w:rsidR="005C60F9" w:rsidRPr="00C049B6" w:rsidRDefault="005C60F9" w:rsidP="00C049B6">
            <w:pPr>
              <w:spacing w:line="276" w:lineRule="auto"/>
              <w:rPr>
                <w:rFonts w:ascii="Helvetica" w:hAnsi="Helvetica" w:cs="Helvetica"/>
                <w:sz w:val="20"/>
                <w:szCs w:val="20"/>
              </w:rPr>
            </w:pPr>
            <w:r w:rsidRPr="00C049B6">
              <w:rPr>
                <w:rFonts w:ascii="Helvetica" w:hAnsi="Helvetica" w:cs="Helvetica"/>
                <w:sz w:val="20"/>
                <w:szCs w:val="20"/>
              </w:rPr>
              <w:t xml:space="preserve">6.9.4.1 </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1461430" w14:textId="77777777" w:rsidR="005C60F9" w:rsidRPr="00C049B6" w:rsidRDefault="005C60F9" w:rsidP="00C049B6">
            <w:pPr>
              <w:spacing w:line="276" w:lineRule="auto"/>
              <w:jc w:val="both"/>
              <w:rPr>
                <w:rFonts w:ascii="Helvetica" w:hAnsi="Helvetica" w:cs="Helvetica"/>
                <w:sz w:val="20"/>
                <w:szCs w:val="20"/>
              </w:rPr>
            </w:pPr>
            <w:r w:rsidRPr="00C049B6">
              <w:rPr>
                <w:rFonts w:ascii="Helvetica" w:hAnsi="Helvetica" w:cs="Helvetica"/>
                <w:sz w:val="20"/>
                <w:szCs w:val="20"/>
              </w:rPr>
              <w:t xml:space="preserve">Upon the concurrence of one or more of the following events: </w:t>
            </w:r>
          </w:p>
          <w:p w14:paraId="788128FC" w14:textId="77777777" w:rsidR="005C60F9" w:rsidRPr="00C049B6" w:rsidRDefault="005C60F9" w:rsidP="00C049B6">
            <w:pPr>
              <w:spacing w:line="276" w:lineRule="auto"/>
              <w:jc w:val="both"/>
              <w:rPr>
                <w:rFonts w:ascii="Helvetica" w:hAnsi="Helvetica" w:cs="Helvetica"/>
                <w:i/>
                <w:sz w:val="20"/>
                <w:szCs w:val="20"/>
              </w:rPr>
            </w:pPr>
            <w:r w:rsidRPr="00C049B6">
              <w:rPr>
                <w:rFonts w:ascii="Helvetica" w:hAnsi="Helvetica" w:cs="Helvetica"/>
                <w:sz w:val="20"/>
                <w:szCs w:val="20"/>
              </w:rPr>
              <w:t>(a)</w:t>
            </w:r>
            <w:r w:rsidRPr="00C049B6">
              <w:rPr>
                <w:rFonts w:ascii="Helvetica" w:hAnsi="Helvetica" w:cs="Helvetica"/>
                <w:sz w:val="20"/>
                <w:szCs w:val="20"/>
              </w:rPr>
              <w:tab/>
              <w:t xml:space="preserve">a </w:t>
            </w:r>
            <w:r w:rsidRPr="00C049B6">
              <w:rPr>
                <w:rFonts w:ascii="Helvetica" w:hAnsi="Helvetica" w:cs="Helvetica"/>
                <w:i/>
                <w:sz w:val="20"/>
                <w:szCs w:val="20"/>
              </w:rPr>
              <w:t>market intervention;</w:t>
            </w:r>
          </w:p>
          <w:p w14:paraId="0E0E4A8E" w14:textId="77777777" w:rsidR="005C60F9" w:rsidRPr="00C049B6" w:rsidRDefault="005C60F9" w:rsidP="00C049B6">
            <w:pPr>
              <w:spacing w:line="276" w:lineRule="auto"/>
              <w:jc w:val="both"/>
              <w:rPr>
                <w:rFonts w:ascii="Helvetica" w:hAnsi="Helvetica" w:cs="Helvetica"/>
                <w:i/>
                <w:sz w:val="20"/>
                <w:szCs w:val="20"/>
              </w:rPr>
            </w:pPr>
            <w:r w:rsidRPr="00C049B6">
              <w:rPr>
                <w:rFonts w:ascii="Helvetica" w:hAnsi="Helvetica" w:cs="Helvetica"/>
                <w:sz w:val="20"/>
                <w:szCs w:val="20"/>
              </w:rPr>
              <w:t>(b)</w:t>
            </w:r>
            <w:r w:rsidRPr="00C049B6">
              <w:rPr>
                <w:rFonts w:ascii="Helvetica" w:hAnsi="Helvetica" w:cs="Helvetica"/>
                <w:sz w:val="20"/>
                <w:szCs w:val="20"/>
              </w:rPr>
              <w:tab/>
              <w:t xml:space="preserve">An event which, in the </w:t>
            </w:r>
            <w:r w:rsidRPr="00C049B6">
              <w:rPr>
                <w:rFonts w:ascii="Helvetica" w:hAnsi="Helvetica" w:cs="Helvetica"/>
                <w:i/>
                <w:sz w:val="20"/>
                <w:szCs w:val="20"/>
              </w:rPr>
              <w:t>System operator</w:t>
            </w:r>
            <w:r w:rsidRPr="00C049B6">
              <w:rPr>
                <w:rFonts w:ascii="Helvetica" w:hAnsi="Helvetica" w:cs="Helvetica"/>
                <w:sz w:val="20"/>
                <w:szCs w:val="20"/>
              </w:rPr>
              <w:t xml:space="preserve">'s reasonable opinion, is or may be a threat to </w:t>
            </w:r>
            <w:r w:rsidRPr="00C049B6">
              <w:rPr>
                <w:rFonts w:ascii="Helvetica" w:hAnsi="Helvetica" w:cs="Helvetica"/>
                <w:i/>
                <w:sz w:val="20"/>
                <w:szCs w:val="20"/>
              </w:rPr>
              <w:t>system security;</w:t>
            </w:r>
          </w:p>
          <w:p w14:paraId="554EE41B" w14:textId="77777777" w:rsidR="005C60F9" w:rsidRPr="00C049B6" w:rsidRDefault="005C60F9" w:rsidP="00C049B6">
            <w:pPr>
              <w:spacing w:line="276" w:lineRule="auto"/>
              <w:jc w:val="both"/>
              <w:rPr>
                <w:rFonts w:ascii="Helvetica" w:hAnsi="Helvetica" w:cs="Helvetica"/>
                <w:sz w:val="20"/>
                <w:szCs w:val="20"/>
              </w:rPr>
            </w:pPr>
            <w:r w:rsidRPr="00C049B6">
              <w:rPr>
                <w:rFonts w:ascii="Helvetica" w:hAnsi="Helvetica" w:cs="Helvetica"/>
                <w:sz w:val="20"/>
                <w:szCs w:val="20"/>
              </w:rPr>
              <w:t>(c)</w:t>
            </w:r>
            <w:r w:rsidRPr="00C049B6">
              <w:rPr>
                <w:rFonts w:ascii="Helvetica" w:hAnsi="Helvetica" w:cs="Helvetica"/>
                <w:sz w:val="20"/>
                <w:szCs w:val="20"/>
              </w:rPr>
              <w:tab/>
              <w:t>A force majeure event; or</w:t>
            </w:r>
          </w:p>
          <w:p w14:paraId="4E91B454" w14:textId="77777777" w:rsidR="005C60F9" w:rsidRPr="00C049B6" w:rsidRDefault="005C60F9" w:rsidP="00C049B6">
            <w:pPr>
              <w:spacing w:line="276" w:lineRule="auto"/>
              <w:jc w:val="both"/>
              <w:rPr>
                <w:rFonts w:ascii="Helvetica" w:hAnsi="Helvetica" w:cs="Helvetica"/>
                <w:sz w:val="20"/>
                <w:szCs w:val="20"/>
              </w:rPr>
            </w:pPr>
            <w:r w:rsidRPr="00C049B6">
              <w:rPr>
                <w:rFonts w:ascii="Helvetica" w:hAnsi="Helvetica" w:cs="Helvetica"/>
                <w:sz w:val="20"/>
                <w:szCs w:val="20"/>
              </w:rPr>
              <w:t>(d)</w:t>
            </w:r>
            <w:r w:rsidRPr="00C049B6">
              <w:rPr>
                <w:rFonts w:ascii="Helvetica" w:hAnsi="Helvetica" w:cs="Helvetica"/>
                <w:sz w:val="20"/>
                <w:szCs w:val="20"/>
              </w:rPr>
              <w:tab/>
              <w:t>An emergency,</w:t>
            </w:r>
          </w:p>
          <w:p w14:paraId="46BFD029" w14:textId="77777777" w:rsidR="005C60F9" w:rsidRPr="00C049B6" w:rsidRDefault="005C60F9" w:rsidP="00C049B6">
            <w:pPr>
              <w:spacing w:line="276" w:lineRule="auto"/>
              <w:jc w:val="both"/>
              <w:rPr>
                <w:rFonts w:ascii="Helvetica" w:hAnsi="Helvetica" w:cs="Helvetica"/>
                <w:sz w:val="20"/>
                <w:szCs w:val="20"/>
              </w:rPr>
            </w:pPr>
          </w:p>
          <w:p w14:paraId="47A17FF9" w14:textId="77777777" w:rsidR="005C60F9" w:rsidRPr="00C049B6" w:rsidRDefault="005C60F9" w:rsidP="00C049B6">
            <w:pPr>
              <w:spacing w:line="276" w:lineRule="auto"/>
              <w:jc w:val="both"/>
              <w:rPr>
                <w:rFonts w:ascii="Helvetica" w:hAnsi="Helvetica" w:cs="Helvetica"/>
                <w:sz w:val="20"/>
                <w:szCs w:val="20"/>
              </w:rPr>
            </w:pPr>
            <w:r w:rsidRPr="00C049B6">
              <w:rPr>
                <w:rFonts w:ascii="Helvetica" w:hAnsi="Helvetica" w:cs="Helvetica"/>
                <w:sz w:val="20"/>
                <w:szCs w:val="20"/>
              </w:rPr>
              <w:t>the PEM Board shall, within ten days thereof, direct the Market Surveillance Committee to investigate the circumstances of that event and prepare a report to assess:</w:t>
            </w:r>
          </w:p>
          <w:p w14:paraId="19B74D73" w14:textId="77777777" w:rsidR="005C60F9" w:rsidRPr="00C049B6" w:rsidRDefault="005C60F9" w:rsidP="00C049B6">
            <w:pPr>
              <w:spacing w:line="276" w:lineRule="auto"/>
              <w:jc w:val="both"/>
              <w:rPr>
                <w:rFonts w:ascii="Helvetica" w:hAnsi="Helvetica" w:cs="Helvetica"/>
                <w:sz w:val="20"/>
                <w:szCs w:val="20"/>
              </w:rPr>
            </w:pPr>
            <w:r w:rsidRPr="00C049B6">
              <w:rPr>
                <w:rFonts w:ascii="Helvetica" w:hAnsi="Helvetica" w:cs="Helvetica"/>
                <w:sz w:val="20"/>
                <w:szCs w:val="20"/>
              </w:rPr>
              <w:t>(a)</w:t>
            </w:r>
            <w:r w:rsidRPr="00C049B6">
              <w:rPr>
                <w:rFonts w:ascii="Helvetica" w:hAnsi="Helvetica" w:cs="Helvetica"/>
                <w:sz w:val="20"/>
                <w:szCs w:val="20"/>
              </w:rPr>
              <w:tab/>
              <w:t>The adequacy of the relevant provisions of the WESM Rules in relation to the event or events which occurred;</w:t>
            </w:r>
          </w:p>
          <w:p w14:paraId="2822EE06" w14:textId="77777777" w:rsidR="005C60F9" w:rsidRPr="00C049B6" w:rsidRDefault="005C60F9" w:rsidP="00C049B6">
            <w:pPr>
              <w:spacing w:line="276" w:lineRule="auto"/>
              <w:jc w:val="both"/>
              <w:rPr>
                <w:rFonts w:ascii="Helvetica" w:hAnsi="Helvetica" w:cs="Helvetica"/>
                <w:sz w:val="20"/>
                <w:szCs w:val="20"/>
              </w:rPr>
            </w:pPr>
            <w:r w:rsidRPr="00C049B6">
              <w:rPr>
                <w:rFonts w:ascii="Helvetica" w:hAnsi="Helvetica" w:cs="Helvetica"/>
                <w:sz w:val="20"/>
                <w:szCs w:val="20"/>
              </w:rPr>
              <w:t>(b)</w:t>
            </w:r>
            <w:r w:rsidRPr="00C049B6">
              <w:rPr>
                <w:rFonts w:ascii="Helvetica" w:hAnsi="Helvetica" w:cs="Helvetica"/>
                <w:sz w:val="20"/>
                <w:szCs w:val="20"/>
              </w:rPr>
              <w:tab/>
              <w:t>The appropriateness of actions taken by the System operator and the Market Operator in relation to the event or events which occurred;</w:t>
            </w:r>
          </w:p>
          <w:p w14:paraId="5F122D53" w14:textId="77777777" w:rsidR="005C60F9" w:rsidRPr="00C049B6" w:rsidRDefault="005C60F9" w:rsidP="00C049B6">
            <w:pPr>
              <w:spacing w:line="276" w:lineRule="auto"/>
              <w:jc w:val="both"/>
              <w:rPr>
                <w:rFonts w:ascii="Helvetica" w:hAnsi="Helvetica" w:cs="Helvetica"/>
                <w:sz w:val="20"/>
                <w:szCs w:val="20"/>
              </w:rPr>
            </w:pPr>
            <w:r w:rsidRPr="00C049B6">
              <w:rPr>
                <w:rFonts w:ascii="Helvetica" w:hAnsi="Helvetica" w:cs="Helvetica"/>
                <w:sz w:val="20"/>
                <w:szCs w:val="20"/>
              </w:rPr>
              <w:t>(c)</w:t>
            </w:r>
            <w:r w:rsidRPr="00C049B6">
              <w:rPr>
                <w:rFonts w:ascii="Helvetica" w:hAnsi="Helvetica" w:cs="Helvetica"/>
                <w:sz w:val="20"/>
                <w:szCs w:val="20"/>
              </w:rPr>
              <w:tab/>
              <w:t>The costs incurred by WESM members as a consequence of responding to the event or events; and</w:t>
            </w:r>
          </w:p>
          <w:p w14:paraId="5761BE7D" w14:textId="77777777" w:rsidR="005C60F9" w:rsidRPr="00C049B6" w:rsidRDefault="005C60F9" w:rsidP="00C049B6">
            <w:pPr>
              <w:spacing w:line="276" w:lineRule="auto"/>
              <w:jc w:val="both"/>
              <w:rPr>
                <w:rFonts w:ascii="Helvetica" w:hAnsi="Helvetica" w:cs="Helvetica"/>
                <w:sz w:val="20"/>
                <w:szCs w:val="20"/>
              </w:rPr>
            </w:pPr>
            <w:r w:rsidRPr="00C049B6">
              <w:rPr>
                <w:rFonts w:ascii="Helvetica" w:hAnsi="Helvetica" w:cs="Helvetica"/>
                <w:sz w:val="20"/>
                <w:szCs w:val="20"/>
              </w:rPr>
              <w:t>(d)</w:t>
            </w:r>
            <w:r w:rsidRPr="00C049B6">
              <w:rPr>
                <w:rFonts w:ascii="Helvetica" w:hAnsi="Helvetica" w:cs="Helvetica"/>
                <w:sz w:val="20"/>
                <w:szCs w:val="20"/>
              </w:rPr>
              <w:tab/>
              <w:t>Any finding of potential, fault of any WESM Participant including a preliminary recommendation for further evaluation by the PEM Auditor.</w:t>
            </w:r>
          </w:p>
          <w:p w14:paraId="5BD5AC7B" w14:textId="77777777" w:rsidR="005C60F9" w:rsidRPr="00C049B6" w:rsidRDefault="005C60F9" w:rsidP="00C049B6">
            <w:pPr>
              <w:spacing w:line="276" w:lineRule="auto"/>
              <w:jc w:val="both"/>
              <w:rPr>
                <w:rFonts w:ascii="Helvetica" w:hAnsi="Helvetica" w:cs="Helvetica"/>
                <w:sz w:val="20"/>
                <w:szCs w:val="20"/>
              </w:rPr>
            </w:pPr>
          </w:p>
          <w:p w14:paraId="2F46DA2E" w14:textId="77777777" w:rsidR="005C60F9" w:rsidRPr="00C049B6" w:rsidRDefault="005C60F9" w:rsidP="00C049B6">
            <w:pPr>
              <w:spacing w:line="276" w:lineRule="auto"/>
              <w:rPr>
                <w:rFonts w:ascii="Helvetica" w:hAnsi="Helvetica" w:cs="Helvetica"/>
                <w:b/>
                <w:sz w:val="20"/>
                <w:szCs w:val="20"/>
              </w:rPr>
            </w:pP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C2CD4FA" w14:textId="77777777" w:rsidR="005C60F9" w:rsidRPr="00C049B6" w:rsidRDefault="005C60F9" w:rsidP="00C049B6">
            <w:pPr>
              <w:spacing w:line="276" w:lineRule="auto"/>
              <w:jc w:val="both"/>
              <w:rPr>
                <w:rFonts w:ascii="Helvetica" w:hAnsi="Helvetica" w:cs="Helvetica"/>
                <w:sz w:val="20"/>
                <w:szCs w:val="20"/>
              </w:rPr>
            </w:pPr>
            <w:r w:rsidRPr="00C049B6">
              <w:rPr>
                <w:rFonts w:ascii="Helvetica" w:hAnsi="Helvetica" w:cs="Helvetica"/>
                <w:sz w:val="20"/>
                <w:szCs w:val="20"/>
              </w:rPr>
              <w:t xml:space="preserve">Upon the </w:t>
            </w:r>
            <w:r w:rsidRPr="00C049B6">
              <w:rPr>
                <w:rFonts w:ascii="Helvetica" w:hAnsi="Helvetica" w:cs="Helvetica"/>
                <w:strike/>
                <w:sz w:val="20"/>
                <w:szCs w:val="20"/>
              </w:rPr>
              <w:t>concurrence</w:t>
            </w:r>
            <w:r w:rsidRPr="00C049B6">
              <w:rPr>
                <w:rFonts w:ascii="Helvetica" w:hAnsi="Helvetica" w:cs="Helvetica"/>
                <w:sz w:val="20"/>
                <w:szCs w:val="20"/>
              </w:rPr>
              <w:t xml:space="preserve"> </w:t>
            </w:r>
            <w:r w:rsidRPr="00C049B6">
              <w:rPr>
                <w:rFonts w:ascii="Helvetica" w:hAnsi="Helvetica" w:cs="Helvetica"/>
                <w:b/>
                <w:sz w:val="20"/>
                <w:szCs w:val="20"/>
                <w:u w:val="single"/>
              </w:rPr>
              <w:t xml:space="preserve">occurrence </w:t>
            </w:r>
            <w:r w:rsidRPr="00C049B6">
              <w:rPr>
                <w:rFonts w:ascii="Helvetica" w:hAnsi="Helvetica" w:cs="Helvetica"/>
                <w:sz w:val="20"/>
                <w:szCs w:val="20"/>
              </w:rPr>
              <w:t xml:space="preserve">of one or more of the following events: </w:t>
            </w:r>
          </w:p>
          <w:p w14:paraId="6EF3527C" w14:textId="76EF596C" w:rsidR="005C60F9" w:rsidRPr="00C049B6" w:rsidRDefault="005C60F9" w:rsidP="00C049B6">
            <w:pPr>
              <w:spacing w:line="276" w:lineRule="auto"/>
              <w:jc w:val="both"/>
              <w:rPr>
                <w:rFonts w:ascii="Helvetica" w:hAnsi="Helvetica" w:cs="Helvetica"/>
                <w:i/>
                <w:sz w:val="20"/>
                <w:szCs w:val="20"/>
              </w:rPr>
            </w:pPr>
            <w:r w:rsidRPr="00C049B6">
              <w:rPr>
                <w:rFonts w:ascii="Helvetica" w:hAnsi="Helvetica" w:cs="Helvetica"/>
                <w:sz w:val="20"/>
                <w:szCs w:val="20"/>
              </w:rPr>
              <w:t>(a)</w:t>
            </w:r>
            <w:r w:rsidRPr="00C049B6">
              <w:rPr>
                <w:rFonts w:ascii="Helvetica" w:hAnsi="Helvetica" w:cs="Helvetica"/>
                <w:sz w:val="20"/>
                <w:szCs w:val="20"/>
              </w:rPr>
              <w:tab/>
            </w:r>
            <w:r w:rsidRPr="00C049B6">
              <w:rPr>
                <w:rFonts w:ascii="Helvetica" w:hAnsi="Helvetica" w:cs="Helvetica"/>
                <w:strike/>
                <w:color w:val="000000" w:themeColor="text1"/>
                <w:sz w:val="20"/>
                <w:szCs w:val="20"/>
              </w:rPr>
              <w:t>a</w:t>
            </w:r>
            <w:r w:rsidRPr="00C049B6">
              <w:rPr>
                <w:rFonts w:ascii="Helvetica" w:hAnsi="Helvetica" w:cs="Helvetica"/>
                <w:b/>
                <w:color w:val="000000" w:themeColor="text1"/>
                <w:sz w:val="20"/>
                <w:szCs w:val="20"/>
                <w:u w:val="single"/>
              </w:rPr>
              <w:t xml:space="preserve"> </w:t>
            </w:r>
            <w:r w:rsidRPr="00C049B6">
              <w:rPr>
                <w:rFonts w:ascii="Helvetica" w:hAnsi="Helvetica" w:cs="Helvetica"/>
                <w:i/>
                <w:color w:val="000000" w:themeColor="text1"/>
                <w:sz w:val="20"/>
                <w:szCs w:val="20"/>
              </w:rPr>
              <w:t xml:space="preserve">market </w:t>
            </w:r>
            <w:r w:rsidRPr="00C049B6">
              <w:rPr>
                <w:rFonts w:ascii="Helvetica" w:hAnsi="Helvetica" w:cs="Helvetica"/>
                <w:i/>
                <w:sz w:val="20"/>
                <w:szCs w:val="20"/>
              </w:rPr>
              <w:t>intervention;</w:t>
            </w:r>
          </w:p>
          <w:p w14:paraId="07B04CD2" w14:textId="57466929" w:rsidR="005C60F9" w:rsidRPr="00C049B6" w:rsidRDefault="005C60F9" w:rsidP="00C049B6">
            <w:pPr>
              <w:spacing w:line="276" w:lineRule="auto"/>
              <w:jc w:val="both"/>
              <w:rPr>
                <w:rFonts w:ascii="Helvetica" w:hAnsi="Helvetica" w:cs="Helvetica"/>
                <w:i/>
                <w:sz w:val="20"/>
                <w:szCs w:val="20"/>
              </w:rPr>
            </w:pPr>
            <w:r w:rsidRPr="00C049B6">
              <w:rPr>
                <w:rFonts w:ascii="Helvetica" w:hAnsi="Helvetica" w:cs="Helvetica"/>
                <w:sz w:val="20"/>
                <w:szCs w:val="20"/>
              </w:rPr>
              <w:t>(b)</w:t>
            </w:r>
            <w:r w:rsidRPr="00C049B6">
              <w:rPr>
                <w:rFonts w:ascii="Helvetica" w:hAnsi="Helvetica" w:cs="Helvetica"/>
                <w:sz w:val="20"/>
                <w:szCs w:val="20"/>
              </w:rPr>
              <w:tab/>
              <w:t xml:space="preserve">An event which, in the </w:t>
            </w:r>
            <w:r w:rsidRPr="00C049B6">
              <w:rPr>
                <w:rFonts w:ascii="Helvetica" w:hAnsi="Helvetica" w:cs="Helvetica"/>
                <w:i/>
                <w:sz w:val="20"/>
                <w:szCs w:val="20"/>
              </w:rPr>
              <w:t xml:space="preserve">System </w:t>
            </w:r>
            <w:r>
              <w:rPr>
                <w:rFonts w:ascii="Helvetica" w:hAnsi="Helvetica" w:cs="Helvetica"/>
                <w:i/>
                <w:sz w:val="20"/>
                <w:szCs w:val="20"/>
              </w:rPr>
              <w:t>O</w:t>
            </w:r>
            <w:r w:rsidRPr="00C049B6">
              <w:rPr>
                <w:rFonts w:ascii="Helvetica" w:hAnsi="Helvetica" w:cs="Helvetica"/>
                <w:i/>
                <w:sz w:val="20"/>
                <w:szCs w:val="20"/>
              </w:rPr>
              <w:t>perator</w:t>
            </w:r>
            <w:r w:rsidRPr="00C049B6">
              <w:rPr>
                <w:rFonts w:ascii="Helvetica" w:hAnsi="Helvetica" w:cs="Helvetica"/>
                <w:sz w:val="20"/>
                <w:szCs w:val="20"/>
              </w:rPr>
              <w:t xml:space="preserve">'s reasonable opinion, is or may be a threat to </w:t>
            </w:r>
            <w:r w:rsidRPr="00C049B6">
              <w:rPr>
                <w:rFonts w:ascii="Helvetica" w:hAnsi="Helvetica" w:cs="Helvetica"/>
                <w:i/>
                <w:sz w:val="20"/>
                <w:szCs w:val="20"/>
              </w:rPr>
              <w:t>system security;</w:t>
            </w:r>
          </w:p>
          <w:p w14:paraId="117FCBD0" w14:textId="77777777" w:rsidR="005C60F9" w:rsidRPr="00C049B6" w:rsidRDefault="005C60F9" w:rsidP="00C049B6">
            <w:pPr>
              <w:spacing w:line="276" w:lineRule="auto"/>
              <w:jc w:val="both"/>
              <w:rPr>
                <w:rFonts w:ascii="Helvetica" w:hAnsi="Helvetica" w:cs="Helvetica"/>
                <w:sz w:val="20"/>
                <w:szCs w:val="20"/>
              </w:rPr>
            </w:pPr>
            <w:r w:rsidRPr="00C049B6">
              <w:rPr>
                <w:rFonts w:ascii="Helvetica" w:hAnsi="Helvetica" w:cs="Helvetica"/>
                <w:sz w:val="20"/>
                <w:szCs w:val="20"/>
              </w:rPr>
              <w:t>(c)</w:t>
            </w:r>
            <w:r w:rsidRPr="00C049B6">
              <w:rPr>
                <w:rFonts w:ascii="Helvetica" w:hAnsi="Helvetica" w:cs="Helvetica"/>
                <w:sz w:val="20"/>
                <w:szCs w:val="20"/>
              </w:rPr>
              <w:tab/>
              <w:t>A force majeure event; or</w:t>
            </w:r>
          </w:p>
          <w:p w14:paraId="6EBAB4E4" w14:textId="77777777" w:rsidR="005C60F9" w:rsidRPr="00C049B6" w:rsidRDefault="005C60F9" w:rsidP="00C049B6">
            <w:pPr>
              <w:spacing w:line="276" w:lineRule="auto"/>
              <w:jc w:val="both"/>
              <w:rPr>
                <w:rFonts w:ascii="Helvetica" w:hAnsi="Helvetica" w:cs="Helvetica"/>
                <w:sz w:val="20"/>
                <w:szCs w:val="20"/>
              </w:rPr>
            </w:pPr>
            <w:r w:rsidRPr="00C049B6">
              <w:rPr>
                <w:rFonts w:ascii="Helvetica" w:hAnsi="Helvetica" w:cs="Helvetica"/>
                <w:sz w:val="20"/>
                <w:szCs w:val="20"/>
              </w:rPr>
              <w:t>(d)</w:t>
            </w:r>
            <w:r w:rsidRPr="00C049B6">
              <w:rPr>
                <w:rFonts w:ascii="Helvetica" w:hAnsi="Helvetica" w:cs="Helvetica"/>
                <w:sz w:val="20"/>
                <w:szCs w:val="20"/>
              </w:rPr>
              <w:tab/>
              <w:t xml:space="preserve">An emergency, </w:t>
            </w:r>
          </w:p>
          <w:p w14:paraId="0BBA6FDD" w14:textId="77777777" w:rsidR="005C60F9" w:rsidRPr="00C049B6" w:rsidRDefault="005C60F9" w:rsidP="00C049B6">
            <w:pPr>
              <w:spacing w:line="276" w:lineRule="auto"/>
              <w:jc w:val="both"/>
              <w:rPr>
                <w:rFonts w:ascii="Helvetica" w:hAnsi="Helvetica" w:cs="Helvetica"/>
                <w:b/>
                <w:sz w:val="20"/>
                <w:szCs w:val="20"/>
                <w:u w:val="single"/>
              </w:rPr>
            </w:pPr>
          </w:p>
          <w:p w14:paraId="2FD80732" w14:textId="0314022E" w:rsidR="005C60F9" w:rsidRPr="00C049B6" w:rsidRDefault="005C60F9" w:rsidP="00C049B6">
            <w:pPr>
              <w:spacing w:line="276" w:lineRule="auto"/>
              <w:jc w:val="both"/>
              <w:rPr>
                <w:rFonts w:ascii="Helvetica" w:hAnsi="Helvetica" w:cs="Helvetica"/>
                <w:strike/>
                <w:sz w:val="20"/>
                <w:szCs w:val="20"/>
              </w:rPr>
            </w:pPr>
            <w:r w:rsidRPr="00C049B6">
              <w:rPr>
                <w:rFonts w:ascii="Helvetica" w:hAnsi="Helvetica" w:cs="Helvetica"/>
                <w:b/>
                <w:sz w:val="20"/>
                <w:szCs w:val="20"/>
                <w:u w:val="single"/>
              </w:rPr>
              <w:t xml:space="preserve">and upon receipt of the notification from the </w:t>
            </w:r>
            <w:r w:rsidRPr="00C049B6">
              <w:rPr>
                <w:rFonts w:ascii="Helvetica" w:hAnsi="Helvetica" w:cs="Helvetica"/>
                <w:b/>
                <w:i/>
                <w:sz w:val="20"/>
                <w:szCs w:val="20"/>
                <w:u w:val="single"/>
              </w:rPr>
              <w:t>Market Operator</w:t>
            </w:r>
            <w:r w:rsidRPr="00C049B6">
              <w:rPr>
                <w:rFonts w:ascii="Helvetica" w:hAnsi="Helvetica" w:cs="Helvetica"/>
                <w:b/>
                <w:sz w:val="20"/>
                <w:szCs w:val="20"/>
                <w:u w:val="single"/>
              </w:rPr>
              <w:t xml:space="preserve"> or the </w:t>
            </w:r>
            <w:r w:rsidRPr="00C049B6">
              <w:rPr>
                <w:rFonts w:ascii="Helvetica" w:hAnsi="Helvetica" w:cs="Helvetica"/>
                <w:b/>
                <w:i/>
                <w:sz w:val="20"/>
                <w:szCs w:val="20"/>
                <w:u w:val="single"/>
              </w:rPr>
              <w:t>System Operator</w:t>
            </w:r>
            <w:r w:rsidRPr="00C049B6">
              <w:rPr>
                <w:rFonts w:ascii="Helvetica" w:hAnsi="Helvetica" w:cs="Helvetica"/>
                <w:b/>
                <w:sz w:val="20"/>
                <w:szCs w:val="20"/>
                <w:u w:val="single"/>
              </w:rPr>
              <w:t xml:space="preserve">, the </w:t>
            </w:r>
            <w:r w:rsidRPr="00C049B6">
              <w:rPr>
                <w:rFonts w:ascii="Helvetica" w:hAnsi="Helvetica" w:cs="Helvetica"/>
                <w:b/>
                <w:i/>
                <w:sz w:val="20"/>
                <w:szCs w:val="20"/>
                <w:u w:val="single"/>
              </w:rPr>
              <w:t>Market Surveillance Committee</w:t>
            </w:r>
            <w:r w:rsidRPr="00C049B6">
              <w:rPr>
                <w:rFonts w:ascii="Helvetica" w:hAnsi="Helvetica" w:cs="Helvetica"/>
                <w:b/>
                <w:sz w:val="20"/>
                <w:szCs w:val="20"/>
                <w:u w:val="single"/>
              </w:rPr>
              <w:t xml:space="preserve"> shall conduct a revi</w:t>
            </w:r>
            <w:r w:rsidR="00F57FAA">
              <w:rPr>
                <w:rFonts w:ascii="Helvetica" w:hAnsi="Helvetica" w:cs="Helvetica"/>
                <w:b/>
                <w:sz w:val="20"/>
                <w:szCs w:val="20"/>
                <w:u w:val="single"/>
              </w:rPr>
              <w:t xml:space="preserve">ew, and shall prepare a Market </w:t>
            </w:r>
            <w:r w:rsidRPr="00C049B6">
              <w:rPr>
                <w:rFonts w:ascii="Helvetica" w:hAnsi="Helvetica" w:cs="Helvetica"/>
                <w:b/>
                <w:sz w:val="20"/>
                <w:szCs w:val="20"/>
                <w:u w:val="single"/>
              </w:rPr>
              <w:t xml:space="preserve">Intervention Report including: </w:t>
            </w:r>
            <w:r w:rsidRPr="00C049B6">
              <w:rPr>
                <w:rFonts w:ascii="Helvetica" w:hAnsi="Helvetica" w:cs="Helvetica"/>
                <w:strike/>
                <w:sz w:val="20"/>
                <w:szCs w:val="20"/>
              </w:rPr>
              <w:t>the PEM Board shall, within ten days thereof, direct the Market Surveillance Committee to investigate the circumstances of that event and prepare a report to assess:</w:t>
            </w:r>
          </w:p>
          <w:p w14:paraId="1FBF356A" w14:textId="77777777" w:rsidR="005C60F9" w:rsidRPr="00C049B6" w:rsidRDefault="005C60F9" w:rsidP="00C049B6">
            <w:pPr>
              <w:spacing w:line="276" w:lineRule="auto"/>
              <w:jc w:val="both"/>
              <w:rPr>
                <w:rFonts w:ascii="Helvetica" w:hAnsi="Helvetica" w:cs="Helvetica"/>
                <w:strike/>
                <w:sz w:val="20"/>
                <w:szCs w:val="20"/>
              </w:rPr>
            </w:pPr>
          </w:p>
          <w:p w14:paraId="12657768" w14:textId="2BF7E3AF" w:rsidR="005C60F9" w:rsidRPr="00C049B6" w:rsidRDefault="005C60F9" w:rsidP="002A0BB8">
            <w:pPr>
              <w:pStyle w:val="ListParagraph"/>
              <w:numPr>
                <w:ilvl w:val="0"/>
                <w:numId w:val="8"/>
              </w:numPr>
              <w:ind w:left="360"/>
              <w:jc w:val="both"/>
              <w:rPr>
                <w:rFonts w:ascii="Helvetica" w:hAnsi="Helvetica" w:cs="Helvetica"/>
                <w:sz w:val="20"/>
                <w:szCs w:val="20"/>
              </w:rPr>
            </w:pPr>
            <w:r w:rsidRPr="00C049B6">
              <w:rPr>
                <w:rFonts w:ascii="Helvetica" w:hAnsi="Helvetica" w:cs="Helvetica"/>
                <w:sz w:val="20"/>
                <w:szCs w:val="20"/>
              </w:rPr>
              <w:t xml:space="preserve">The adequacy of the </w:t>
            </w:r>
            <w:r w:rsidRPr="00C049B6">
              <w:rPr>
                <w:rFonts w:ascii="Helvetica" w:hAnsi="Helvetica" w:cs="Helvetica"/>
                <w:strike/>
                <w:sz w:val="20"/>
                <w:szCs w:val="20"/>
              </w:rPr>
              <w:t xml:space="preserve">relevant </w:t>
            </w:r>
            <w:r w:rsidRPr="00C049B6">
              <w:rPr>
                <w:rFonts w:ascii="Helvetica" w:hAnsi="Helvetica" w:cs="Helvetica"/>
                <w:sz w:val="20"/>
                <w:szCs w:val="20"/>
              </w:rPr>
              <w:t xml:space="preserve">provisions of the WESM Rules </w:t>
            </w:r>
            <w:r w:rsidRPr="00C049B6">
              <w:rPr>
                <w:rFonts w:ascii="Helvetica" w:hAnsi="Helvetica" w:cs="Helvetica"/>
                <w:strike/>
                <w:sz w:val="20"/>
                <w:szCs w:val="20"/>
              </w:rPr>
              <w:t xml:space="preserve">in relation </w:t>
            </w:r>
            <w:r w:rsidRPr="00C049B6">
              <w:rPr>
                <w:rFonts w:ascii="Helvetica" w:hAnsi="Helvetica" w:cs="Helvetica"/>
                <w:b/>
                <w:sz w:val="20"/>
                <w:szCs w:val="20"/>
                <w:u w:val="single"/>
              </w:rPr>
              <w:t xml:space="preserve">relevant </w:t>
            </w:r>
            <w:r w:rsidRPr="00C049B6">
              <w:rPr>
                <w:rFonts w:ascii="Helvetica" w:hAnsi="Helvetica" w:cs="Helvetica"/>
                <w:sz w:val="20"/>
                <w:szCs w:val="20"/>
              </w:rPr>
              <w:t>to the event</w:t>
            </w:r>
            <w:r w:rsidRPr="00C049B6">
              <w:rPr>
                <w:rFonts w:ascii="Helvetica" w:hAnsi="Helvetica" w:cs="Helvetica"/>
                <w:b/>
                <w:sz w:val="20"/>
                <w:szCs w:val="20"/>
                <w:u w:val="single"/>
              </w:rPr>
              <w:t>, and its proposed amendments, if any</w:t>
            </w:r>
            <w:r w:rsidRPr="00C049B6">
              <w:rPr>
                <w:rFonts w:ascii="Helvetica" w:hAnsi="Helvetica" w:cs="Helvetica"/>
                <w:strike/>
                <w:sz w:val="20"/>
                <w:szCs w:val="20"/>
              </w:rPr>
              <w:t xml:space="preserve"> or events which occurred</w:t>
            </w:r>
            <w:r w:rsidRPr="00C049B6">
              <w:rPr>
                <w:rFonts w:ascii="Helvetica" w:hAnsi="Helvetica" w:cs="Helvetica"/>
                <w:sz w:val="20"/>
                <w:szCs w:val="20"/>
              </w:rPr>
              <w:t>;</w:t>
            </w:r>
          </w:p>
          <w:p w14:paraId="59A286E1" w14:textId="433D3D82" w:rsidR="005C60F9" w:rsidRPr="00C049B6" w:rsidRDefault="005C60F9" w:rsidP="002A0BB8">
            <w:pPr>
              <w:pStyle w:val="ListParagraph"/>
              <w:numPr>
                <w:ilvl w:val="0"/>
                <w:numId w:val="8"/>
              </w:numPr>
              <w:ind w:left="360"/>
              <w:jc w:val="both"/>
              <w:rPr>
                <w:rFonts w:ascii="Helvetica" w:hAnsi="Helvetica" w:cs="Helvetica"/>
                <w:sz w:val="20"/>
                <w:szCs w:val="20"/>
              </w:rPr>
            </w:pPr>
            <w:r w:rsidRPr="00C049B6">
              <w:rPr>
                <w:rFonts w:ascii="Helvetica" w:hAnsi="Helvetica" w:cs="Helvetica"/>
                <w:sz w:val="20"/>
                <w:szCs w:val="20"/>
              </w:rPr>
              <w:t xml:space="preserve">The appropriateness of actions taken by the </w:t>
            </w:r>
            <w:r w:rsidRPr="00C049B6">
              <w:rPr>
                <w:rFonts w:ascii="Helvetica" w:hAnsi="Helvetica" w:cs="Helvetica"/>
                <w:i/>
                <w:sz w:val="20"/>
                <w:szCs w:val="20"/>
              </w:rPr>
              <w:t>System Operator</w:t>
            </w:r>
            <w:r w:rsidRPr="00C049B6">
              <w:rPr>
                <w:rFonts w:ascii="Helvetica" w:hAnsi="Helvetica" w:cs="Helvetica"/>
                <w:sz w:val="20"/>
                <w:szCs w:val="20"/>
              </w:rPr>
              <w:t xml:space="preserve"> and</w:t>
            </w:r>
            <w:r w:rsidRPr="00C049B6">
              <w:rPr>
                <w:rFonts w:ascii="Helvetica" w:hAnsi="Helvetica" w:cs="Helvetica"/>
                <w:b/>
                <w:sz w:val="20"/>
                <w:szCs w:val="20"/>
                <w:u w:val="single"/>
              </w:rPr>
              <w:t>/or</w:t>
            </w:r>
            <w:r>
              <w:rPr>
                <w:rFonts w:ascii="Helvetica" w:hAnsi="Helvetica" w:cs="Helvetica"/>
                <w:b/>
                <w:sz w:val="20"/>
                <w:szCs w:val="20"/>
                <w:u w:val="single"/>
              </w:rPr>
              <w:t xml:space="preserve"> </w:t>
            </w:r>
            <w:r w:rsidRPr="00C049B6">
              <w:rPr>
                <w:rFonts w:ascii="Helvetica" w:hAnsi="Helvetica" w:cs="Helvetica"/>
                <w:strike/>
                <w:sz w:val="20"/>
                <w:szCs w:val="20"/>
              </w:rPr>
              <w:t>the</w:t>
            </w:r>
            <w:r w:rsidRPr="00C049B6">
              <w:rPr>
                <w:rFonts w:ascii="Helvetica" w:hAnsi="Helvetica" w:cs="Helvetica"/>
                <w:sz w:val="20"/>
                <w:szCs w:val="20"/>
              </w:rPr>
              <w:t xml:space="preserve"> </w:t>
            </w:r>
            <w:r w:rsidRPr="00C049B6">
              <w:rPr>
                <w:rFonts w:ascii="Helvetica" w:hAnsi="Helvetica" w:cs="Helvetica"/>
                <w:i/>
                <w:sz w:val="20"/>
                <w:szCs w:val="20"/>
              </w:rPr>
              <w:t xml:space="preserve">Market Operator </w:t>
            </w:r>
            <w:r w:rsidRPr="00C049B6">
              <w:rPr>
                <w:rFonts w:ascii="Helvetica" w:hAnsi="Helvetica" w:cs="Helvetica"/>
                <w:sz w:val="20"/>
                <w:szCs w:val="20"/>
              </w:rPr>
              <w:t>in relation to the event</w:t>
            </w:r>
            <w:r w:rsidRPr="00C049B6">
              <w:rPr>
                <w:rFonts w:ascii="Helvetica" w:hAnsi="Helvetica" w:cs="Helvetica"/>
                <w:strike/>
                <w:sz w:val="20"/>
                <w:szCs w:val="20"/>
              </w:rPr>
              <w:t xml:space="preserve"> or events which occurred</w:t>
            </w:r>
            <w:r w:rsidRPr="00C049B6">
              <w:rPr>
                <w:rFonts w:ascii="Helvetica" w:hAnsi="Helvetica" w:cs="Helvetica"/>
                <w:sz w:val="20"/>
                <w:szCs w:val="20"/>
              </w:rPr>
              <w:t>;</w:t>
            </w:r>
          </w:p>
          <w:p w14:paraId="5548426B" w14:textId="69CE0B40" w:rsidR="005C60F9" w:rsidRPr="00C049B6" w:rsidRDefault="005C60F9" w:rsidP="002A0BB8">
            <w:pPr>
              <w:pStyle w:val="ListParagraph"/>
              <w:numPr>
                <w:ilvl w:val="0"/>
                <w:numId w:val="8"/>
              </w:numPr>
              <w:ind w:left="360"/>
              <w:jc w:val="both"/>
              <w:rPr>
                <w:rFonts w:ascii="Helvetica" w:hAnsi="Helvetica" w:cs="Helvetica"/>
                <w:sz w:val="20"/>
                <w:szCs w:val="20"/>
              </w:rPr>
            </w:pPr>
            <w:r w:rsidRPr="00C049B6">
              <w:rPr>
                <w:rFonts w:ascii="Helvetica" w:hAnsi="Helvetica" w:cs="Helvetica"/>
                <w:sz w:val="20"/>
                <w:szCs w:val="20"/>
              </w:rPr>
              <w:lastRenderedPageBreak/>
              <w:t xml:space="preserve">The </w:t>
            </w:r>
            <w:r w:rsidRPr="00C049B6">
              <w:rPr>
                <w:rFonts w:ascii="Helvetica" w:hAnsi="Helvetica" w:cs="Helvetica"/>
                <w:b/>
                <w:sz w:val="20"/>
                <w:szCs w:val="20"/>
                <w:u w:val="single"/>
              </w:rPr>
              <w:t>impact and possible</w:t>
            </w:r>
            <w:r w:rsidRPr="00C049B6">
              <w:rPr>
                <w:rFonts w:ascii="Helvetica" w:hAnsi="Helvetica" w:cs="Helvetica"/>
                <w:sz w:val="20"/>
                <w:szCs w:val="20"/>
              </w:rPr>
              <w:t xml:space="preserve"> costs incurred by </w:t>
            </w:r>
            <w:r w:rsidRPr="00C049B6">
              <w:rPr>
                <w:rFonts w:ascii="Helvetica" w:hAnsi="Helvetica" w:cs="Helvetica"/>
                <w:i/>
                <w:sz w:val="20"/>
                <w:szCs w:val="20"/>
              </w:rPr>
              <w:t>WESM members</w:t>
            </w:r>
            <w:r w:rsidRPr="00C049B6">
              <w:rPr>
                <w:rFonts w:ascii="Helvetica" w:hAnsi="Helvetica" w:cs="Helvetica"/>
                <w:sz w:val="20"/>
                <w:szCs w:val="20"/>
              </w:rPr>
              <w:t xml:space="preserve"> as a consequence of </w:t>
            </w:r>
            <w:r w:rsidRPr="00C049B6">
              <w:rPr>
                <w:rFonts w:ascii="Helvetica" w:hAnsi="Helvetica" w:cs="Helvetica"/>
                <w:strike/>
                <w:sz w:val="20"/>
                <w:szCs w:val="20"/>
              </w:rPr>
              <w:t xml:space="preserve">responding to </w:t>
            </w:r>
            <w:r w:rsidRPr="00C049B6">
              <w:rPr>
                <w:rFonts w:ascii="Helvetica" w:hAnsi="Helvetica" w:cs="Helvetica"/>
                <w:sz w:val="20"/>
                <w:szCs w:val="20"/>
              </w:rPr>
              <w:t xml:space="preserve">the event </w:t>
            </w:r>
            <w:r w:rsidRPr="00C049B6">
              <w:rPr>
                <w:rFonts w:ascii="Helvetica" w:hAnsi="Helvetica" w:cs="Helvetica"/>
                <w:strike/>
                <w:sz w:val="20"/>
                <w:szCs w:val="20"/>
              </w:rPr>
              <w:t>or events</w:t>
            </w:r>
            <w:r w:rsidRPr="00C049B6">
              <w:rPr>
                <w:rFonts w:ascii="Helvetica" w:hAnsi="Helvetica" w:cs="Helvetica"/>
                <w:sz w:val="20"/>
                <w:szCs w:val="20"/>
              </w:rPr>
              <w:t>; and</w:t>
            </w:r>
          </w:p>
          <w:p w14:paraId="5A033D92" w14:textId="1F6D887C" w:rsidR="005C60F9" w:rsidRPr="00C049B6" w:rsidRDefault="005C60F9" w:rsidP="002A0BB8">
            <w:pPr>
              <w:pStyle w:val="ListParagraph"/>
              <w:numPr>
                <w:ilvl w:val="0"/>
                <w:numId w:val="8"/>
              </w:numPr>
              <w:ind w:left="360"/>
              <w:jc w:val="both"/>
              <w:rPr>
                <w:rFonts w:ascii="Helvetica" w:hAnsi="Helvetica" w:cs="Helvetica"/>
                <w:sz w:val="20"/>
                <w:szCs w:val="20"/>
              </w:rPr>
            </w:pPr>
            <w:r w:rsidRPr="00C049B6">
              <w:rPr>
                <w:rFonts w:ascii="Helvetica" w:hAnsi="Helvetica" w:cs="Helvetica"/>
                <w:strike/>
                <w:sz w:val="20"/>
                <w:szCs w:val="20"/>
              </w:rPr>
              <w:t>Any finding of p</w:t>
            </w:r>
            <w:r w:rsidRPr="00C049B6">
              <w:rPr>
                <w:rFonts w:ascii="Helvetica" w:hAnsi="Helvetica" w:cs="Helvetica"/>
                <w:b/>
                <w:sz w:val="20"/>
                <w:szCs w:val="20"/>
                <w:u w:val="single"/>
              </w:rPr>
              <w:t>P</w:t>
            </w:r>
            <w:r w:rsidRPr="00C049B6">
              <w:rPr>
                <w:rFonts w:ascii="Helvetica" w:hAnsi="Helvetica" w:cs="Helvetica"/>
                <w:sz w:val="20"/>
                <w:szCs w:val="20"/>
              </w:rPr>
              <w:t>otential</w:t>
            </w:r>
            <w:r w:rsidRPr="00C049B6">
              <w:rPr>
                <w:rFonts w:ascii="Helvetica" w:hAnsi="Helvetica" w:cs="Helvetica"/>
                <w:strike/>
                <w:sz w:val="20"/>
                <w:szCs w:val="20"/>
              </w:rPr>
              <w:t>, fault of any</w:t>
            </w:r>
            <w:r w:rsidRPr="00C049B6">
              <w:rPr>
                <w:rFonts w:ascii="Helvetica" w:hAnsi="Helvetica" w:cs="Helvetica"/>
                <w:sz w:val="20"/>
                <w:szCs w:val="20"/>
              </w:rPr>
              <w:t xml:space="preserve"> </w:t>
            </w:r>
            <w:r w:rsidRPr="00C049B6">
              <w:rPr>
                <w:rFonts w:ascii="Helvetica" w:hAnsi="Helvetica" w:cs="Helvetica"/>
                <w:b/>
                <w:sz w:val="20"/>
                <w:szCs w:val="20"/>
                <w:u w:val="single"/>
              </w:rPr>
              <w:t xml:space="preserve">breaches by </w:t>
            </w:r>
            <w:r w:rsidRPr="00C049B6">
              <w:rPr>
                <w:rFonts w:ascii="Helvetica" w:hAnsi="Helvetica" w:cs="Helvetica"/>
                <w:i/>
                <w:sz w:val="20"/>
                <w:szCs w:val="20"/>
              </w:rPr>
              <w:t xml:space="preserve">WESM </w:t>
            </w:r>
            <w:r>
              <w:rPr>
                <w:rFonts w:ascii="Helvetica" w:hAnsi="Helvetica" w:cs="Helvetica"/>
                <w:b/>
                <w:i/>
                <w:sz w:val="20"/>
                <w:szCs w:val="20"/>
                <w:u w:val="single"/>
              </w:rPr>
              <w:t>M</w:t>
            </w:r>
            <w:r w:rsidRPr="00C049B6">
              <w:rPr>
                <w:rFonts w:ascii="Helvetica" w:hAnsi="Helvetica" w:cs="Helvetica"/>
                <w:b/>
                <w:i/>
                <w:sz w:val="20"/>
                <w:szCs w:val="20"/>
                <w:u w:val="single"/>
              </w:rPr>
              <w:t>embers</w:t>
            </w:r>
            <w:r>
              <w:rPr>
                <w:rFonts w:ascii="Helvetica" w:hAnsi="Helvetica" w:cs="Helvetica"/>
                <w:b/>
                <w:sz w:val="20"/>
                <w:szCs w:val="20"/>
                <w:u w:val="single"/>
              </w:rPr>
              <w:t xml:space="preserve"> </w:t>
            </w:r>
            <w:r w:rsidRPr="00C049B6">
              <w:rPr>
                <w:rFonts w:ascii="Helvetica" w:hAnsi="Helvetica" w:cs="Helvetica"/>
                <w:strike/>
                <w:sz w:val="20"/>
                <w:szCs w:val="20"/>
              </w:rPr>
              <w:t>Participant including a preliminary recommendation for further evaluation by the PEM Auditor</w:t>
            </w:r>
            <w:r w:rsidRPr="00C049B6">
              <w:rPr>
                <w:rFonts w:ascii="Helvetica" w:hAnsi="Helvetica" w:cs="Helvetica"/>
                <w:sz w:val="20"/>
                <w:szCs w:val="20"/>
              </w:rPr>
              <w:t>.</w:t>
            </w:r>
          </w:p>
        </w:tc>
        <w:tc>
          <w:tcPr>
            <w:tcW w:w="1214"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95DEC92" w14:textId="2795C336" w:rsidR="005C60F9" w:rsidRPr="00C049B6" w:rsidRDefault="005C60F9" w:rsidP="00C049B6">
            <w:pPr>
              <w:numPr>
                <w:ilvl w:val="0"/>
                <w:numId w:val="13"/>
              </w:numPr>
              <w:spacing w:line="276" w:lineRule="auto"/>
              <w:ind w:left="360"/>
              <w:jc w:val="both"/>
              <w:rPr>
                <w:rFonts w:ascii="Helvetica" w:hAnsi="Helvetica" w:cs="Helvetica"/>
                <w:sz w:val="20"/>
                <w:szCs w:val="20"/>
              </w:rPr>
            </w:pPr>
            <w:r w:rsidRPr="00C049B6">
              <w:rPr>
                <w:rFonts w:ascii="Helvetica" w:hAnsi="Helvetica" w:cs="Helvetica"/>
                <w:sz w:val="20"/>
                <w:szCs w:val="20"/>
              </w:rPr>
              <w:lastRenderedPageBreak/>
              <w:t xml:space="preserve">Removed the need for the PEM Board to direct the MSC to conduct an investigation on the occurrence of a market intervention event but instead, the MSC shall conduct a review of said event accordingly. </w:t>
            </w:r>
          </w:p>
          <w:p w14:paraId="33497169" w14:textId="77777777" w:rsidR="005C60F9" w:rsidRPr="00C049B6" w:rsidRDefault="005C60F9" w:rsidP="00C049B6">
            <w:pPr>
              <w:spacing w:line="276" w:lineRule="auto"/>
              <w:jc w:val="both"/>
              <w:rPr>
                <w:rFonts w:ascii="Helvetica" w:hAnsi="Helvetica" w:cs="Helvetica"/>
                <w:sz w:val="20"/>
                <w:szCs w:val="20"/>
              </w:rPr>
            </w:pPr>
          </w:p>
          <w:p w14:paraId="239090DA" w14:textId="77777777" w:rsidR="005C60F9" w:rsidRPr="00C049B6" w:rsidRDefault="005C60F9" w:rsidP="00C049B6">
            <w:pPr>
              <w:numPr>
                <w:ilvl w:val="0"/>
                <w:numId w:val="13"/>
              </w:numPr>
              <w:spacing w:line="276" w:lineRule="auto"/>
              <w:ind w:left="360"/>
              <w:jc w:val="both"/>
              <w:rPr>
                <w:rFonts w:ascii="Helvetica" w:hAnsi="Helvetica" w:cs="Helvetica"/>
                <w:sz w:val="20"/>
                <w:szCs w:val="20"/>
              </w:rPr>
            </w:pPr>
            <w:r w:rsidRPr="00C049B6">
              <w:rPr>
                <w:rFonts w:ascii="Helvetica" w:hAnsi="Helvetica" w:cs="Helvetica"/>
                <w:sz w:val="20"/>
                <w:szCs w:val="20"/>
              </w:rPr>
              <w:t xml:space="preserve">The details of the report to be prepared are proposed to be reflected in the proposed Market Surveillance Manual. </w:t>
            </w:r>
          </w:p>
        </w:tc>
      </w:tr>
      <w:tr w:rsidR="005C60F9" w:rsidRPr="00AB72D1" w14:paraId="37937309" w14:textId="77777777" w:rsidTr="005C6D69">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9ACB837" w14:textId="14D056A2" w:rsidR="005C60F9" w:rsidRPr="00C049B6" w:rsidRDefault="005C60F9" w:rsidP="00C049B6">
            <w:pPr>
              <w:spacing w:line="276" w:lineRule="auto"/>
              <w:rPr>
                <w:rFonts w:ascii="Helvetica" w:hAnsi="Helvetica" w:cs="Helvetica"/>
                <w:color w:val="000000" w:themeColor="text1"/>
                <w:sz w:val="20"/>
                <w:szCs w:val="20"/>
              </w:rPr>
            </w:pPr>
          </w:p>
        </w:tc>
        <w:tc>
          <w:tcPr>
            <w:tcW w:w="38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2240612" w14:textId="77777777" w:rsidR="005C60F9" w:rsidRPr="00C049B6" w:rsidRDefault="005C60F9" w:rsidP="00C049B6">
            <w:pPr>
              <w:spacing w:line="276" w:lineRule="auto"/>
              <w:rPr>
                <w:rFonts w:ascii="Helvetica" w:hAnsi="Helvetica" w:cs="Helvetica"/>
                <w:color w:val="000000" w:themeColor="text1"/>
                <w:sz w:val="20"/>
                <w:szCs w:val="20"/>
              </w:rPr>
            </w:pPr>
            <w:r w:rsidRPr="00C049B6">
              <w:rPr>
                <w:rFonts w:ascii="Helvetica" w:hAnsi="Helvetica" w:cs="Helvetica"/>
                <w:color w:val="000000" w:themeColor="text1"/>
                <w:sz w:val="20"/>
                <w:szCs w:val="20"/>
              </w:rPr>
              <w:t xml:space="preserve">6.9.5   </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B09D68C" w14:textId="77777777" w:rsidR="005C60F9" w:rsidRPr="00C049B6" w:rsidRDefault="005C60F9" w:rsidP="00C049B6">
            <w:pPr>
              <w:spacing w:line="276" w:lineRule="auto"/>
              <w:jc w:val="both"/>
              <w:rPr>
                <w:rFonts w:ascii="Helvetica" w:hAnsi="Helvetica" w:cs="Helvetica"/>
                <w:color w:val="000000" w:themeColor="text1"/>
                <w:sz w:val="20"/>
                <w:szCs w:val="20"/>
              </w:rPr>
            </w:pPr>
            <w:r w:rsidRPr="00C049B6">
              <w:rPr>
                <w:rFonts w:ascii="Helvetica" w:hAnsi="Helvetica" w:cs="Helvetica"/>
                <w:color w:val="000000" w:themeColor="text1"/>
                <w:sz w:val="20"/>
                <w:szCs w:val="20"/>
              </w:rPr>
              <w:t>Market Suspension Report</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378BC5B" w14:textId="56D6283C" w:rsidR="005C60F9" w:rsidRPr="00C049B6" w:rsidRDefault="005C60F9" w:rsidP="00C049B6">
            <w:pPr>
              <w:spacing w:line="276" w:lineRule="auto"/>
              <w:jc w:val="both"/>
              <w:rPr>
                <w:rFonts w:ascii="Helvetica" w:hAnsi="Helvetica" w:cs="Helvetica"/>
                <w:color w:val="FF0000"/>
                <w:sz w:val="20"/>
                <w:szCs w:val="20"/>
              </w:rPr>
            </w:pPr>
            <w:r w:rsidRPr="00C049B6">
              <w:rPr>
                <w:rFonts w:ascii="Helvetica" w:hAnsi="Helvetica" w:cs="Helvetica"/>
                <w:color w:val="000000" w:themeColor="text1"/>
                <w:sz w:val="20"/>
                <w:szCs w:val="20"/>
              </w:rPr>
              <w:t>Market Suspension Report</w:t>
            </w:r>
          </w:p>
        </w:tc>
        <w:tc>
          <w:tcPr>
            <w:tcW w:w="1214"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9DEE6DE" w14:textId="2FC80548" w:rsidR="005C60F9" w:rsidRPr="00C049B6" w:rsidRDefault="005C60F9" w:rsidP="00C049B6">
            <w:pPr>
              <w:spacing w:line="276" w:lineRule="auto"/>
              <w:jc w:val="both"/>
              <w:rPr>
                <w:rFonts w:ascii="Helvetica" w:hAnsi="Helvetica" w:cs="Helvetica"/>
                <w:color w:val="FF0000"/>
                <w:sz w:val="20"/>
                <w:szCs w:val="20"/>
              </w:rPr>
            </w:pPr>
          </w:p>
        </w:tc>
      </w:tr>
      <w:tr w:rsidR="005C60F9" w:rsidRPr="00AB72D1" w14:paraId="7998C574" w14:textId="77777777" w:rsidTr="005C6D69">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EB0FA09" w14:textId="17983A6E" w:rsidR="005C60F9" w:rsidRPr="00C049B6" w:rsidRDefault="005C60F9" w:rsidP="00C049B6">
            <w:pPr>
              <w:spacing w:line="276" w:lineRule="auto"/>
              <w:rPr>
                <w:rFonts w:ascii="Helvetica" w:hAnsi="Helvetica" w:cs="Helvetica"/>
                <w:sz w:val="20"/>
                <w:szCs w:val="20"/>
              </w:rPr>
            </w:pPr>
            <w:r w:rsidRPr="00C049B6">
              <w:rPr>
                <w:rFonts w:ascii="Helvetica" w:hAnsi="Helvetica" w:cs="Helvetica"/>
                <w:color w:val="000000" w:themeColor="text1"/>
                <w:sz w:val="20"/>
                <w:szCs w:val="20"/>
              </w:rPr>
              <w:t>Market Suspension Report</w:t>
            </w:r>
          </w:p>
        </w:tc>
        <w:tc>
          <w:tcPr>
            <w:tcW w:w="38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674F5F9" w14:textId="77777777" w:rsidR="005C60F9" w:rsidRPr="00C049B6" w:rsidRDefault="005C60F9" w:rsidP="00C049B6">
            <w:pPr>
              <w:spacing w:line="276" w:lineRule="auto"/>
              <w:rPr>
                <w:rFonts w:ascii="Helvetica" w:hAnsi="Helvetica" w:cs="Helvetica"/>
                <w:sz w:val="20"/>
                <w:szCs w:val="20"/>
              </w:rPr>
            </w:pPr>
            <w:r w:rsidRPr="00C049B6">
              <w:rPr>
                <w:rFonts w:ascii="Helvetica" w:hAnsi="Helvetica" w:cs="Helvetica"/>
                <w:sz w:val="20"/>
                <w:szCs w:val="20"/>
              </w:rPr>
              <w:t>6.9.5.1</w:t>
            </w:r>
            <w:r w:rsidRPr="00C049B6">
              <w:rPr>
                <w:rFonts w:ascii="Helvetica" w:hAnsi="Helvetica" w:cs="Helvetica"/>
                <w:sz w:val="20"/>
                <w:szCs w:val="20"/>
              </w:rPr>
              <w:tab/>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00D2EF7" w14:textId="358DE287" w:rsidR="005C60F9" w:rsidRPr="00C049B6" w:rsidRDefault="005C60F9" w:rsidP="00C049B6">
            <w:pPr>
              <w:spacing w:line="276" w:lineRule="auto"/>
              <w:ind w:left="222"/>
              <w:jc w:val="both"/>
              <w:rPr>
                <w:rFonts w:ascii="Helvetica" w:hAnsi="Helvetica" w:cs="Helvetica"/>
                <w:sz w:val="20"/>
                <w:szCs w:val="20"/>
              </w:rPr>
            </w:pPr>
            <w:r w:rsidRPr="00C049B6">
              <w:rPr>
                <w:rFonts w:ascii="Helvetica" w:hAnsi="Helvetica" w:cs="Helvetica"/>
                <w:sz w:val="20"/>
                <w:szCs w:val="20"/>
              </w:rPr>
              <w:t xml:space="preserve">Within ten (10) </w:t>
            </w:r>
            <w:r w:rsidRPr="00C049B6">
              <w:rPr>
                <w:rFonts w:ascii="Helvetica" w:hAnsi="Helvetica" w:cs="Helvetica"/>
                <w:i/>
                <w:sz w:val="20"/>
                <w:szCs w:val="20"/>
              </w:rPr>
              <w:t>business days</w:t>
            </w:r>
            <w:r w:rsidRPr="00C049B6">
              <w:rPr>
                <w:rFonts w:ascii="Helvetica" w:hAnsi="Helvetica" w:cs="Helvetica"/>
                <w:sz w:val="20"/>
                <w:szCs w:val="20"/>
              </w:rPr>
              <w:t xml:space="preserve"> following a declaration by the </w:t>
            </w:r>
            <w:r w:rsidRPr="00C049B6">
              <w:rPr>
                <w:rFonts w:ascii="Helvetica" w:hAnsi="Helvetica" w:cs="Helvetica"/>
                <w:i/>
                <w:sz w:val="20"/>
                <w:szCs w:val="20"/>
              </w:rPr>
              <w:t>ERC</w:t>
            </w:r>
            <w:r w:rsidRPr="00C049B6">
              <w:rPr>
                <w:rFonts w:ascii="Helvetica" w:hAnsi="Helvetica" w:cs="Helvetica"/>
                <w:sz w:val="20"/>
                <w:szCs w:val="20"/>
              </w:rPr>
              <w:t xml:space="preserve"> under Clause 6.9.1.1, the </w:t>
            </w:r>
            <w:r w:rsidRPr="00C049B6">
              <w:rPr>
                <w:rFonts w:ascii="Helvetica" w:hAnsi="Helvetica" w:cs="Helvetica"/>
                <w:i/>
                <w:sz w:val="20"/>
                <w:szCs w:val="20"/>
              </w:rPr>
              <w:t>Market Surveillance Committee,</w:t>
            </w:r>
            <w:r w:rsidRPr="00C049B6">
              <w:rPr>
                <w:rFonts w:ascii="Helvetica" w:hAnsi="Helvetica" w:cs="Helvetica"/>
                <w:sz w:val="20"/>
                <w:szCs w:val="20"/>
              </w:rPr>
              <w:t xml:space="preserve"> </w:t>
            </w:r>
            <w:r w:rsidRPr="00C049B6">
              <w:rPr>
                <w:rFonts w:ascii="Helvetica" w:hAnsi="Helvetica" w:cs="Helvetica"/>
                <w:i/>
                <w:sz w:val="20"/>
                <w:szCs w:val="20"/>
              </w:rPr>
              <w:t xml:space="preserve">upon directive from the PEM Board, </w:t>
            </w:r>
            <w:r w:rsidRPr="00C049B6">
              <w:rPr>
                <w:rFonts w:ascii="Helvetica" w:hAnsi="Helvetica" w:cs="Helvetica"/>
                <w:sz w:val="20"/>
                <w:szCs w:val="20"/>
              </w:rPr>
              <w:t xml:space="preserve">shall investigate the circumstances of that event and prepare a report to assess: </w:t>
            </w:r>
          </w:p>
          <w:p w14:paraId="74CFADF1" w14:textId="77777777" w:rsidR="005C60F9" w:rsidRPr="00C049B6" w:rsidRDefault="005C60F9" w:rsidP="00C049B6">
            <w:pPr>
              <w:spacing w:line="276" w:lineRule="auto"/>
              <w:ind w:left="942" w:hanging="720"/>
              <w:jc w:val="both"/>
              <w:rPr>
                <w:rFonts w:ascii="Helvetica" w:hAnsi="Helvetica" w:cs="Helvetica"/>
                <w:sz w:val="20"/>
                <w:szCs w:val="20"/>
              </w:rPr>
            </w:pPr>
            <w:r w:rsidRPr="00C049B6">
              <w:rPr>
                <w:rFonts w:ascii="Helvetica" w:hAnsi="Helvetica" w:cs="Helvetica"/>
                <w:sz w:val="20"/>
                <w:szCs w:val="20"/>
              </w:rPr>
              <w:t>(a)</w:t>
            </w:r>
            <w:r w:rsidRPr="00C049B6">
              <w:rPr>
                <w:rFonts w:ascii="Helvetica" w:hAnsi="Helvetica" w:cs="Helvetica"/>
                <w:sz w:val="20"/>
                <w:szCs w:val="20"/>
              </w:rPr>
              <w:tab/>
              <w:t>The adequacy of the provisions of the WESM Rules relevant to the event or events which occurred;</w:t>
            </w:r>
          </w:p>
          <w:p w14:paraId="5E50EC30" w14:textId="2393D424" w:rsidR="005C60F9" w:rsidRPr="00C049B6" w:rsidRDefault="005C60F9" w:rsidP="00C049B6">
            <w:pPr>
              <w:spacing w:line="276" w:lineRule="auto"/>
              <w:ind w:left="942" w:hanging="720"/>
              <w:jc w:val="both"/>
              <w:rPr>
                <w:rFonts w:ascii="Helvetica" w:hAnsi="Helvetica" w:cs="Helvetica"/>
                <w:sz w:val="20"/>
                <w:szCs w:val="20"/>
              </w:rPr>
            </w:pPr>
            <w:r w:rsidRPr="00C049B6">
              <w:rPr>
                <w:rFonts w:ascii="Helvetica" w:hAnsi="Helvetica" w:cs="Helvetica"/>
                <w:sz w:val="20"/>
                <w:szCs w:val="20"/>
              </w:rPr>
              <w:t>(b)</w:t>
            </w:r>
            <w:r w:rsidRPr="00C049B6">
              <w:rPr>
                <w:rFonts w:ascii="Helvetica" w:hAnsi="Helvetica" w:cs="Helvetica"/>
                <w:sz w:val="20"/>
                <w:szCs w:val="20"/>
              </w:rPr>
              <w:tab/>
              <w:t xml:space="preserve"> appropriateness of actions taken by the Market Operator or the </w:t>
            </w:r>
            <w:r w:rsidRPr="00C049B6">
              <w:rPr>
                <w:rFonts w:ascii="Helvetica" w:hAnsi="Helvetica" w:cs="Helvetica"/>
                <w:i/>
                <w:sz w:val="20"/>
                <w:szCs w:val="20"/>
              </w:rPr>
              <w:t>System Operator</w:t>
            </w:r>
            <w:r w:rsidRPr="00C049B6">
              <w:rPr>
                <w:rFonts w:ascii="Helvetica" w:hAnsi="Helvetica" w:cs="Helvetica"/>
                <w:sz w:val="20"/>
                <w:szCs w:val="20"/>
              </w:rPr>
              <w:t xml:space="preserve"> in relation to the event or events which occurred; and </w:t>
            </w:r>
            <w:r w:rsidRPr="00C049B6">
              <w:rPr>
                <w:rFonts w:ascii="Helvetica" w:hAnsi="Helvetica" w:cs="Helvetica"/>
                <w:b/>
                <w:sz w:val="20"/>
                <w:szCs w:val="20"/>
                <w:u w:val="single"/>
              </w:rPr>
              <w:t xml:space="preserve">(As amended by DOE DC No. 2016-06-0008 dated 17 June 2016) </w:t>
            </w:r>
            <w:r w:rsidRPr="00C049B6">
              <w:rPr>
                <w:rFonts w:ascii="Helvetica" w:hAnsi="Helvetica" w:cs="Helvetica"/>
                <w:sz w:val="20"/>
                <w:szCs w:val="20"/>
              </w:rPr>
              <w:t xml:space="preserve"> </w:t>
            </w:r>
          </w:p>
          <w:p w14:paraId="6181CE2B" w14:textId="77777777" w:rsidR="005C60F9" w:rsidRPr="00C049B6" w:rsidRDefault="005C60F9" w:rsidP="00C049B6">
            <w:pPr>
              <w:spacing w:line="276" w:lineRule="auto"/>
              <w:ind w:left="942" w:hanging="720"/>
              <w:jc w:val="both"/>
              <w:rPr>
                <w:rFonts w:ascii="Helvetica" w:hAnsi="Helvetica" w:cs="Helvetica"/>
                <w:sz w:val="20"/>
                <w:szCs w:val="20"/>
              </w:rPr>
            </w:pPr>
            <w:r w:rsidRPr="00C049B6">
              <w:rPr>
                <w:rFonts w:ascii="Helvetica" w:hAnsi="Helvetica" w:cs="Helvetica"/>
                <w:sz w:val="20"/>
                <w:szCs w:val="20"/>
              </w:rPr>
              <w:t>(c)</w:t>
            </w:r>
            <w:r w:rsidRPr="00C049B6">
              <w:rPr>
                <w:rFonts w:ascii="Helvetica" w:hAnsi="Helvetica" w:cs="Helvetica"/>
                <w:sz w:val="20"/>
                <w:szCs w:val="20"/>
              </w:rPr>
              <w:tab/>
              <w:t>The costs incurred by the WESM members as a consequence of responding to the event or events.</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BCF3491" w14:textId="77777777" w:rsidR="005C60F9" w:rsidRPr="00C049B6" w:rsidRDefault="005C60F9" w:rsidP="00C049B6">
            <w:pPr>
              <w:spacing w:line="276" w:lineRule="auto"/>
              <w:ind w:left="222"/>
              <w:jc w:val="both"/>
              <w:rPr>
                <w:rFonts w:ascii="Helvetica" w:hAnsi="Helvetica" w:cs="Helvetica"/>
                <w:strike/>
                <w:sz w:val="20"/>
                <w:szCs w:val="20"/>
              </w:rPr>
            </w:pPr>
            <w:r w:rsidRPr="00C049B6">
              <w:rPr>
                <w:rFonts w:ascii="Helvetica" w:hAnsi="Helvetica" w:cs="Helvetica"/>
                <w:sz w:val="20"/>
                <w:szCs w:val="20"/>
              </w:rPr>
              <w:t xml:space="preserve">Within ten (10) </w:t>
            </w:r>
            <w:r w:rsidRPr="00C049B6">
              <w:rPr>
                <w:rFonts w:ascii="Helvetica" w:hAnsi="Helvetica" w:cs="Helvetica"/>
                <w:i/>
                <w:sz w:val="20"/>
                <w:szCs w:val="20"/>
              </w:rPr>
              <w:t>business days</w:t>
            </w:r>
            <w:r w:rsidRPr="00C049B6">
              <w:rPr>
                <w:rFonts w:ascii="Helvetica" w:hAnsi="Helvetica" w:cs="Helvetica"/>
                <w:sz w:val="20"/>
                <w:szCs w:val="20"/>
              </w:rPr>
              <w:t xml:space="preserve"> following a declaration by the </w:t>
            </w:r>
            <w:r w:rsidRPr="00C049B6">
              <w:rPr>
                <w:rFonts w:ascii="Helvetica" w:hAnsi="Helvetica" w:cs="Helvetica"/>
                <w:i/>
                <w:sz w:val="20"/>
                <w:szCs w:val="20"/>
              </w:rPr>
              <w:t>ERC</w:t>
            </w:r>
            <w:r w:rsidRPr="00C049B6">
              <w:rPr>
                <w:rFonts w:ascii="Helvetica" w:hAnsi="Helvetica" w:cs="Helvetica"/>
                <w:sz w:val="20"/>
                <w:szCs w:val="20"/>
              </w:rPr>
              <w:t xml:space="preserve"> under Clause 6.9.1.1, the </w:t>
            </w:r>
            <w:r w:rsidRPr="00C049B6">
              <w:rPr>
                <w:rFonts w:ascii="Helvetica" w:hAnsi="Helvetica" w:cs="Helvetica"/>
                <w:i/>
                <w:sz w:val="20"/>
                <w:szCs w:val="20"/>
              </w:rPr>
              <w:t>Market Surveillance Committee,</w:t>
            </w:r>
            <w:r w:rsidRPr="00C049B6">
              <w:rPr>
                <w:rFonts w:ascii="Helvetica" w:hAnsi="Helvetica" w:cs="Helvetica"/>
                <w:sz w:val="20"/>
                <w:szCs w:val="20"/>
              </w:rPr>
              <w:t xml:space="preserve"> </w:t>
            </w:r>
            <w:r w:rsidRPr="00C049B6">
              <w:rPr>
                <w:rFonts w:ascii="Helvetica" w:hAnsi="Helvetica" w:cs="Helvetica"/>
                <w:i/>
                <w:strike/>
                <w:sz w:val="20"/>
                <w:szCs w:val="20"/>
              </w:rPr>
              <w:t>upon directive from the PEM Board</w:t>
            </w:r>
            <w:r w:rsidRPr="00C049B6">
              <w:rPr>
                <w:rFonts w:ascii="Helvetica" w:hAnsi="Helvetica" w:cs="Helvetica"/>
                <w:i/>
                <w:sz w:val="20"/>
                <w:szCs w:val="20"/>
              </w:rPr>
              <w:t>,</w:t>
            </w:r>
            <w:r w:rsidRPr="00C049B6">
              <w:rPr>
                <w:rFonts w:ascii="Helvetica" w:hAnsi="Helvetica" w:cs="Helvetica"/>
                <w:sz w:val="20"/>
                <w:szCs w:val="20"/>
              </w:rPr>
              <w:t xml:space="preserve"> shall</w:t>
            </w:r>
            <w:r w:rsidRPr="00C049B6">
              <w:rPr>
                <w:rFonts w:ascii="Helvetica" w:hAnsi="Helvetica" w:cs="Helvetica"/>
                <w:i/>
                <w:sz w:val="20"/>
                <w:szCs w:val="20"/>
              </w:rPr>
              <w:t xml:space="preserve"> </w:t>
            </w:r>
            <w:r w:rsidRPr="00C049B6">
              <w:rPr>
                <w:rFonts w:ascii="Helvetica" w:hAnsi="Helvetica" w:cs="Helvetica"/>
                <w:strike/>
                <w:sz w:val="20"/>
                <w:szCs w:val="20"/>
              </w:rPr>
              <w:t xml:space="preserve">Investigate </w:t>
            </w:r>
            <w:r w:rsidRPr="00C049B6">
              <w:rPr>
                <w:rFonts w:ascii="Helvetica" w:hAnsi="Helvetica" w:cs="Helvetica"/>
                <w:b/>
                <w:sz w:val="20"/>
                <w:szCs w:val="20"/>
                <w:u w:val="single"/>
              </w:rPr>
              <w:t>review</w:t>
            </w:r>
            <w:r w:rsidRPr="00C049B6">
              <w:rPr>
                <w:rFonts w:ascii="Helvetica" w:hAnsi="Helvetica" w:cs="Helvetica"/>
                <w:b/>
                <w:strike/>
                <w:sz w:val="20"/>
                <w:szCs w:val="20"/>
                <w:u w:val="single"/>
              </w:rPr>
              <w:t xml:space="preserve"> </w:t>
            </w:r>
            <w:r w:rsidRPr="00C049B6">
              <w:rPr>
                <w:rFonts w:ascii="Helvetica" w:hAnsi="Helvetica" w:cs="Helvetica"/>
                <w:sz w:val="20"/>
                <w:szCs w:val="20"/>
              </w:rPr>
              <w:t xml:space="preserve">the circumstances of that event and prepare a Market Suspension report.  </w:t>
            </w:r>
            <w:r w:rsidRPr="00C049B6">
              <w:rPr>
                <w:rFonts w:ascii="Helvetica" w:hAnsi="Helvetica" w:cs="Helvetica"/>
                <w:strike/>
                <w:sz w:val="20"/>
                <w:szCs w:val="20"/>
              </w:rPr>
              <w:t xml:space="preserve">to assess: </w:t>
            </w:r>
          </w:p>
          <w:p w14:paraId="67207C8F" w14:textId="77777777" w:rsidR="005C60F9" w:rsidRPr="00C049B6" w:rsidRDefault="005C60F9" w:rsidP="00C049B6">
            <w:pPr>
              <w:spacing w:line="276" w:lineRule="auto"/>
              <w:ind w:left="942" w:hanging="720"/>
              <w:jc w:val="both"/>
              <w:rPr>
                <w:rFonts w:ascii="Helvetica" w:hAnsi="Helvetica" w:cs="Helvetica"/>
                <w:strike/>
                <w:sz w:val="20"/>
                <w:szCs w:val="20"/>
              </w:rPr>
            </w:pPr>
            <w:r w:rsidRPr="00C049B6">
              <w:rPr>
                <w:rFonts w:ascii="Helvetica" w:hAnsi="Helvetica" w:cs="Helvetica"/>
                <w:strike/>
                <w:sz w:val="20"/>
                <w:szCs w:val="20"/>
              </w:rPr>
              <w:t>(a)</w:t>
            </w:r>
            <w:r w:rsidRPr="00C049B6">
              <w:rPr>
                <w:rFonts w:ascii="Helvetica" w:hAnsi="Helvetica" w:cs="Helvetica"/>
                <w:strike/>
                <w:sz w:val="20"/>
                <w:szCs w:val="20"/>
              </w:rPr>
              <w:tab/>
              <w:t>The adequacy of the provisions of the WESM Rules relevant to the event or events which occurred;</w:t>
            </w:r>
          </w:p>
          <w:p w14:paraId="64576AA4" w14:textId="4A4E301E" w:rsidR="005C60F9" w:rsidRPr="00C049B6" w:rsidRDefault="005C60F9" w:rsidP="00C049B6">
            <w:pPr>
              <w:spacing w:line="276" w:lineRule="auto"/>
              <w:ind w:left="942" w:hanging="720"/>
              <w:jc w:val="both"/>
              <w:rPr>
                <w:rFonts w:ascii="Helvetica" w:hAnsi="Helvetica" w:cs="Helvetica"/>
                <w:strike/>
                <w:sz w:val="20"/>
                <w:szCs w:val="20"/>
              </w:rPr>
            </w:pPr>
            <w:r w:rsidRPr="00C049B6">
              <w:rPr>
                <w:rFonts w:ascii="Helvetica" w:hAnsi="Helvetica" w:cs="Helvetica"/>
                <w:strike/>
                <w:sz w:val="20"/>
                <w:szCs w:val="20"/>
              </w:rPr>
              <w:t>(b)</w:t>
            </w:r>
            <w:r w:rsidRPr="00C049B6">
              <w:rPr>
                <w:rFonts w:ascii="Helvetica" w:hAnsi="Helvetica" w:cs="Helvetica"/>
                <w:strike/>
                <w:sz w:val="20"/>
                <w:szCs w:val="20"/>
              </w:rPr>
              <w:tab/>
              <w:t xml:space="preserve">appropriateness of actions taken by the Market Operator or the </w:t>
            </w:r>
            <w:r w:rsidRPr="00C049B6">
              <w:rPr>
                <w:rFonts w:ascii="Helvetica" w:hAnsi="Helvetica" w:cs="Helvetica"/>
                <w:i/>
                <w:strike/>
                <w:sz w:val="20"/>
                <w:szCs w:val="20"/>
              </w:rPr>
              <w:t>System Operator</w:t>
            </w:r>
            <w:r w:rsidRPr="00C049B6">
              <w:rPr>
                <w:rFonts w:ascii="Helvetica" w:hAnsi="Helvetica" w:cs="Helvetica"/>
                <w:strike/>
                <w:sz w:val="20"/>
                <w:szCs w:val="20"/>
              </w:rPr>
              <w:t xml:space="preserve"> in relation to the event or events which occurred; and </w:t>
            </w:r>
            <w:r w:rsidRPr="00C049B6">
              <w:rPr>
                <w:rFonts w:ascii="Helvetica" w:hAnsi="Helvetica" w:cs="Helvetica"/>
                <w:b/>
                <w:strike/>
                <w:sz w:val="20"/>
                <w:szCs w:val="20"/>
                <w:u w:val="single"/>
              </w:rPr>
              <w:t xml:space="preserve">(As amended by DOE DC No. 2016-06-0008 dated 17 June 2016) </w:t>
            </w:r>
            <w:r w:rsidRPr="00C049B6">
              <w:rPr>
                <w:rFonts w:ascii="Helvetica" w:hAnsi="Helvetica" w:cs="Helvetica"/>
                <w:strike/>
                <w:sz w:val="20"/>
                <w:szCs w:val="20"/>
              </w:rPr>
              <w:t xml:space="preserve"> </w:t>
            </w:r>
          </w:p>
          <w:p w14:paraId="5ADF07C3" w14:textId="77777777" w:rsidR="005C60F9" w:rsidRDefault="005C60F9" w:rsidP="00C049B6">
            <w:pPr>
              <w:spacing w:line="276" w:lineRule="auto"/>
              <w:ind w:left="942" w:hanging="720"/>
              <w:jc w:val="both"/>
              <w:rPr>
                <w:rFonts w:ascii="Helvetica" w:hAnsi="Helvetica" w:cs="Helvetica"/>
                <w:sz w:val="20"/>
                <w:szCs w:val="20"/>
              </w:rPr>
            </w:pPr>
            <w:r w:rsidRPr="00C049B6">
              <w:rPr>
                <w:rFonts w:ascii="Helvetica" w:hAnsi="Helvetica" w:cs="Helvetica"/>
                <w:strike/>
                <w:sz w:val="20"/>
                <w:szCs w:val="20"/>
              </w:rPr>
              <w:t>(c)</w:t>
            </w:r>
            <w:r w:rsidRPr="00C049B6">
              <w:rPr>
                <w:rFonts w:ascii="Helvetica" w:hAnsi="Helvetica" w:cs="Helvetica"/>
                <w:strike/>
                <w:sz w:val="20"/>
                <w:szCs w:val="20"/>
              </w:rPr>
              <w:tab/>
              <w:t>The costs incurred by the WESM members as a consequence of responding to the event or events</w:t>
            </w:r>
            <w:r w:rsidRPr="00C049B6">
              <w:rPr>
                <w:rFonts w:ascii="Helvetica" w:hAnsi="Helvetica" w:cs="Helvetica"/>
                <w:sz w:val="20"/>
                <w:szCs w:val="20"/>
              </w:rPr>
              <w:t>.</w:t>
            </w:r>
          </w:p>
          <w:p w14:paraId="39399D28" w14:textId="77777777" w:rsidR="005C60F9" w:rsidRDefault="005C60F9" w:rsidP="00C049B6">
            <w:pPr>
              <w:spacing w:line="276" w:lineRule="auto"/>
              <w:ind w:left="942" w:hanging="720"/>
              <w:jc w:val="both"/>
              <w:rPr>
                <w:rFonts w:ascii="Helvetica" w:hAnsi="Helvetica" w:cs="Helvetica"/>
                <w:sz w:val="20"/>
                <w:szCs w:val="20"/>
              </w:rPr>
            </w:pPr>
          </w:p>
          <w:p w14:paraId="08A2F69D" w14:textId="12E2BDA6" w:rsidR="005C60F9" w:rsidRPr="00C049B6" w:rsidRDefault="005C60F9" w:rsidP="00F57FAA">
            <w:pPr>
              <w:spacing w:line="276" w:lineRule="auto"/>
              <w:jc w:val="both"/>
              <w:rPr>
                <w:rFonts w:ascii="Helvetica" w:hAnsi="Helvetica" w:cs="Helvetica"/>
                <w:sz w:val="20"/>
                <w:szCs w:val="20"/>
              </w:rPr>
            </w:pPr>
          </w:p>
        </w:tc>
        <w:tc>
          <w:tcPr>
            <w:tcW w:w="1214"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EDBA120" w14:textId="5D3A0904" w:rsidR="005C60F9" w:rsidRPr="00C049B6" w:rsidRDefault="005C60F9" w:rsidP="00C049B6">
            <w:pPr>
              <w:numPr>
                <w:ilvl w:val="0"/>
                <w:numId w:val="13"/>
              </w:numPr>
              <w:spacing w:line="276" w:lineRule="auto"/>
              <w:ind w:left="360"/>
              <w:jc w:val="both"/>
              <w:rPr>
                <w:rFonts w:ascii="Helvetica" w:hAnsi="Helvetica" w:cs="Helvetica"/>
                <w:sz w:val="20"/>
                <w:szCs w:val="20"/>
              </w:rPr>
            </w:pPr>
            <w:r w:rsidRPr="00C049B6">
              <w:rPr>
                <w:rFonts w:ascii="Helvetica" w:hAnsi="Helvetica" w:cs="Helvetica"/>
                <w:sz w:val="20"/>
                <w:szCs w:val="20"/>
              </w:rPr>
              <w:t>Removed the need for the MSC to investigate the market suspension event. Similar to market intervention event, the MSC shall conduct a review of the market suspension event.</w:t>
            </w:r>
          </w:p>
          <w:p w14:paraId="7AC13C63" w14:textId="77777777" w:rsidR="005C60F9" w:rsidRPr="00C049B6" w:rsidRDefault="005C60F9" w:rsidP="00C049B6">
            <w:pPr>
              <w:spacing w:line="276" w:lineRule="auto"/>
              <w:jc w:val="both"/>
              <w:rPr>
                <w:rFonts w:ascii="Helvetica" w:hAnsi="Helvetica" w:cs="Helvetica"/>
                <w:sz w:val="20"/>
                <w:szCs w:val="20"/>
              </w:rPr>
            </w:pPr>
          </w:p>
          <w:p w14:paraId="6236943B" w14:textId="77777777" w:rsidR="005C60F9" w:rsidRPr="00C049B6" w:rsidRDefault="005C60F9" w:rsidP="00C049B6">
            <w:pPr>
              <w:spacing w:line="276" w:lineRule="auto"/>
              <w:ind w:left="401"/>
              <w:jc w:val="both"/>
              <w:rPr>
                <w:rFonts w:ascii="Helvetica" w:hAnsi="Helvetica" w:cs="Helvetica"/>
                <w:sz w:val="20"/>
                <w:szCs w:val="20"/>
              </w:rPr>
            </w:pPr>
            <w:r w:rsidRPr="00C049B6">
              <w:rPr>
                <w:rFonts w:ascii="Helvetica" w:hAnsi="Helvetica" w:cs="Helvetica"/>
                <w:sz w:val="20"/>
                <w:szCs w:val="20"/>
              </w:rPr>
              <w:t>The details of the report to be prepared are proposed to be reflected in the proposed Market Surveillance Manual.</w:t>
            </w:r>
          </w:p>
        </w:tc>
      </w:tr>
      <w:tr w:rsidR="005C60F9" w:rsidRPr="00AB72D1" w14:paraId="0EFCC0D1" w14:textId="77777777" w:rsidTr="005C6D69">
        <w:trPr>
          <w:trHeight w:val="377"/>
        </w:trPr>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B23A7E9" w14:textId="77777777" w:rsidR="005C60F9" w:rsidRPr="00C049B6" w:rsidRDefault="005C60F9" w:rsidP="00C049B6">
            <w:pPr>
              <w:spacing w:line="276" w:lineRule="auto"/>
              <w:rPr>
                <w:rFonts w:ascii="Helvetica" w:hAnsi="Helvetica" w:cs="Helvetica"/>
                <w:sz w:val="20"/>
                <w:szCs w:val="20"/>
              </w:rPr>
            </w:pPr>
            <w:r w:rsidRPr="00C049B6">
              <w:rPr>
                <w:rFonts w:ascii="Helvetica" w:hAnsi="Helvetica" w:cs="Helvetica"/>
                <w:sz w:val="20"/>
                <w:szCs w:val="20"/>
              </w:rPr>
              <w:lastRenderedPageBreak/>
              <w:t>ENFORCEMENT AND DISPUTES</w:t>
            </w:r>
          </w:p>
        </w:tc>
        <w:tc>
          <w:tcPr>
            <w:tcW w:w="38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1ED62E5" w14:textId="77777777" w:rsidR="005C60F9" w:rsidRPr="00C049B6" w:rsidRDefault="005C60F9" w:rsidP="00C049B6">
            <w:pPr>
              <w:spacing w:line="276" w:lineRule="auto"/>
              <w:rPr>
                <w:rFonts w:ascii="Helvetica" w:hAnsi="Helvetica" w:cs="Helvetica"/>
                <w:b/>
                <w:sz w:val="20"/>
                <w:szCs w:val="20"/>
              </w:rPr>
            </w:pPr>
            <w:r w:rsidRPr="00C049B6">
              <w:rPr>
                <w:rFonts w:ascii="Helvetica" w:hAnsi="Helvetica" w:cs="Helvetica"/>
                <w:b/>
                <w:sz w:val="20"/>
                <w:szCs w:val="20"/>
              </w:rPr>
              <w:t>Chapter 7</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AF7CF71" w14:textId="77777777" w:rsidR="005C60F9" w:rsidRPr="00C049B6" w:rsidRDefault="005C60F9" w:rsidP="00C049B6">
            <w:pPr>
              <w:spacing w:line="276" w:lineRule="auto"/>
              <w:rPr>
                <w:rFonts w:ascii="Helvetica" w:hAnsi="Helvetica"/>
                <w:sz w:val="20"/>
                <w:szCs w:val="20"/>
              </w:rPr>
            </w:pPr>
            <w:r w:rsidRPr="00C049B6">
              <w:rPr>
                <w:rFonts w:ascii="Helvetica" w:hAnsi="Helvetica"/>
                <w:sz w:val="20"/>
                <w:szCs w:val="20"/>
              </w:rPr>
              <w:t>ENFORCEMENT AND DISPUTES</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FDE239A" w14:textId="3B85DFF8" w:rsidR="005C60F9" w:rsidRPr="00C049B6" w:rsidRDefault="005C60F9" w:rsidP="00C049B6">
            <w:pPr>
              <w:spacing w:line="276" w:lineRule="auto"/>
              <w:rPr>
                <w:rFonts w:ascii="Helvetica" w:hAnsi="Helvetica" w:cs="Helvetica"/>
                <w:sz w:val="20"/>
                <w:szCs w:val="20"/>
              </w:rPr>
            </w:pPr>
            <w:r w:rsidRPr="00C049B6">
              <w:rPr>
                <w:rFonts w:ascii="Helvetica" w:hAnsi="Helvetica" w:cs="Helvetica"/>
                <w:sz w:val="20"/>
                <w:szCs w:val="20"/>
              </w:rPr>
              <w:t>xxx</w:t>
            </w:r>
          </w:p>
        </w:tc>
        <w:tc>
          <w:tcPr>
            <w:tcW w:w="1214"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808A708" w14:textId="35112F91" w:rsidR="005C60F9" w:rsidRPr="00C049B6" w:rsidRDefault="005C60F9" w:rsidP="00C049B6">
            <w:pPr>
              <w:spacing w:line="276" w:lineRule="auto"/>
              <w:jc w:val="both"/>
              <w:rPr>
                <w:rFonts w:ascii="Helvetica" w:hAnsi="Helvetica" w:cs="Helvetica"/>
                <w:sz w:val="20"/>
                <w:szCs w:val="20"/>
              </w:rPr>
            </w:pPr>
          </w:p>
        </w:tc>
      </w:tr>
      <w:tr w:rsidR="005C60F9" w:rsidRPr="00AB72D1" w14:paraId="0B0463C5" w14:textId="77777777" w:rsidTr="005C6D69">
        <w:trPr>
          <w:trHeight w:val="2312"/>
        </w:trPr>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C85E96F" w14:textId="77777777" w:rsidR="005C60F9" w:rsidRPr="002A0BB8" w:rsidRDefault="005C60F9" w:rsidP="00C049B6">
            <w:pPr>
              <w:spacing w:line="276" w:lineRule="auto"/>
              <w:rPr>
                <w:rFonts w:ascii="Helvetica" w:hAnsi="Helvetica" w:cs="Calibri"/>
                <w:sz w:val="20"/>
                <w:szCs w:val="20"/>
              </w:rPr>
            </w:pPr>
            <w:r w:rsidRPr="002A0BB8">
              <w:rPr>
                <w:rFonts w:ascii="Helvetica" w:hAnsi="Helvetica" w:cs="Calibri"/>
                <w:sz w:val="20"/>
                <w:szCs w:val="20"/>
              </w:rPr>
              <w:t>SCOPE OF CHAPTER 7</w:t>
            </w:r>
          </w:p>
          <w:p w14:paraId="329248D5" w14:textId="77777777" w:rsidR="005C60F9" w:rsidRPr="00C049B6" w:rsidRDefault="005C60F9" w:rsidP="00C049B6">
            <w:pPr>
              <w:spacing w:line="276" w:lineRule="auto"/>
              <w:rPr>
                <w:rFonts w:ascii="Helvetica" w:hAnsi="Helvetica" w:cs="Helvetica"/>
                <w:sz w:val="20"/>
                <w:szCs w:val="20"/>
              </w:rPr>
            </w:pPr>
          </w:p>
        </w:tc>
        <w:tc>
          <w:tcPr>
            <w:tcW w:w="38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100D624" w14:textId="28590511" w:rsidR="005C60F9" w:rsidRPr="00C049B6" w:rsidRDefault="005C60F9" w:rsidP="00C049B6">
            <w:pPr>
              <w:spacing w:line="276" w:lineRule="auto"/>
              <w:rPr>
                <w:rFonts w:ascii="Helvetica" w:hAnsi="Helvetica" w:cs="Helvetica"/>
                <w:b/>
                <w:sz w:val="20"/>
                <w:szCs w:val="20"/>
              </w:rPr>
            </w:pPr>
            <w:r w:rsidRPr="002A0BB8">
              <w:rPr>
                <w:rFonts w:ascii="Helvetica" w:hAnsi="Helvetica" w:cs="Calibri"/>
                <w:sz w:val="20"/>
                <w:szCs w:val="20"/>
              </w:rPr>
              <w:t>7.1</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A242A6C" w14:textId="77777777" w:rsidR="005C60F9" w:rsidRPr="002A0BB8" w:rsidRDefault="005C60F9" w:rsidP="00C049B6">
            <w:pPr>
              <w:spacing w:line="276" w:lineRule="auto"/>
              <w:jc w:val="both"/>
              <w:rPr>
                <w:rFonts w:ascii="Helvetica" w:hAnsi="Helvetica" w:cs="Calibri"/>
                <w:sz w:val="20"/>
                <w:szCs w:val="20"/>
              </w:rPr>
            </w:pPr>
            <w:r w:rsidRPr="002A0BB8">
              <w:rPr>
                <w:rFonts w:ascii="Helvetica" w:hAnsi="Helvetica" w:cs="Calibri"/>
                <w:sz w:val="20"/>
                <w:szCs w:val="20"/>
              </w:rPr>
              <w:t xml:space="preserve">In line with the principles of self-governance, expeditious, just and least expensive disposition of disputes and considering the continuous nature of the transactions and operations of the </w:t>
            </w:r>
            <w:r w:rsidRPr="002A0BB8">
              <w:rPr>
                <w:rFonts w:ascii="Helvetica" w:hAnsi="Helvetica" w:cs="Calibri"/>
                <w:i/>
                <w:sz w:val="20"/>
                <w:szCs w:val="20"/>
              </w:rPr>
              <w:t>WESM</w:t>
            </w:r>
            <w:r w:rsidRPr="002A0BB8">
              <w:rPr>
                <w:rFonts w:ascii="Helvetica" w:hAnsi="Helvetica" w:cs="Calibri"/>
                <w:sz w:val="20"/>
                <w:szCs w:val="20"/>
              </w:rPr>
              <w:t>, this chapter sets out:</w:t>
            </w:r>
          </w:p>
          <w:p w14:paraId="587C7BDA" w14:textId="77777777" w:rsidR="005C60F9" w:rsidRPr="002A0BB8" w:rsidRDefault="005C60F9" w:rsidP="00C049B6">
            <w:pPr>
              <w:spacing w:line="276" w:lineRule="auto"/>
              <w:jc w:val="both"/>
              <w:rPr>
                <w:rFonts w:ascii="Helvetica" w:hAnsi="Helvetica" w:cs="Calibri"/>
                <w:sz w:val="20"/>
                <w:szCs w:val="20"/>
              </w:rPr>
            </w:pPr>
          </w:p>
          <w:p w14:paraId="3AA83589" w14:textId="77777777" w:rsidR="005C60F9" w:rsidRPr="002A0BB8" w:rsidRDefault="005C60F9" w:rsidP="00C049B6">
            <w:pPr>
              <w:pStyle w:val="ListParagraph"/>
              <w:numPr>
                <w:ilvl w:val="0"/>
                <w:numId w:val="18"/>
              </w:numPr>
              <w:suppressAutoHyphens w:val="0"/>
              <w:autoSpaceDN/>
              <w:spacing w:after="0"/>
              <w:contextualSpacing/>
              <w:jc w:val="both"/>
              <w:textAlignment w:val="auto"/>
              <w:rPr>
                <w:rFonts w:ascii="Helvetica" w:hAnsi="Helvetica" w:cs="Calibri"/>
                <w:sz w:val="20"/>
                <w:szCs w:val="20"/>
              </w:rPr>
            </w:pPr>
            <w:r w:rsidRPr="002A0BB8">
              <w:rPr>
                <w:rFonts w:ascii="Helvetica" w:hAnsi="Helvetica" w:cs="Calibri"/>
                <w:sz w:val="20"/>
                <w:szCs w:val="20"/>
              </w:rPr>
              <w:t xml:space="preserve">The responsibilities for ensuring that all </w:t>
            </w:r>
            <w:r w:rsidRPr="002A0BB8">
              <w:rPr>
                <w:rFonts w:ascii="Helvetica" w:hAnsi="Helvetica" w:cs="Calibri"/>
                <w:i/>
                <w:sz w:val="20"/>
                <w:szCs w:val="20"/>
              </w:rPr>
              <w:t>WESM member</w:t>
            </w:r>
            <w:r w:rsidRPr="002A0BB8">
              <w:rPr>
                <w:rFonts w:ascii="Helvetica" w:hAnsi="Helvetica" w:cs="Calibri"/>
                <w:sz w:val="20"/>
                <w:szCs w:val="20"/>
              </w:rPr>
              <w:t xml:space="preserve">s comply with the </w:t>
            </w:r>
            <w:r w:rsidRPr="002A0BB8">
              <w:rPr>
                <w:rFonts w:ascii="Helvetica" w:hAnsi="Helvetica" w:cs="Calibri"/>
                <w:i/>
                <w:sz w:val="20"/>
                <w:szCs w:val="20"/>
              </w:rPr>
              <w:t>WESM Rules</w:t>
            </w:r>
            <w:r w:rsidRPr="002A0BB8">
              <w:rPr>
                <w:rFonts w:ascii="Helvetica" w:hAnsi="Helvetica" w:cs="Calibri"/>
                <w:sz w:val="20"/>
                <w:szCs w:val="20"/>
              </w:rPr>
              <w:t>;</w:t>
            </w:r>
          </w:p>
          <w:p w14:paraId="621A8C5A" w14:textId="77777777" w:rsidR="005C60F9" w:rsidRPr="002A0BB8" w:rsidRDefault="005C60F9" w:rsidP="00C049B6">
            <w:pPr>
              <w:pStyle w:val="ListParagraph"/>
              <w:spacing w:after="0"/>
              <w:ind w:left="360"/>
              <w:jc w:val="both"/>
              <w:rPr>
                <w:rFonts w:ascii="Helvetica" w:hAnsi="Helvetica" w:cs="Calibri"/>
                <w:sz w:val="20"/>
                <w:szCs w:val="20"/>
              </w:rPr>
            </w:pPr>
          </w:p>
          <w:p w14:paraId="2F8752C1" w14:textId="77777777" w:rsidR="005C60F9" w:rsidRPr="002A0BB8" w:rsidRDefault="005C60F9" w:rsidP="00C049B6">
            <w:pPr>
              <w:pStyle w:val="ListParagraph"/>
              <w:numPr>
                <w:ilvl w:val="0"/>
                <w:numId w:val="18"/>
              </w:numPr>
              <w:suppressAutoHyphens w:val="0"/>
              <w:autoSpaceDN/>
              <w:spacing w:after="0"/>
              <w:contextualSpacing/>
              <w:jc w:val="both"/>
              <w:textAlignment w:val="auto"/>
              <w:rPr>
                <w:rFonts w:ascii="Helvetica" w:hAnsi="Helvetica" w:cs="Calibri"/>
                <w:sz w:val="20"/>
                <w:szCs w:val="20"/>
              </w:rPr>
            </w:pPr>
            <w:r w:rsidRPr="002A0BB8">
              <w:rPr>
                <w:rFonts w:ascii="Helvetica" w:hAnsi="Helvetica" w:cs="Calibri"/>
                <w:sz w:val="20"/>
                <w:szCs w:val="20"/>
              </w:rPr>
              <w:t>The procedures on how the alleged breaches will be dealt with including:</w:t>
            </w:r>
          </w:p>
          <w:p w14:paraId="757E8BD4" w14:textId="77777777" w:rsidR="005C60F9" w:rsidRPr="002A0BB8" w:rsidRDefault="005C60F9" w:rsidP="00C049B6">
            <w:pPr>
              <w:spacing w:line="276" w:lineRule="auto"/>
              <w:ind w:left="654" w:hanging="311"/>
              <w:jc w:val="both"/>
              <w:rPr>
                <w:rFonts w:ascii="Helvetica" w:hAnsi="Helvetica" w:cs="Calibri"/>
                <w:sz w:val="20"/>
                <w:szCs w:val="20"/>
              </w:rPr>
            </w:pPr>
            <w:r w:rsidRPr="002A0BB8">
              <w:rPr>
                <w:rFonts w:ascii="Helvetica" w:hAnsi="Helvetica" w:cs="Calibri"/>
                <w:sz w:val="20"/>
                <w:szCs w:val="20"/>
              </w:rPr>
              <w:t>(1) The correct party to whom notice of an alleged breach of the WESM Rules by a WESM member shall be given;</w:t>
            </w:r>
          </w:p>
          <w:p w14:paraId="12C73C6E" w14:textId="77777777" w:rsidR="005C60F9" w:rsidRPr="002A0BB8" w:rsidRDefault="005C60F9" w:rsidP="00C049B6">
            <w:pPr>
              <w:spacing w:line="276" w:lineRule="auto"/>
              <w:ind w:left="654" w:hanging="311"/>
              <w:jc w:val="both"/>
              <w:rPr>
                <w:rFonts w:ascii="Helvetica" w:hAnsi="Helvetica" w:cs="Calibri"/>
                <w:sz w:val="20"/>
                <w:szCs w:val="20"/>
              </w:rPr>
            </w:pPr>
            <w:r w:rsidRPr="002A0BB8">
              <w:rPr>
                <w:rFonts w:ascii="Helvetica" w:hAnsi="Helvetica" w:cs="Calibri"/>
                <w:sz w:val="20"/>
                <w:szCs w:val="20"/>
              </w:rPr>
              <w:t>(2)</w:t>
            </w:r>
            <w:r w:rsidRPr="002A0BB8">
              <w:rPr>
                <w:rFonts w:ascii="Helvetica" w:hAnsi="Helvetica" w:cs="Calibri"/>
                <w:sz w:val="20"/>
                <w:szCs w:val="20"/>
              </w:rPr>
              <w:tab/>
              <w:t>The manner in which an alleged breach is to be investigated;</w:t>
            </w:r>
          </w:p>
          <w:p w14:paraId="0065F78B" w14:textId="77777777" w:rsidR="005C60F9" w:rsidRPr="002A0BB8" w:rsidRDefault="005C60F9" w:rsidP="00C049B6">
            <w:pPr>
              <w:spacing w:line="276" w:lineRule="auto"/>
              <w:ind w:left="654" w:hanging="311"/>
              <w:jc w:val="both"/>
              <w:rPr>
                <w:rFonts w:ascii="Helvetica" w:hAnsi="Helvetica" w:cs="Calibri"/>
                <w:sz w:val="20"/>
                <w:szCs w:val="20"/>
              </w:rPr>
            </w:pPr>
            <w:r w:rsidRPr="002A0BB8">
              <w:rPr>
                <w:rFonts w:ascii="Helvetica" w:hAnsi="Helvetica" w:cs="Calibri"/>
                <w:sz w:val="20"/>
                <w:szCs w:val="20"/>
              </w:rPr>
              <w:t>(3)</w:t>
            </w:r>
            <w:r w:rsidRPr="002A0BB8">
              <w:rPr>
                <w:rFonts w:ascii="Helvetica" w:hAnsi="Helvetica" w:cs="Calibri"/>
                <w:sz w:val="20"/>
                <w:szCs w:val="20"/>
              </w:rPr>
              <w:tab/>
              <w:t>The manner in which a breach is to be sanctioned;</w:t>
            </w:r>
          </w:p>
          <w:p w14:paraId="62D65015" w14:textId="77777777" w:rsidR="005C60F9" w:rsidRPr="002A0BB8" w:rsidRDefault="005C60F9" w:rsidP="002A0BB8">
            <w:pPr>
              <w:pStyle w:val="ListParagraph"/>
              <w:ind w:left="0"/>
              <w:rPr>
                <w:rFonts w:ascii="Helvetica" w:hAnsi="Helvetica" w:cs="Calibri"/>
                <w:sz w:val="20"/>
                <w:szCs w:val="20"/>
              </w:rPr>
            </w:pPr>
          </w:p>
          <w:p w14:paraId="52CB257F" w14:textId="77777777" w:rsidR="005C60F9" w:rsidRPr="002A0BB8" w:rsidRDefault="005C60F9" w:rsidP="00C049B6">
            <w:pPr>
              <w:pStyle w:val="ListParagraph"/>
              <w:numPr>
                <w:ilvl w:val="0"/>
                <w:numId w:val="18"/>
              </w:numPr>
              <w:suppressAutoHyphens w:val="0"/>
              <w:autoSpaceDN/>
              <w:spacing w:after="0"/>
              <w:contextualSpacing/>
              <w:jc w:val="both"/>
              <w:textAlignment w:val="auto"/>
              <w:rPr>
                <w:rFonts w:ascii="Helvetica" w:hAnsi="Helvetica" w:cs="Calibri"/>
                <w:sz w:val="20"/>
                <w:szCs w:val="20"/>
              </w:rPr>
            </w:pPr>
            <w:r w:rsidRPr="002A0BB8">
              <w:rPr>
                <w:rFonts w:ascii="Helvetica" w:hAnsi="Helvetica" w:cs="Calibri"/>
                <w:sz w:val="20"/>
                <w:szCs w:val="20"/>
              </w:rPr>
              <w:t>Other   provisions   on   how disputes   are to   be   resolved; and</w:t>
            </w:r>
          </w:p>
          <w:p w14:paraId="566A68A1" w14:textId="77777777" w:rsidR="005C60F9" w:rsidRPr="002A0BB8" w:rsidRDefault="005C60F9" w:rsidP="00C049B6">
            <w:pPr>
              <w:pStyle w:val="ListParagraph"/>
              <w:numPr>
                <w:ilvl w:val="0"/>
                <w:numId w:val="18"/>
              </w:numPr>
              <w:suppressAutoHyphens w:val="0"/>
              <w:autoSpaceDN/>
              <w:spacing w:after="0"/>
              <w:contextualSpacing/>
              <w:jc w:val="both"/>
              <w:textAlignment w:val="auto"/>
              <w:rPr>
                <w:rFonts w:ascii="Helvetica" w:hAnsi="Helvetica" w:cs="Calibri"/>
                <w:sz w:val="20"/>
                <w:szCs w:val="20"/>
              </w:rPr>
            </w:pPr>
            <w:r w:rsidRPr="002A0BB8">
              <w:rPr>
                <w:rFonts w:ascii="Helvetica" w:hAnsi="Helvetica" w:cs="Calibri"/>
                <w:sz w:val="20"/>
                <w:szCs w:val="20"/>
              </w:rPr>
              <w:t xml:space="preserve">The appointment of an </w:t>
            </w:r>
            <w:r w:rsidRPr="002A0BB8">
              <w:rPr>
                <w:rFonts w:ascii="Helvetica" w:hAnsi="Helvetica" w:cs="Calibri"/>
                <w:i/>
                <w:sz w:val="20"/>
                <w:szCs w:val="20"/>
              </w:rPr>
              <w:t>Enforcement and Compliance Officer</w:t>
            </w:r>
            <w:r w:rsidRPr="002A0BB8">
              <w:rPr>
                <w:rFonts w:ascii="Helvetica" w:hAnsi="Helvetica" w:cs="Calibri"/>
                <w:sz w:val="20"/>
                <w:szCs w:val="20"/>
              </w:rPr>
              <w:t xml:space="preserve">, a </w:t>
            </w:r>
            <w:r w:rsidRPr="002A0BB8">
              <w:rPr>
                <w:rFonts w:ascii="Helvetica" w:hAnsi="Helvetica" w:cs="Calibri"/>
                <w:i/>
                <w:sz w:val="20"/>
                <w:szCs w:val="20"/>
              </w:rPr>
              <w:t>Dispute Resolution Administrator</w:t>
            </w:r>
            <w:r w:rsidRPr="002A0BB8">
              <w:rPr>
                <w:rFonts w:ascii="Helvetica" w:hAnsi="Helvetica" w:cs="Calibri"/>
                <w:sz w:val="20"/>
                <w:szCs w:val="20"/>
              </w:rPr>
              <w:t xml:space="preserve"> and selection of mediators and arbitrators that shall form part of the arbitration panel. </w:t>
            </w:r>
          </w:p>
          <w:p w14:paraId="0823F6DA" w14:textId="77777777" w:rsidR="005C60F9" w:rsidRPr="00C049B6" w:rsidRDefault="005C60F9" w:rsidP="00C049B6">
            <w:pPr>
              <w:spacing w:line="276" w:lineRule="auto"/>
              <w:rPr>
                <w:rFonts w:ascii="Helvetica" w:hAnsi="Helvetica"/>
                <w:sz w:val="20"/>
                <w:szCs w:val="20"/>
              </w:rPr>
            </w:pP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B3CCD1E" w14:textId="77777777" w:rsidR="005C60F9" w:rsidRPr="002A0BB8" w:rsidRDefault="005C60F9" w:rsidP="00C049B6">
            <w:pPr>
              <w:spacing w:line="276" w:lineRule="auto"/>
              <w:jc w:val="both"/>
              <w:rPr>
                <w:rFonts w:ascii="Helvetica" w:hAnsi="Helvetica" w:cs="Calibri"/>
                <w:sz w:val="20"/>
                <w:szCs w:val="20"/>
              </w:rPr>
            </w:pPr>
            <w:r w:rsidRPr="002A0BB8">
              <w:rPr>
                <w:rFonts w:ascii="Helvetica" w:hAnsi="Helvetica" w:cs="Calibri"/>
                <w:sz w:val="20"/>
                <w:szCs w:val="20"/>
              </w:rPr>
              <w:t xml:space="preserve">In line with the principles of self-governance, expeditious, just and least expensive disposition of disputes </w:t>
            </w:r>
            <w:r w:rsidRPr="002A0BB8">
              <w:rPr>
                <w:rFonts w:ascii="Helvetica" w:hAnsi="Helvetica" w:cs="Calibri"/>
                <w:b/>
                <w:sz w:val="20"/>
                <w:szCs w:val="20"/>
                <w:u w:val="single"/>
              </w:rPr>
              <w:t xml:space="preserve">and </w:t>
            </w:r>
            <w:r w:rsidRPr="002A0BB8">
              <w:rPr>
                <w:rFonts w:ascii="Helvetica" w:hAnsi="Helvetica" w:cs="Calibri"/>
                <w:b/>
                <w:i/>
                <w:sz w:val="20"/>
                <w:szCs w:val="20"/>
                <w:u w:val="single"/>
              </w:rPr>
              <w:t xml:space="preserve">breaches </w:t>
            </w:r>
            <w:r w:rsidRPr="002A0BB8">
              <w:rPr>
                <w:rFonts w:ascii="Helvetica" w:hAnsi="Helvetica" w:cs="Calibri"/>
                <w:b/>
                <w:sz w:val="20"/>
                <w:szCs w:val="20"/>
                <w:u w:val="single"/>
              </w:rPr>
              <w:t>of the</w:t>
            </w:r>
            <w:r w:rsidRPr="002A0BB8">
              <w:rPr>
                <w:rFonts w:ascii="Helvetica" w:hAnsi="Helvetica" w:cs="Calibri"/>
                <w:b/>
                <w:i/>
                <w:sz w:val="20"/>
                <w:szCs w:val="20"/>
                <w:u w:val="single"/>
              </w:rPr>
              <w:t xml:space="preserve"> WESM Rules </w:t>
            </w:r>
            <w:r w:rsidRPr="002A0BB8">
              <w:rPr>
                <w:rFonts w:ascii="Helvetica" w:hAnsi="Helvetica" w:cs="Calibri"/>
                <w:b/>
                <w:sz w:val="20"/>
                <w:szCs w:val="20"/>
                <w:u w:val="single"/>
              </w:rPr>
              <w:t>or</w:t>
            </w:r>
            <w:r w:rsidRPr="002A0BB8">
              <w:rPr>
                <w:rFonts w:ascii="Helvetica" w:hAnsi="Helvetica" w:cs="Calibri"/>
                <w:b/>
                <w:i/>
                <w:sz w:val="20"/>
                <w:szCs w:val="20"/>
                <w:u w:val="single"/>
              </w:rPr>
              <w:t xml:space="preserve"> Market Manuals</w:t>
            </w:r>
            <w:r w:rsidRPr="002A0BB8">
              <w:rPr>
                <w:rFonts w:ascii="Helvetica" w:hAnsi="Helvetica" w:cs="Calibri"/>
                <w:b/>
                <w:sz w:val="20"/>
                <w:szCs w:val="20"/>
              </w:rPr>
              <w:t xml:space="preserve"> </w:t>
            </w:r>
            <w:r w:rsidRPr="002A0BB8">
              <w:rPr>
                <w:rFonts w:ascii="Helvetica" w:hAnsi="Helvetica" w:cs="Calibri"/>
                <w:sz w:val="20"/>
                <w:szCs w:val="20"/>
              </w:rPr>
              <w:t xml:space="preserve">and considering the continuous nature of the transactions and operations of the </w:t>
            </w:r>
            <w:r w:rsidRPr="002A0BB8">
              <w:rPr>
                <w:rFonts w:ascii="Helvetica" w:hAnsi="Helvetica" w:cs="Calibri"/>
                <w:i/>
                <w:sz w:val="20"/>
                <w:szCs w:val="20"/>
              </w:rPr>
              <w:t>WESM</w:t>
            </w:r>
            <w:r w:rsidRPr="002A0BB8">
              <w:rPr>
                <w:rFonts w:ascii="Helvetica" w:hAnsi="Helvetica" w:cs="Calibri"/>
                <w:sz w:val="20"/>
                <w:szCs w:val="20"/>
              </w:rPr>
              <w:t>, this chapter sets out:</w:t>
            </w:r>
          </w:p>
          <w:p w14:paraId="7695CF90" w14:textId="77777777" w:rsidR="005C60F9" w:rsidRPr="002A0BB8" w:rsidRDefault="005C60F9" w:rsidP="00C049B6">
            <w:pPr>
              <w:spacing w:line="276" w:lineRule="auto"/>
              <w:jc w:val="both"/>
              <w:rPr>
                <w:rFonts w:ascii="Helvetica" w:hAnsi="Helvetica" w:cs="Calibri"/>
                <w:sz w:val="20"/>
                <w:szCs w:val="20"/>
              </w:rPr>
            </w:pPr>
          </w:p>
          <w:p w14:paraId="6C48B514" w14:textId="77777777" w:rsidR="005C60F9" w:rsidRPr="002A0BB8" w:rsidRDefault="005C60F9" w:rsidP="00C049B6">
            <w:pPr>
              <w:pStyle w:val="ListParagraph"/>
              <w:numPr>
                <w:ilvl w:val="0"/>
                <w:numId w:val="19"/>
              </w:numPr>
              <w:suppressAutoHyphens w:val="0"/>
              <w:autoSpaceDN/>
              <w:spacing w:after="0"/>
              <w:contextualSpacing/>
              <w:jc w:val="both"/>
              <w:textAlignment w:val="auto"/>
              <w:rPr>
                <w:rFonts w:ascii="Helvetica" w:hAnsi="Helvetica" w:cs="Calibri"/>
                <w:sz w:val="20"/>
                <w:szCs w:val="20"/>
              </w:rPr>
            </w:pPr>
            <w:r w:rsidRPr="002A0BB8">
              <w:rPr>
                <w:rFonts w:ascii="Helvetica" w:hAnsi="Helvetica" w:cs="Calibri"/>
                <w:sz w:val="20"/>
                <w:szCs w:val="20"/>
              </w:rPr>
              <w:t xml:space="preserve">The responsibilities for ensuring that all </w:t>
            </w:r>
            <w:r w:rsidRPr="002A0BB8">
              <w:rPr>
                <w:rFonts w:ascii="Helvetica" w:hAnsi="Helvetica" w:cs="Calibri"/>
                <w:i/>
                <w:sz w:val="20"/>
                <w:szCs w:val="20"/>
              </w:rPr>
              <w:t xml:space="preserve">WESM </w:t>
            </w:r>
            <w:r w:rsidRPr="002A0BB8">
              <w:rPr>
                <w:rFonts w:ascii="Helvetica" w:hAnsi="Helvetica" w:cs="Calibri"/>
                <w:i/>
                <w:strike/>
                <w:sz w:val="20"/>
                <w:szCs w:val="20"/>
                <w:u w:val="single"/>
              </w:rPr>
              <w:t>m</w:t>
            </w:r>
            <w:r w:rsidRPr="002A0BB8">
              <w:rPr>
                <w:rFonts w:ascii="Helvetica" w:hAnsi="Helvetica" w:cs="Calibri"/>
                <w:b/>
                <w:i/>
                <w:sz w:val="20"/>
                <w:szCs w:val="20"/>
                <w:u w:val="single"/>
              </w:rPr>
              <w:t>Member</w:t>
            </w:r>
            <w:r w:rsidRPr="002A0BB8">
              <w:rPr>
                <w:rFonts w:ascii="Helvetica" w:hAnsi="Helvetica" w:cs="Calibri"/>
                <w:b/>
                <w:sz w:val="20"/>
                <w:szCs w:val="20"/>
                <w:u w:val="single"/>
              </w:rPr>
              <w:t>s</w:t>
            </w:r>
            <w:r w:rsidRPr="002A0BB8">
              <w:rPr>
                <w:rFonts w:ascii="Helvetica" w:hAnsi="Helvetica" w:cs="Calibri"/>
                <w:sz w:val="20"/>
                <w:szCs w:val="20"/>
              </w:rPr>
              <w:t xml:space="preserve"> comply with the </w:t>
            </w:r>
            <w:r w:rsidRPr="002A0BB8">
              <w:rPr>
                <w:rFonts w:ascii="Helvetica" w:hAnsi="Helvetica" w:cs="Calibri"/>
                <w:i/>
                <w:sz w:val="20"/>
                <w:szCs w:val="20"/>
              </w:rPr>
              <w:t>WESM Rules</w:t>
            </w:r>
            <w:r w:rsidRPr="002A0BB8">
              <w:rPr>
                <w:rFonts w:ascii="Helvetica" w:hAnsi="Helvetica" w:cs="Calibri"/>
                <w:sz w:val="20"/>
                <w:szCs w:val="20"/>
              </w:rPr>
              <w:t>;</w:t>
            </w:r>
          </w:p>
          <w:p w14:paraId="3C57C484" w14:textId="77777777" w:rsidR="005C60F9" w:rsidRPr="002A0BB8" w:rsidRDefault="005C60F9" w:rsidP="00C049B6">
            <w:pPr>
              <w:pStyle w:val="ListParagraph"/>
              <w:spacing w:after="0"/>
              <w:ind w:left="360"/>
              <w:jc w:val="both"/>
              <w:rPr>
                <w:rFonts w:ascii="Helvetica" w:hAnsi="Helvetica" w:cs="Calibri"/>
                <w:sz w:val="20"/>
                <w:szCs w:val="20"/>
              </w:rPr>
            </w:pPr>
          </w:p>
          <w:p w14:paraId="0E1AC65C" w14:textId="77777777" w:rsidR="005C60F9" w:rsidRPr="002A0BB8" w:rsidRDefault="005C60F9" w:rsidP="00C049B6">
            <w:pPr>
              <w:pStyle w:val="ListParagraph"/>
              <w:numPr>
                <w:ilvl w:val="0"/>
                <w:numId w:val="19"/>
              </w:numPr>
              <w:suppressAutoHyphens w:val="0"/>
              <w:autoSpaceDN/>
              <w:spacing w:after="0"/>
              <w:ind w:left="343" w:hanging="270"/>
              <w:contextualSpacing/>
              <w:jc w:val="both"/>
              <w:textAlignment w:val="auto"/>
              <w:rPr>
                <w:rFonts w:ascii="Helvetica" w:hAnsi="Helvetica" w:cs="Calibri"/>
                <w:strike/>
                <w:sz w:val="20"/>
                <w:szCs w:val="20"/>
              </w:rPr>
            </w:pPr>
            <w:r w:rsidRPr="002A0BB8">
              <w:rPr>
                <w:rFonts w:ascii="Helvetica" w:hAnsi="Helvetica" w:cs="Calibri"/>
                <w:sz w:val="20"/>
                <w:szCs w:val="20"/>
              </w:rPr>
              <w:t xml:space="preserve"> </w:t>
            </w:r>
            <w:r w:rsidRPr="002A0BB8">
              <w:rPr>
                <w:rFonts w:ascii="Helvetica" w:hAnsi="Helvetica" w:cs="Calibri"/>
                <w:strike/>
                <w:sz w:val="20"/>
                <w:szCs w:val="20"/>
              </w:rPr>
              <w:t>The procedures on how the alleged breaches will be dealt with including:</w:t>
            </w:r>
          </w:p>
          <w:p w14:paraId="3438790F" w14:textId="77777777" w:rsidR="005C60F9" w:rsidRPr="002A0BB8" w:rsidRDefault="005C60F9" w:rsidP="00C049B6">
            <w:pPr>
              <w:spacing w:line="276" w:lineRule="auto"/>
              <w:ind w:left="654" w:hanging="311"/>
              <w:jc w:val="both"/>
              <w:rPr>
                <w:rFonts w:ascii="Helvetica" w:hAnsi="Helvetica" w:cs="Calibri"/>
                <w:strike/>
                <w:sz w:val="20"/>
                <w:szCs w:val="20"/>
              </w:rPr>
            </w:pPr>
            <w:r w:rsidRPr="002A0BB8">
              <w:rPr>
                <w:rFonts w:ascii="Helvetica" w:hAnsi="Helvetica" w:cs="Calibri"/>
                <w:strike/>
                <w:sz w:val="20"/>
                <w:szCs w:val="20"/>
              </w:rPr>
              <w:t xml:space="preserve">(1) The correct party to whom notice of an alleged breach of the </w:t>
            </w:r>
            <w:r w:rsidRPr="002A0BB8">
              <w:rPr>
                <w:rFonts w:ascii="Helvetica" w:hAnsi="Helvetica" w:cs="Calibri"/>
                <w:i/>
                <w:strike/>
                <w:sz w:val="20"/>
                <w:szCs w:val="20"/>
              </w:rPr>
              <w:t>WESM Rules</w:t>
            </w:r>
            <w:r w:rsidRPr="002A0BB8">
              <w:rPr>
                <w:rFonts w:ascii="Helvetica" w:hAnsi="Helvetica" w:cs="Calibri"/>
                <w:strike/>
                <w:sz w:val="20"/>
                <w:szCs w:val="20"/>
              </w:rPr>
              <w:t xml:space="preserve"> by a </w:t>
            </w:r>
            <w:r w:rsidRPr="002A0BB8">
              <w:rPr>
                <w:rFonts w:ascii="Helvetica" w:hAnsi="Helvetica" w:cs="Calibri"/>
                <w:i/>
                <w:strike/>
                <w:sz w:val="20"/>
                <w:szCs w:val="20"/>
              </w:rPr>
              <w:t>WESM member</w:t>
            </w:r>
            <w:r w:rsidRPr="002A0BB8">
              <w:rPr>
                <w:rFonts w:ascii="Helvetica" w:hAnsi="Helvetica" w:cs="Calibri"/>
                <w:strike/>
                <w:sz w:val="20"/>
                <w:szCs w:val="20"/>
              </w:rPr>
              <w:t xml:space="preserve"> shall be given;</w:t>
            </w:r>
          </w:p>
          <w:p w14:paraId="758912C8" w14:textId="77777777" w:rsidR="005C60F9" w:rsidRPr="002A0BB8" w:rsidRDefault="005C60F9" w:rsidP="00C049B6">
            <w:pPr>
              <w:spacing w:line="276" w:lineRule="auto"/>
              <w:ind w:left="654" w:hanging="311"/>
              <w:jc w:val="both"/>
              <w:rPr>
                <w:rFonts w:ascii="Helvetica" w:hAnsi="Helvetica" w:cs="Calibri"/>
                <w:strike/>
                <w:sz w:val="20"/>
                <w:szCs w:val="20"/>
              </w:rPr>
            </w:pPr>
            <w:r w:rsidRPr="002A0BB8">
              <w:rPr>
                <w:rFonts w:ascii="Helvetica" w:hAnsi="Helvetica" w:cs="Calibri"/>
                <w:strike/>
                <w:sz w:val="20"/>
                <w:szCs w:val="20"/>
              </w:rPr>
              <w:t>(2)</w:t>
            </w:r>
            <w:r w:rsidRPr="002A0BB8">
              <w:rPr>
                <w:rFonts w:ascii="Helvetica" w:hAnsi="Helvetica" w:cs="Calibri"/>
                <w:strike/>
                <w:sz w:val="20"/>
                <w:szCs w:val="20"/>
              </w:rPr>
              <w:tab/>
              <w:t>The manner in which an alleged breach is to be investigated;</w:t>
            </w:r>
          </w:p>
          <w:p w14:paraId="26A276CC" w14:textId="77777777" w:rsidR="005C60F9" w:rsidRPr="002A0BB8" w:rsidRDefault="005C60F9" w:rsidP="00C049B6">
            <w:pPr>
              <w:spacing w:line="276" w:lineRule="auto"/>
              <w:ind w:left="654" w:hanging="311"/>
              <w:jc w:val="both"/>
              <w:rPr>
                <w:rFonts w:ascii="Helvetica" w:hAnsi="Helvetica" w:cs="Calibri"/>
                <w:strike/>
                <w:sz w:val="20"/>
                <w:szCs w:val="20"/>
              </w:rPr>
            </w:pPr>
            <w:r w:rsidRPr="002A0BB8">
              <w:rPr>
                <w:rFonts w:ascii="Helvetica" w:hAnsi="Helvetica" w:cs="Calibri"/>
                <w:strike/>
                <w:sz w:val="20"/>
                <w:szCs w:val="20"/>
              </w:rPr>
              <w:t>(3)</w:t>
            </w:r>
            <w:r w:rsidRPr="002A0BB8">
              <w:rPr>
                <w:rFonts w:ascii="Helvetica" w:hAnsi="Helvetica" w:cs="Calibri"/>
                <w:strike/>
                <w:sz w:val="20"/>
                <w:szCs w:val="20"/>
              </w:rPr>
              <w:tab/>
              <w:t>The manner in which a breach is to be sanctioned;</w:t>
            </w:r>
          </w:p>
          <w:p w14:paraId="41B43891" w14:textId="77777777" w:rsidR="005C60F9" w:rsidRPr="002A0BB8" w:rsidRDefault="005C60F9" w:rsidP="00C049B6">
            <w:pPr>
              <w:pStyle w:val="ListParagraph"/>
              <w:spacing w:after="0"/>
              <w:ind w:left="343"/>
              <w:jc w:val="both"/>
              <w:rPr>
                <w:rFonts w:ascii="Helvetica" w:hAnsi="Helvetica" w:cs="Calibri"/>
                <w:sz w:val="20"/>
                <w:szCs w:val="20"/>
              </w:rPr>
            </w:pPr>
            <w:r w:rsidRPr="002A0BB8">
              <w:rPr>
                <w:rFonts w:ascii="Helvetica" w:hAnsi="Helvetica" w:cs="Calibri"/>
                <w:b/>
                <w:sz w:val="20"/>
                <w:szCs w:val="20"/>
                <w:u w:val="single"/>
              </w:rPr>
              <w:t xml:space="preserve">The process for </w:t>
            </w:r>
            <w:r w:rsidRPr="002A0BB8">
              <w:rPr>
                <w:rFonts w:ascii="Helvetica" w:hAnsi="Helvetica" w:cs="Calibri"/>
                <w:b/>
                <w:i/>
                <w:sz w:val="20"/>
                <w:szCs w:val="20"/>
                <w:u w:val="single"/>
              </w:rPr>
              <w:t>enforcement</w:t>
            </w:r>
            <w:r w:rsidRPr="002A0BB8">
              <w:rPr>
                <w:rFonts w:ascii="Helvetica" w:hAnsi="Helvetica" w:cs="Calibri"/>
                <w:b/>
                <w:sz w:val="20"/>
                <w:szCs w:val="20"/>
                <w:u w:val="single"/>
              </w:rPr>
              <w:t xml:space="preserve"> of the </w:t>
            </w:r>
            <w:r w:rsidRPr="002A0BB8">
              <w:rPr>
                <w:rFonts w:ascii="Helvetica" w:hAnsi="Helvetica" w:cs="Calibri"/>
                <w:b/>
                <w:i/>
                <w:sz w:val="20"/>
                <w:szCs w:val="20"/>
                <w:u w:val="single"/>
              </w:rPr>
              <w:t>WESM Rules</w:t>
            </w:r>
            <w:r w:rsidRPr="002A0BB8">
              <w:rPr>
                <w:rFonts w:ascii="Helvetica" w:hAnsi="Helvetica" w:cs="Calibri"/>
                <w:b/>
                <w:sz w:val="20"/>
                <w:szCs w:val="20"/>
                <w:u w:val="single"/>
              </w:rPr>
              <w:t xml:space="preserve"> and </w:t>
            </w:r>
            <w:r w:rsidRPr="002A0BB8">
              <w:rPr>
                <w:rFonts w:ascii="Helvetica" w:hAnsi="Helvetica" w:cs="Calibri"/>
                <w:b/>
                <w:i/>
                <w:sz w:val="20"/>
                <w:szCs w:val="20"/>
                <w:u w:val="single"/>
              </w:rPr>
              <w:t>Market Manuals</w:t>
            </w:r>
            <w:r w:rsidRPr="002A0BB8">
              <w:rPr>
                <w:rFonts w:ascii="Helvetica" w:hAnsi="Helvetica" w:cs="Calibri"/>
                <w:b/>
                <w:sz w:val="20"/>
                <w:szCs w:val="20"/>
                <w:u w:val="single"/>
              </w:rPr>
              <w:t xml:space="preserve"> including</w:t>
            </w:r>
            <w:r w:rsidRPr="002A0BB8">
              <w:rPr>
                <w:rFonts w:ascii="Helvetica" w:hAnsi="Helvetica" w:cs="Calibri"/>
                <w:sz w:val="20"/>
                <w:szCs w:val="20"/>
              </w:rPr>
              <w:t>:</w:t>
            </w:r>
          </w:p>
          <w:p w14:paraId="39EADEF4" w14:textId="77777777" w:rsidR="005C60F9" w:rsidRPr="002A0BB8" w:rsidRDefault="005C60F9" w:rsidP="00C049B6">
            <w:pPr>
              <w:pStyle w:val="ListParagraph"/>
              <w:spacing w:after="0"/>
              <w:ind w:left="343"/>
              <w:jc w:val="both"/>
              <w:rPr>
                <w:rFonts w:ascii="Helvetica" w:hAnsi="Helvetica" w:cs="Calibri"/>
                <w:sz w:val="20"/>
                <w:szCs w:val="20"/>
              </w:rPr>
            </w:pPr>
          </w:p>
          <w:p w14:paraId="02780D09" w14:textId="65B7EE75" w:rsidR="005C60F9" w:rsidRPr="002A0BB8" w:rsidRDefault="005C60F9" w:rsidP="00C049B6">
            <w:pPr>
              <w:pStyle w:val="ListParagraph"/>
              <w:numPr>
                <w:ilvl w:val="1"/>
                <w:numId w:val="19"/>
              </w:numPr>
              <w:suppressAutoHyphens w:val="0"/>
              <w:autoSpaceDN/>
              <w:spacing w:after="0"/>
              <w:ind w:left="711"/>
              <w:contextualSpacing/>
              <w:jc w:val="both"/>
              <w:textAlignment w:val="auto"/>
              <w:rPr>
                <w:rFonts w:ascii="Helvetica" w:hAnsi="Helvetica" w:cs="Calibri"/>
                <w:sz w:val="20"/>
                <w:szCs w:val="20"/>
              </w:rPr>
            </w:pPr>
            <w:r w:rsidRPr="002A0BB8">
              <w:rPr>
                <w:rFonts w:ascii="Helvetica" w:hAnsi="Helvetica" w:cs="Calibri"/>
                <w:b/>
                <w:sz w:val="20"/>
                <w:szCs w:val="20"/>
                <w:u w:val="single"/>
              </w:rPr>
              <w:t>The procedures and responsibilities</w:t>
            </w:r>
            <w:r>
              <w:rPr>
                <w:rFonts w:ascii="Helvetica" w:hAnsi="Helvetica" w:cs="Calibri"/>
                <w:b/>
                <w:sz w:val="20"/>
                <w:szCs w:val="20"/>
                <w:u w:val="single"/>
              </w:rPr>
              <w:t xml:space="preserve"> </w:t>
            </w:r>
            <w:r w:rsidRPr="002A0BB8">
              <w:rPr>
                <w:rFonts w:ascii="Helvetica" w:hAnsi="Helvetica" w:cs="Calibri"/>
                <w:b/>
                <w:sz w:val="20"/>
                <w:szCs w:val="20"/>
                <w:u w:val="single"/>
              </w:rPr>
              <w:t xml:space="preserve">for carrying out </w:t>
            </w:r>
            <w:r w:rsidRPr="002A0BB8">
              <w:rPr>
                <w:rFonts w:ascii="Helvetica" w:hAnsi="Helvetica" w:cs="Calibri"/>
                <w:b/>
                <w:i/>
                <w:sz w:val="20"/>
                <w:szCs w:val="20"/>
                <w:u w:val="single"/>
              </w:rPr>
              <w:t>enforcement proceedings</w:t>
            </w:r>
            <w:r w:rsidRPr="002A0BB8">
              <w:rPr>
                <w:rFonts w:ascii="Helvetica" w:hAnsi="Helvetica" w:cs="Calibri"/>
                <w:b/>
                <w:sz w:val="20"/>
                <w:szCs w:val="20"/>
                <w:u w:val="single"/>
              </w:rPr>
              <w:t xml:space="preserve">, including the monitoring of </w:t>
            </w:r>
            <w:r w:rsidRPr="002A0BB8">
              <w:rPr>
                <w:rFonts w:ascii="Helvetica" w:hAnsi="Helvetica" w:cs="Calibri"/>
                <w:b/>
                <w:sz w:val="20"/>
                <w:szCs w:val="20"/>
                <w:u w:val="single"/>
              </w:rPr>
              <w:lastRenderedPageBreak/>
              <w:t xml:space="preserve">compliance with the </w:t>
            </w:r>
            <w:r w:rsidRPr="002A0BB8">
              <w:rPr>
                <w:rFonts w:ascii="Helvetica" w:hAnsi="Helvetica" w:cs="Calibri"/>
                <w:b/>
                <w:i/>
                <w:sz w:val="20"/>
                <w:szCs w:val="20"/>
                <w:u w:val="single"/>
              </w:rPr>
              <w:t>WESM Rules</w:t>
            </w:r>
            <w:r w:rsidRPr="002A0BB8">
              <w:rPr>
                <w:rFonts w:ascii="Helvetica" w:hAnsi="Helvetica" w:cs="Calibri"/>
                <w:b/>
                <w:sz w:val="20"/>
                <w:szCs w:val="20"/>
                <w:u w:val="single"/>
              </w:rPr>
              <w:t xml:space="preserve"> and </w:t>
            </w:r>
            <w:r w:rsidRPr="002A0BB8">
              <w:rPr>
                <w:rFonts w:ascii="Helvetica" w:hAnsi="Helvetica" w:cs="Calibri"/>
                <w:b/>
                <w:i/>
                <w:sz w:val="20"/>
                <w:szCs w:val="20"/>
                <w:u w:val="single"/>
              </w:rPr>
              <w:t>Market Manuals,</w:t>
            </w:r>
            <w:r w:rsidR="00F57FAA">
              <w:rPr>
                <w:rFonts w:ascii="Helvetica" w:hAnsi="Helvetica" w:cs="Calibri"/>
                <w:sz w:val="20"/>
                <w:szCs w:val="20"/>
                <w:u w:val="single"/>
              </w:rPr>
              <w:t xml:space="preserve"> </w:t>
            </w:r>
            <w:r w:rsidRPr="002A0BB8">
              <w:rPr>
                <w:rFonts w:ascii="Helvetica" w:hAnsi="Helvetica" w:cs="Calibri"/>
                <w:b/>
                <w:sz w:val="20"/>
                <w:szCs w:val="20"/>
                <w:u w:val="single"/>
              </w:rPr>
              <w:t xml:space="preserve">investigation of probable </w:t>
            </w:r>
            <w:r w:rsidRPr="002A0BB8">
              <w:rPr>
                <w:rFonts w:ascii="Helvetica" w:hAnsi="Helvetica" w:cs="Calibri"/>
                <w:b/>
                <w:i/>
                <w:sz w:val="20"/>
                <w:szCs w:val="20"/>
                <w:u w:val="single"/>
              </w:rPr>
              <w:t>breach</w:t>
            </w:r>
            <w:r w:rsidRPr="002A0BB8">
              <w:rPr>
                <w:rFonts w:ascii="Helvetica" w:hAnsi="Helvetica" w:cs="Calibri"/>
                <w:b/>
                <w:sz w:val="20"/>
                <w:szCs w:val="20"/>
                <w:u w:val="single"/>
              </w:rPr>
              <w:t>, and imposition of sanctions; and</w:t>
            </w:r>
          </w:p>
          <w:p w14:paraId="5298D64E" w14:textId="77777777" w:rsidR="005C60F9" w:rsidRPr="002A0BB8" w:rsidRDefault="005C60F9" w:rsidP="00C049B6">
            <w:pPr>
              <w:pStyle w:val="ListParagraph"/>
              <w:numPr>
                <w:ilvl w:val="1"/>
                <w:numId w:val="19"/>
              </w:numPr>
              <w:suppressAutoHyphens w:val="0"/>
              <w:autoSpaceDN/>
              <w:spacing w:after="0"/>
              <w:ind w:left="711"/>
              <w:contextualSpacing/>
              <w:jc w:val="both"/>
              <w:textAlignment w:val="auto"/>
              <w:rPr>
                <w:rFonts w:ascii="Helvetica" w:hAnsi="Helvetica" w:cs="Calibri"/>
                <w:sz w:val="20"/>
                <w:szCs w:val="20"/>
              </w:rPr>
            </w:pPr>
            <w:r w:rsidRPr="002A0BB8">
              <w:rPr>
                <w:rFonts w:ascii="Helvetica" w:hAnsi="Helvetica" w:cs="Calibri"/>
                <w:b/>
                <w:sz w:val="20"/>
                <w:szCs w:val="20"/>
                <w:u w:val="single"/>
              </w:rPr>
              <w:t xml:space="preserve">the </w:t>
            </w:r>
            <w:r w:rsidRPr="002A0BB8">
              <w:rPr>
                <w:rFonts w:ascii="Helvetica" w:hAnsi="Helvetica" w:cs="Calibri"/>
                <w:b/>
                <w:i/>
                <w:sz w:val="20"/>
                <w:szCs w:val="20"/>
                <w:u w:val="single"/>
              </w:rPr>
              <w:t>enforcement actions</w:t>
            </w:r>
            <w:r w:rsidRPr="002A0BB8">
              <w:rPr>
                <w:rFonts w:ascii="Helvetica" w:hAnsi="Helvetica" w:cs="Calibri"/>
                <w:b/>
                <w:sz w:val="20"/>
                <w:szCs w:val="20"/>
                <w:u w:val="single"/>
              </w:rPr>
              <w:t xml:space="preserve"> that can be taken as consequences of a </w:t>
            </w:r>
            <w:r w:rsidRPr="002A0BB8">
              <w:rPr>
                <w:rFonts w:ascii="Helvetica" w:hAnsi="Helvetica" w:cs="Calibri"/>
                <w:b/>
                <w:i/>
                <w:sz w:val="20"/>
                <w:szCs w:val="20"/>
                <w:u w:val="single"/>
              </w:rPr>
              <w:t>breach</w:t>
            </w:r>
            <w:r w:rsidRPr="002A0BB8">
              <w:rPr>
                <w:rFonts w:ascii="Helvetica" w:hAnsi="Helvetica" w:cs="Calibri"/>
                <w:b/>
                <w:sz w:val="20"/>
                <w:szCs w:val="20"/>
                <w:u w:val="single"/>
              </w:rPr>
              <w:t>, and the procedures and responsibilities for imposing and implementing the same</w:t>
            </w:r>
            <w:r w:rsidRPr="002A0BB8">
              <w:rPr>
                <w:rFonts w:ascii="Helvetica" w:hAnsi="Helvetica" w:cs="Calibri"/>
                <w:sz w:val="20"/>
                <w:szCs w:val="20"/>
              </w:rPr>
              <w:t>;</w:t>
            </w:r>
          </w:p>
          <w:p w14:paraId="4C62457B" w14:textId="77777777" w:rsidR="005C60F9" w:rsidRPr="002A0BB8" w:rsidRDefault="005C60F9" w:rsidP="00C049B6">
            <w:pPr>
              <w:pStyle w:val="ListParagraph"/>
              <w:spacing w:after="0"/>
              <w:ind w:left="711"/>
              <w:jc w:val="both"/>
              <w:rPr>
                <w:rFonts w:ascii="Helvetica" w:hAnsi="Helvetica" w:cs="Calibri"/>
                <w:sz w:val="20"/>
                <w:szCs w:val="20"/>
              </w:rPr>
            </w:pPr>
          </w:p>
          <w:p w14:paraId="711053AD" w14:textId="77777777" w:rsidR="005C60F9" w:rsidRPr="002A0BB8" w:rsidRDefault="005C60F9" w:rsidP="00C049B6">
            <w:pPr>
              <w:pStyle w:val="ListParagraph"/>
              <w:numPr>
                <w:ilvl w:val="0"/>
                <w:numId w:val="19"/>
              </w:numPr>
              <w:suppressAutoHyphens w:val="0"/>
              <w:autoSpaceDN/>
              <w:spacing w:after="0"/>
              <w:ind w:left="360"/>
              <w:contextualSpacing/>
              <w:jc w:val="both"/>
              <w:textAlignment w:val="auto"/>
              <w:rPr>
                <w:rFonts w:ascii="Helvetica" w:hAnsi="Helvetica" w:cs="Calibri"/>
                <w:sz w:val="20"/>
                <w:szCs w:val="20"/>
              </w:rPr>
            </w:pPr>
            <w:r w:rsidRPr="002A0BB8">
              <w:rPr>
                <w:rFonts w:ascii="Helvetica" w:hAnsi="Helvetica" w:cs="Calibri"/>
                <w:sz w:val="20"/>
                <w:szCs w:val="20"/>
              </w:rPr>
              <w:t>Other   provisions   on   how disputes   are to   be   resolved; and</w:t>
            </w:r>
          </w:p>
          <w:p w14:paraId="1A670571" w14:textId="77777777" w:rsidR="005C60F9" w:rsidRPr="002A0BB8" w:rsidRDefault="005C60F9" w:rsidP="00C049B6">
            <w:pPr>
              <w:pStyle w:val="ListParagraph"/>
              <w:numPr>
                <w:ilvl w:val="0"/>
                <w:numId w:val="19"/>
              </w:numPr>
              <w:suppressAutoHyphens w:val="0"/>
              <w:autoSpaceDN/>
              <w:spacing w:after="0"/>
              <w:ind w:left="360"/>
              <w:contextualSpacing/>
              <w:jc w:val="both"/>
              <w:textAlignment w:val="auto"/>
              <w:rPr>
                <w:rFonts w:ascii="Helvetica" w:hAnsi="Helvetica" w:cs="Calibri"/>
                <w:sz w:val="20"/>
                <w:szCs w:val="20"/>
              </w:rPr>
            </w:pPr>
            <w:r w:rsidRPr="002A0BB8">
              <w:rPr>
                <w:rFonts w:ascii="Helvetica" w:hAnsi="Helvetica" w:cs="Calibri"/>
                <w:sz w:val="20"/>
                <w:szCs w:val="20"/>
              </w:rPr>
              <w:t xml:space="preserve">The appointment of an </w:t>
            </w:r>
            <w:r w:rsidRPr="002A0BB8">
              <w:rPr>
                <w:rFonts w:ascii="Helvetica" w:hAnsi="Helvetica" w:cs="Calibri"/>
                <w:i/>
                <w:sz w:val="20"/>
                <w:szCs w:val="20"/>
              </w:rPr>
              <w:t>Enforcement and Compliance Officer</w:t>
            </w:r>
            <w:r w:rsidRPr="002A0BB8">
              <w:rPr>
                <w:rFonts w:ascii="Helvetica" w:hAnsi="Helvetica" w:cs="Calibri"/>
                <w:sz w:val="20"/>
                <w:szCs w:val="20"/>
              </w:rPr>
              <w:t xml:space="preserve">, a </w:t>
            </w:r>
            <w:r w:rsidRPr="002A0BB8">
              <w:rPr>
                <w:rFonts w:ascii="Helvetica" w:hAnsi="Helvetica" w:cs="Calibri"/>
                <w:i/>
                <w:sz w:val="20"/>
                <w:szCs w:val="20"/>
              </w:rPr>
              <w:t>Dispute Resolution Administrator</w:t>
            </w:r>
            <w:r w:rsidRPr="002A0BB8">
              <w:rPr>
                <w:rFonts w:ascii="Helvetica" w:hAnsi="Helvetica" w:cs="Calibri"/>
                <w:sz w:val="20"/>
                <w:szCs w:val="20"/>
              </w:rPr>
              <w:t xml:space="preserve"> and selection of mediators and arbitrators that shall form part of the arbitration panel. </w:t>
            </w:r>
            <w:r w:rsidRPr="002A0BB8">
              <w:rPr>
                <w:rFonts w:ascii="Helvetica" w:hAnsi="Helvetica" w:cs="Calibri"/>
                <w:b/>
                <w:color w:val="008000"/>
                <w:sz w:val="20"/>
                <w:szCs w:val="20"/>
              </w:rPr>
              <w:t xml:space="preserve"> </w:t>
            </w:r>
          </w:p>
          <w:p w14:paraId="66C1BF84" w14:textId="77777777" w:rsidR="005C60F9" w:rsidRPr="00C049B6" w:rsidRDefault="005C60F9" w:rsidP="00C049B6">
            <w:pPr>
              <w:spacing w:line="276" w:lineRule="auto"/>
              <w:rPr>
                <w:rFonts w:ascii="Helvetica" w:hAnsi="Helvetica" w:cs="Helvetica"/>
                <w:b/>
                <w:sz w:val="20"/>
                <w:szCs w:val="20"/>
                <w:u w:val="single"/>
              </w:rPr>
            </w:pPr>
          </w:p>
        </w:tc>
        <w:tc>
          <w:tcPr>
            <w:tcW w:w="1214"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D48819C" w14:textId="03EA83DA" w:rsidR="005C60F9" w:rsidRPr="002A0BB8" w:rsidRDefault="005C60F9" w:rsidP="00C049B6">
            <w:pPr>
              <w:numPr>
                <w:ilvl w:val="0"/>
                <w:numId w:val="13"/>
              </w:numPr>
              <w:spacing w:line="276" w:lineRule="auto"/>
              <w:ind w:left="360"/>
              <w:jc w:val="both"/>
              <w:rPr>
                <w:rFonts w:ascii="Helvetica" w:hAnsi="Helvetica" w:cs="Calibri"/>
                <w:sz w:val="20"/>
                <w:szCs w:val="20"/>
              </w:rPr>
            </w:pPr>
            <w:r w:rsidRPr="002A0BB8">
              <w:rPr>
                <w:rFonts w:ascii="Helvetica" w:hAnsi="Helvetica" w:cs="Helvetica"/>
                <w:sz w:val="20"/>
                <w:szCs w:val="20"/>
              </w:rPr>
              <w:lastRenderedPageBreak/>
              <w:t>Proposed</w:t>
            </w:r>
            <w:r w:rsidRPr="002A0BB8">
              <w:rPr>
                <w:rFonts w:ascii="Helvetica" w:hAnsi="Helvetica" w:cs="Calibri"/>
                <w:sz w:val="20"/>
                <w:szCs w:val="20"/>
              </w:rPr>
              <w:t xml:space="preserve"> revision to item (b) – to reflect the proposed changes to Clause 7.2, as follows:</w:t>
            </w:r>
          </w:p>
          <w:p w14:paraId="61A13B66" w14:textId="77777777" w:rsidR="005C60F9" w:rsidRPr="002A0BB8" w:rsidRDefault="005C60F9" w:rsidP="00C049B6">
            <w:pPr>
              <w:spacing w:line="276" w:lineRule="auto"/>
              <w:jc w:val="both"/>
              <w:rPr>
                <w:rFonts w:ascii="Helvetica" w:hAnsi="Helvetica" w:cs="Calibri"/>
                <w:sz w:val="20"/>
                <w:szCs w:val="20"/>
              </w:rPr>
            </w:pPr>
          </w:p>
          <w:p w14:paraId="0170B078" w14:textId="77777777" w:rsidR="005C60F9" w:rsidRPr="002A0BB8" w:rsidRDefault="005C60F9" w:rsidP="00C049B6">
            <w:pPr>
              <w:pStyle w:val="ListParagraph"/>
              <w:numPr>
                <w:ilvl w:val="0"/>
                <w:numId w:val="20"/>
              </w:numPr>
              <w:suppressAutoHyphens w:val="0"/>
              <w:autoSpaceDN/>
              <w:spacing w:after="0"/>
              <w:ind w:left="671"/>
              <w:contextualSpacing/>
              <w:jc w:val="both"/>
              <w:textAlignment w:val="auto"/>
              <w:rPr>
                <w:rFonts w:ascii="Helvetica" w:hAnsi="Helvetica" w:cs="Calibri"/>
                <w:sz w:val="20"/>
                <w:szCs w:val="20"/>
              </w:rPr>
            </w:pPr>
            <w:r w:rsidRPr="002A0BB8">
              <w:rPr>
                <w:rFonts w:ascii="Helvetica" w:hAnsi="Helvetica" w:cs="Calibri"/>
                <w:sz w:val="20"/>
                <w:szCs w:val="20"/>
              </w:rPr>
              <w:t xml:space="preserve">Provisions pertaining to notices and other procedural matters be included in the proposed ECO manual instead; and </w:t>
            </w:r>
          </w:p>
          <w:p w14:paraId="5B2E9B19" w14:textId="77777777" w:rsidR="005C60F9" w:rsidRPr="002A0BB8" w:rsidRDefault="005C60F9" w:rsidP="00C049B6">
            <w:pPr>
              <w:pStyle w:val="ListParagraph"/>
              <w:numPr>
                <w:ilvl w:val="0"/>
                <w:numId w:val="20"/>
              </w:numPr>
              <w:suppressAutoHyphens w:val="0"/>
              <w:autoSpaceDN/>
              <w:spacing w:after="0"/>
              <w:ind w:left="671"/>
              <w:contextualSpacing/>
              <w:jc w:val="both"/>
              <w:textAlignment w:val="auto"/>
              <w:rPr>
                <w:rFonts w:ascii="Helvetica" w:hAnsi="Helvetica" w:cs="Calibri"/>
                <w:sz w:val="20"/>
                <w:szCs w:val="20"/>
              </w:rPr>
            </w:pPr>
            <w:r w:rsidRPr="002A0BB8">
              <w:rPr>
                <w:rFonts w:ascii="Helvetica" w:hAnsi="Helvetica" w:cs="Calibri"/>
                <w:sz w:val="20"/>
                <w:szCs w:val="20"/>
              </w:rPr>
              <w:t xml:space="preserve">The WESM Rules provisions contain the high level rules on how enforcement is to be carried out. </w:t>
            </w:r>
          </w:p>
          <w:p w14:paraId="2600EE11" w14:textId="77777777" w:rsidR="005C60F9" w:rsidRPr="002A0BB8" w:rsidRDefault="005C60F9" w:rsidP="00C049B6">
            <w:pPr>
              <w:spacing w:line="276" w:lineRule="auto"/>
              <w:jc w:val="both"/>
              <w:rPr>
                <w:rFonts w:ascii="Helvetica" w:hAnsi="Helvetica" w:cs="Calibri"/>
                <w:sz w:val="20"/>
                <w:szCs w:val="20"/>
              </w:rPr>
            </w:pPr>
          </w:p>
          <w:p w14:paraId="0CB9DB45" w14:textId="77777777" w:rsidR="005C60F9" w:rsidRPr="002A0BB8" w:rsidRDefault="005C60F9" w:rsidP="00C049B6">
            <w:pPr>
              <w:spacing w:line="276" w:lineRule="auto"/>
              <w:jc w:val="both"/>
              <w:rPr>
                <w:rFonts w:ascii="Helvetica" w:hAnsi="Helvetica" w:cs="Calibri"/>
                <w:i/>
                <w:sz w:val="20"/>
                <w:szCs w:val="20"/>
              </w:rPr>
            </w:pPr>
            <w:r w:rsidRPr="002A0BB8">
              <w:rPr>
                <w:rFonts w:ascii="Helvetica" w:hAnsi="Helvetica" w:cs="Calibri"/>
                <w:i/>
                <w:sz w:val="20"/>
                <w:szCs w:val="20"/>
              </w:rPr>
              <w:t xml:space="preserve">Note: The terms </w:t>
            </w:r>
            <w:r w:rsidRPr="002A0BB8">
              <w:rPr>
                <w:rFonts w:ascii="Helvetica" w:hAnsi="Helvetica" w:cs="Calibri"/>
                <w:sz w:val="20"/>
                <w:szCs w:val="20"/>
              </w:rPr>
              <w:t>enforcement proceedings</w:t>
            </w:r>
            <w:r w:rsidRPr="002A0BB8">
              <w:rPr>
                <w:rFonts w:ascii="Helvetica" w:hAnsi="Helvetica" w:cs="Calibri"/>
                <w:i/>
                <w:sz w:val="20"/>
                <w:szCs w:val="20"/>
              </w:rPr>
              <w:t xml:space="preserve"> and </w:t>
            </w:r>
            <w:r w:rsidRPr="002A0BB8">
              <w:rPr>
                <w:rFonts w:ascii="Helvetica" w:hAnsi="Helvetica" w:cs="Calibri"/>
                <w:sz w:val="20"/>
                <w:szCs w:val="20"/>
              </w:rPr>
              <w:t xml:space="preserve">enforcement action </w:t>
            </w:r>
            <w:r w:rsidRPr="002A0BB8">
              <w:rPr>
                <w:rFonts w:ascii="Helvetica" w:hAnsi="Helvetica" w:cs="Calibri"/>
                <w:i/>
                <w:sz w:val="20"/>
                <w:szCs w:val="20"/>
              </w:rPr>
              <w:t>and their definitions are proposed to be included under the Glossary of the WESM Rules.</w:t>
            </w:r>
          </w:p>
          <w:p w14:paraId="511D986B" w14:textId="77777777" w:rsidR="005C60F9" w:rsidRPr="002A0BB8" w:rsidRDefault="005C60F9" w:rsidP="00C049B6">
            <w:pPr>
              <w:spacing w:line="276" w:lineRule="auto"/>
              <w:jc w:val="both"/>
              <w:rPr>
                <w:rFonts w:ascii="Helvetica" w:hAnsi="Helvetica" w:cs="Calibri"/>
                <w:sz w:val="20"/>
                <w:szCs w:val="20"/>
              </w:rPr>
            </w:pPr>
          </w:p>
          <w:p w14:paraId="31DD1F3E" w14:textId="77777777" w:rsidR="005C60F9" w:rsidRPr="00C049B6" w:rsidRDefault="005C60F9" w:rsidP="00C049B6">
            <w:pPr>
              <w:spacing w:line="276" w:lineRule="auto"/>
              <w:jc w:val="both"/>
              <w:rPr>
                <w:rFonts w:ascii="Helvetica" w:hAnsi="Helvetica" w:cs="Helvetica"/>
                <w:sz w:val="20"/>
                <w:szCs w:val="20"/>
              </w:rPr>
            </w:pPr>
          </w:p>
        </w:tc>
      </w:tr>
      <w:tr w:rsidR="005C60F9" w:rsidRPr="00AB72D1" w14:paraId="7CAA6C86" w14:textId="77777777" w:rsidTr="005C6D69">
        <w:trPr>
          <w:trHeight w:val="665"/>
        </w:trPr>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E1614A5" w14:textId="138FE973" w:rsidR="005C60F9" w:rsidRPr="00C049B6" w:rsidRDefault="005C60F9" w:rsidP="00C049B6">
            <w:pPr>
              <w:spacing w:line="276" w:lineRule="auto"/>
              <w:rPr>
                <w:rFonts w:ascii="Helvetica" w:hAnsi="Helvetica" w:cs="Helvetica"/>
                <w:sz w:val="20"/>
                <w:szCs w:val="20"/>
              </w:rPr>
            </w:pPr>
            <w:r w:rsidRPr="002A0BB8">
              <w:rPr>
                <w:rFonts w:ascii="Helvetica" w:hAnsi="Helvetica" w:cs="Calibri"/>
                <w:sz w:val="20"/>
                <w:szCs w:val="20"/>
              </w:rPr>
              <w:lastRenderedPageBreak/>
              <w:t>ENFORCEMENT</w:t>
            </w:r>
          </w:p>
        </w:tc>
        <w:tc>
          <w:tcPr>
            <w:tcW w:w="38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0230BA2" w14:textId="12FBA138" w:rsidR="005C60F9" w:rsidRPr="00C049B6" w:rsidRDefault="005C60F9" w:rsidP="00C049B6">
            <w:pPr>
              <w:spacing w:line="276" w:lineRule="auto"/>
              <w:rPr>
                <w:rFonts w:ascii="Helvetica" w:hAnsi="Helvetica" w:cs="Helvetica"/>
                <w:b/>
                <w:sz w:val="20"/>
                <w:szCs w:val="20"/>
              </w:rPr>
            </w:pPr>
            <w:r w:rsidRPr="002A0BB8">
              <w:rPr>
                <w:rFonts w:ascii="Helvetica" w:hAnsi="Helvetica" w:cs="Calibri"/>
                <w:sz w:val="20"/>
                <w:szCs w:val="20"/>
              </w:rPr>
              <w:t>7.2</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B820BE9" w14:textId="5A649CE9" w:rsidR="005C60F9" w:rsidRPr="00C049B6" w:rsidRDefault="005C60F9" w:rsidP="00C049B6">
            <w:pPr>
              <w:spacing w:line="276" w:lineRule="auto"/>
              <w:rPr>
                <w:rFonts w:ascii="Helvetica" w:hAnsi="Helvetica"/>
                <w:sz w:val="20"/>
                <w:szCs w:val="20"/>
              </w:rPr>
            </w:pPr>
            <w:r w:rsidRPr="002A0BB8">
              <w:rPr>
                <w:rFonts w:ascii="Helvetica" w:hAnsi="Helvetica" w:cs="Calibri"/>
                <w:sz w:val="20"/>
                <w:szCs w:val="20"/>
              </w:rPr>
              <w:t>ENFORCEMENT</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0E47FFE" w14:textId="2486ADB5" w:rsidR="005C60F9" w:rsidRPr="002A0BB8" w:rsidRDefault="005C60F9" w:rsidP="00C049B6">
            <w:pPr>
              <w:spacing w:line="276" w:lineRule="auto"/>
              <w:rPr>
                <w:rFonts w:ascii="Helvetica" w:hAnsi="Helvetica" w:cs="Calibri"/>
                <w:sz w:val="20"/>
                <w:szCs w:val="20"/>
              </w:rPr>
            </w:pPr>
            <w:r w:rsidRPr="002A0BB8">
              <w:rPr>
                <w:rFonts w:ascii="Helvetica" w:hAnsi="Helvetica" w:cs="Calibri"/>
                <w:sz w:val="20"/>
                <w:szCs w:val="20"/>
              </w:rPr>
              <w:t>xxx</w:t>
            </w:r>
          </w:p>
          <w:p w14:paraId="570FBD1D" w14:textId="77777777" w:rsidR="005C60F9" w:rsidRPr="00C049B6" w:rsidRDefault="005C60F9" w:rsidP="00C049B6">
            <w:pPr>
              <w:spacing w:line="276" w:lineRule="auto"/>
              <w:rPr>
                <w:rFonts w:ascii="Helvetica" w:hAnsi="Helvetica" w:cs="Helvetica"/>
                <w:b/>
                <w:sz w:val="20"/>
                <w:szCs w:val="20"/>
                <w:u w:val="single"/>
              </w:rPr>
            </w:pPr>
          </w:p>
        </w:tc>
        <w:tc>
          <w:tcPr>
            <w:tcW w:w="1214"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1D6E8B7" w14:textId="2B678265" w:rsidR="005C60F9" w:rsidRPr="00C049B6" w:rsidRDefault="005C60F9" w:rsidP="00C049B6">
            <w:pPr>
              <w:spacing w:line="276" w:lineRule="auto"/>
              <w:jc w:val="both"/>
              <w:rPr>
                <w:rFonts w:ascii="Helvetica" w:hAnsi="Helvetica" w:cs="Helvetica"/>
                <w:sz w:val="20"/>
                <w:szCs w:val="20"/>
              </w:rPr>
            </w:pPr>
          </w:p>
        </w:tc>
      </w:tr>
      <w:tr w:rsidR="005C60F9" w:rsidRPr="00AB72D1" w14:paraId="0D50C02F" w14:textId="77777777" w:rsidTr="00F57FAA">
        <w:trPr>
          <w:trHeight w:val="1673"/>
        </w:trPr>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EEB3AE5" w14:textId="1A166013" w:rsidR="005C60F9" w:rsidRPr="00C049B6" w:rsidRDefault="005C60F9" w:rsidP="00C049B6">
            <w:pPr>
              <w:spacing w:line="276" w:lineRule="auto"/>
              <w:rPr>
                <w:rFonts w:ascii="Helvetica" w:hAnsi="Helvetica" w:cs="Helvetica"/>
                <w:sz w:val="20"/>
                <w:szCs w:val="20"/>
              </w:rPr>
            </w:pPr>
            <w:r w:rsidRPr="002A0BB8">
              <w:rPr>
                <w:rFonts w:ascii="Helvetica" w:hAnsi="Helvetica" w:cs="Calibri"/>
                <w:sz w:val="20"/>
                <w:szCs w:val="20"/>
              </w:rPr>
              <w:t xml:space="preserve">Compliance </w:t>
            </w:r>
          </w:p>
        </w:tc>
        <w:tc>
          <w:tcPr>
            <w:tcW w:w="38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13F43ED" w14:textId="67706D46" w:rsidR="005C60F9" w:rsidRPr="00C049B6" w:rsidRDefault="005C60F9" w:rsidP="00C049B6">
            <w:pPr>
              <w:spacing w:line="276" w:lineRule="auto"/>
              <w:rPr>
                <w:rFonts w:ascii="Helvetica" w:hAnsi="Helvetica" w:cs="Helvetica"/>
                <w:b/>
                <w:sz w:val="20"/>
                <w:szCs w:val="20"/>
              </w:rPr>
            </w:pPr>
            <w:r w:rsidRPr="002A0BB8">
              <w:rPr>
                <w:rFonts w:ascii="Helvetica" w:hAnsi="Helvetica" w:cs="Calibri"/>
                <w:sz w:val="20"/>
                <w:szCs w:val="20"/>
              </w:rPr>
              <w:t>7.2.1</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F1D155B" w14:textId="77777777" w:rsidR="005C60F9" w:rsidRPr="002A0BB8" w:rsidRDefault="005C60F9" w:rsidP="00C049B6">
            <w:pPr>
              <w:spacing w:line="276" w:lineRule="auto"/>
              <w:jc w:val="both"/>
              <w:rPr>
                <w:rFonts w:ascii="Helvetica" w:hAnsi="Helvetica" w:cs="Calibri"/>
                <w:sz w:val="20"/>
                <w:szCs w:val="20"/>
              </w:rPr>
            </w:pPr>
            <w:r w:rsidRPr="002A0BB8">
              <w:rPr>
                <w:rFonts w:ascii="Helvetica" w:hAnsi="Helvetica" w:cs="Calibri"/>
                <w:sz w:val="20"/>
                <w:szCs w:val="20"/>
              </w:rPr>
              <w:t>Compliance</w:t>
            </w:r>
          </w:p>
          <w:p w14:paraId="79C938B8" w14:textId="77777777" w:rsidR="005C60F9" w:rsidRPr="002A0BB8" w:rsidRDefault="005C60F9" w:rsidP="00C049B6">
            <w:pPr>
              <w:spacing w:line="276" w:lineRule="auto"/>
              <w:jc w:val="both"/>
              <w:rPr>
                <w:rFonts w:ascii="Helvetica" w:hAnsi="Helvetica" w:cs="Calibri"/>
                <w:sz w:val="20"/>
                <w:szCs w:val="20"/>
              </w:rPr>
            </w:pPr>
          </w:p>
          <w:p w14:paraId="3791E3EE" w14:textId="77777777" w:rsidR="005C60F9" w:rsidRPr="002A0BB8" w:rsidRDefault="005C60F9" w:rsidP="00C049B6">
            <w:pPr>
              <w:spacing w:line="276" w:lineRule="auto"/>
              <w:jc w:val="both"/>
              <w:rPr>
                <w:rFonts w:ascii="Helvetica" w:hAnsi="Helvetica" w:cs="Calibri"/>
                <w:sz w:val="20"/>
                <w:szCs w:val="20"/>
              </w:rPr>
            </w:pPr>
            <w:r w:rsidRPr="002A0BB8">
              <w:rPr>
                <w:rFonts w:ascii="Helvetica" w:hAnsi="Helvetica" w:cs="Calibri"/>
                <w:sz w:val="20"/>
                <w:szCs w:val="20"/>
              </w:rPr>
              <w:t xml:space="preserve">The </w:t>
            </w:r>
            <w:r w:rsidRPr="002A0BB8">
              <w:rPr>
                <w:rFonts w:ascii="Helvetica" w:hAnsi="Helvetica" w:cs="Calibri"/>
                <w:i/>
                <w:sz w:val="20"/>
                <w:szCs w:val="20"/>
              </w:rPr>
              <w:t>PEM Board</w:t>
            </w:r>
            <w:r w:rsidRPr="002A0BB8">
              <w:rPr>
                <w:rFonts w:ascii="Helvetica" w:hAnsi="Helvetica" w:cs="Calibri"/>
                <w:sz w:val="20"/>
                <w:szCs w:val="20"/>
              </w:rPr>
              <w:t xml:space="preserve">, in consultation with the </w:t>
            </w:r>
            <w:r w:rsidRPr="002A0BB8">
              <w:rPr>
                <w:rFonts w:ascii="Helvetica" w:hAnsi="Helvetica" w:cs="Calibri"/>
                <w:i/>
                <w:sz w:val="20"/>
                <w:szCs w:val="20"/>
              </w:rPr>
              <w:t>Market Operator</w:t>
            </w:r>
            <w:r w:rsidRPr="002A0BB8">
              <w:rPr>
                <w:rFonts w:ascii="Helvetica" w:hAnsi="Helvetica" w:cs="Calibri"/>
                <w:sz w:val="20"/>
                <w:szCs w:val="20"/>
              </w:rPr>
              <w:t xml:space="preserve"> and the </w:t>
            </w:r>
            <w:r w:rsidRPr="002A0BB8">
              <w:rPr>
                <w:rFonts w:ascii="Helvetica" w:hAnsi="Helvetica" w:cs="Calibri"/>
                <w:i/>
                <w:sz w:val="20"/>
                <w:szCs w:val="20"/>
              </w:rPr>
              <w:t>System operator</w:t>
            </w:r>
            <w:r w:rsidRPr="002A0BB8">
              <w:rPr>
                <w:rFonts w:ascii="Helvetica" w:hAnsi="Helvetica" w:cs="Calibri"/>
                <w:sz w:val="20"/>
                <w:szCs w:val="20"/>
              </w:rPr>
              <w:t xml:space="preserve">, shall do all things reasonably necessary to ensure that all </w:t>
            </w:r>
            <w:r w:rsidRPr="002A0BB8">
              <w:rPr>
                <w:rFonts w:ascii="Helvetica" w:hAnsi="Helvetica" w:cs="Calibri"/>
                <w:i/>
                <w:sz w:val="20"/>
                <w:szCs w:val="20"/>
              </w:rPr>
              <w:t>WESM member</w:t>
            </w:r>
            <w:r w:rsidRPr="002A0BB8">
              <w:rPr>
                <w:rFonts w:ascii="Helvetica" w:hAnsi="Helvetica" w:cs="Calibri"/>
                <w:sz w:val="20"/>
                <w:szCs w:val="20"/>
              </w:rPr>
              <w:t xml:space="preserve">s comply with the </w:t>
            </w:r>
            <w:r w:rsidRPr="002A0BB8">
              <w:rPr>
                <w:rFonts w:ascii="Helvetica" w:hAnsi="Helvetica" w:cs="Calibri"/>
                <w:i/>
                <w:sz w:val="20"/>
                <w:szCs w:val="20"/>
              </w:rPr>
              <w:t>WESM Rules</w:t>
            </w:r>
            <w:r w:rsidRPr="002A0BB8">
              <w:rPr>
                <w:rFonts w:ascii="Helvetica" w:hAnsi="Helvetica" w:cs="Calibri"/>
                <w:sz w:val="20"/>
                <w:szCs w:val="20"/>
              </w:rPr>
              <w:t>.</w:t>
            </w:r>
          </w:p>
          <w:p w14:paraId="631DA1AE" w14:textId="77777777" w:rsidR="005C60F9" w:rsidRPr="00C049B6" w:rsidRDefault="005C60F9" w:rsidP="00C049B6">
            <w:pPr>
              <w:spacing w:line="276" w:lineRule="auto"/>
              <w:rPr>
                <w:rFonts w:ascii="Helvetica" w:hAnsi="Helvetica"/>
                <w:sz w:val="20"/>
                <w:szCs w:val="20"/>
              </w:rPr>
            </w:pP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2E1E950" w14:textId="4819B1DF" w:rsidR="005C60F9" w:rsidRPr="002A0BB8" w:rsidRDefault="005C60F9" w:rsidP="00C049B6">
            <w:pPr>
              <w:spacing w:line="276" w:lineRule="auto"/>
              <w:rPr>
                <w:rFonts w:ascii="Helvetica" w:hAnsi="Helvetica" w:cs="Calibri"/>
                <w:sz w:val="20"/>
                <w:szCs w:val="20"/>
              </w:rPr>
            </w:pPr>
            <w:r w:rsidRPr="002A0BB8">
              <w:rPr>
                <w:rFonts w:ascii="Helvetica" w:hAnsi="Helvetica" w:cs="Calibri"/>
                <w:sz w:val="20"/>
                <w:szCs w:val="20"/>
              </w:rPr>
              <w:t>Compliance</w:t>
            </w:r>
          </w:p>
          <w:p w14:paraId="5FC0A9AE" w14:textId="77777777" w:rsidR="005C60F9" w:rsidRPr="002A0BB8" w:rsidRDefault="005C60F9" w:rsidP="00C049B6">
            <w:pPr>
              <w:spacing w:line="276" w:lineRule="auto"/>
              <w:rPr>
                <w:rFonts w:ascii="Helvetica" w:hAnsi="Helvetica" w:cs="Calibri"/>
                <w:sz w:val="20"/>
                <w:szCs w:val="20"/>
              </w:rPr>
            </w:pPr>
          </w:p>
          <w:p w14:paraId="1253D12A" w14:textId="77777777" w:rsidR="005C60F9" w:rsidRDefault="005C60F9" w:rsidP="00F57FAA">
            <w:pPr>
              <w:spacing w:line="276" w:lineRule="auto"/>
              <w:jc w:val="both"/>
              <w:rPr>
                <w:rFonts w:ascii="Helvetica" w:hAnsi="Helvetica" w:cs="Calibri"/>
                <w:b/>
                <w:i/>
                <w:sz w:val="20"/>
                <w:szCs w:val="20"/>
                <w:u w:val="single"/>
              </w:rPr>
            </w:pPr>
            <w:r w:rsidRPr="002A0BB8">
              <w:rPr>
                <w:rFonts w:ascii="Helvetica" w:hAnsi="Helvetica" w:cs="Calibri"/>
                <w:b/>
                <w:sz w:val="20"/>
                <w:szCs w:val="20"/>
                <w:u w:val="single"/>
              </w:rPr>
              <w:t>7.2.1.1</w:t>
            </w:r>
            <w:r w:rsidRPr="002A0BB8">
              <w:rPr>
                <w:rFonts w:ascii="Helvetica" w:hAnsi="Helvetica" w:cs="Calibri"/>
                <w:sz w:val="20"/>
                <w:szCs w:val="20"/>
              </w:rPr>
              <w:t xml:space="preserve"> </w:t>
            </w:r>
            <w:r w:rsidRPr="00C049B6">
              <w:rPr>
                <w:rFonts w:ascii="Helvetica" w:hAnsi="Helvetica" w:cs="Helvetica"/>
                <w:b/>
                <w:i/>
                <w:sz w:val="20"/>
                <w:szCs w:val="20"/>
                <w:u w:val="single"/>
              </w:rPr>
              <w:t>PEMC</w:t>
            </w:r>
            <w:r>
              <w:rPr>
                <w:rFonts w:ascii="Helvetica" w:hAnsi="Helvetica" w:cs="Helvetica"/>
                <w:sz w:val="20"/>
                <w:szCs w:val="20"/>
              </w:rPr>
              <w:t>,</w:t>
            </w:r>
            <w:r w:rsidRPr="00C049B6">
              <w:rPr>
                <w:rFonts w:ascii="Helvetica" w:hAnsi="Helvetica" w:cs="Helvetica"/>
                <w:strike/>
                <w:sz w:val="20"/>
                <w:szCs w:val="20"/>
              </w:rPr>
              <w:t xml:space="preserve">The </w:t>
            </w:r>
            <w:r w:rsidRPr="00C049B6">
              <w:rPr>
                <w:rFonts w:ascii="Helvetica" w:hAnsi="Helvetica" w:cs="Helvetica"/>
                <w:i/>
                <w:strike/>
                <w:sz w:val="20"/>
                <w:szCs w:val="20"/>
              </w:rPr>
              <w:t>PEM Board</w:t>
            </w:r>
            <w:r w:rsidRPr="00C049B6">
              <w:rPr>
                <w:rFonts w:ascii="Helvetica" w:hAnsi="Helvetica" w:cs="Helvetica"/>
                <w:strike/>
                <w:sz w:val="20"/>
                <w:szCs w:val="20"/>
              </w:rPr>
              <w:t xml:space="preserve">, </w:t>
            </w:r>
            <w:r w:rsidRPr="00C049B6">
              <w:rPr>
                <w:rFonts w:ascii="Helvetica" w:hAnsi="Helvetica" w:cs="Helvetica"/>
                <w:b/>
                <w:sz w:val="20"/>
                <w:szCs w:val="20"/>
                <w:u w:val="single"/>
              </w:rPr>
              <w:t xml:space="preserve">in consultation with </w:t>
            </w:r>
            <w:r w:rsidRPr="00C049B6">
              <w:rPr>
                <w:rFonts w:ascii="Helvetica" w:hAnsi="Helvetica" w:cs="Helvetica"/>
                <w:strike/>
                <w:sz w:val="20"/>
                <w:szCs w:val="20"/>
              </w:rPr>
              <w:t>through</w:t>
            </w:r>
            <w:r w:rsidRPr="00C049B6">
              <w:rPr>
                <w:rFonts w:ascii="Helvetica" w:hAnsi="Helvetica" w:cs="Helvetica"/>
                <w:sz w:val="20"/>
                <w:szCs w:val="20"/>
              </w:rPr>
              <w:t xml:space="preserve"> the </w:t>
            </w:r>
            <w:r w:rsidRPr="00C049B6">
              <w:rPr>
                <w:rFonts w:ascii="Helvetica" w:hAnsi="Helvetica" w:cs="Helvetica"/>
                <w:i/>
                <w:sz w:val="20"/>
                <w:szCs w:val="20"/>
              </w:rPr>
              <w:t>Market Operator</w:t>
            </w:r>
            <w:r w:rsidRPr="00C049B6">
              <w:rPr>
                <w:rFonts w:ascii="Helvetica" w:hAnsi="Helvetica" w:cs="Helvetica"/>
                <w:sz w:val="20"/>
                <w:szCs w:val="20"/>
              </w:rPr>
              <w:t xml:space="preserve"> and/or the </w:t>
            </w:r>
            <w:r w:rsidRPr="00C049B6">
              <w:rPr>
                <w:rFonts w:ascii="Helvetica" w:hAnsi="Helvetica" w:cs="Helvetica"/>
                <w:i/>
                <w:sz w:val="20"/>
                <w:szCs w:val="20"/>
              </w:rPr>
              <w:t>System Operator</w:t>
            </w:r>
            <w:r w:rsidRPr="00C049B6">
              <w:rPr>
                <w:rFonts w:ascii="Helvetica" w:hAnsi="Helvetica" w:cs="Helvetica"/>
                <w:sz w:val="20"/>
                <w:szCs w:val="20"/>
              </w:rPr>
              <w:t xml:space="preserve">, shall do all things reasonably necessary to ensure that all </w:t>
            </w:r>
            <w:r w:rsidRPr="00C049B6">
              <w:rPr>
                <w:rFonts w:ascii="Helvetica" w:hAnsi="Helvetica" w:cs="Helvetica"/>
                <w:i/>
                <w:sz w:val="20"/>
                <w:szCs w:val="20"/>
              </w:rPr>
              <w:t>WESM Member</w:t>
            </w:r>
            <w:r w:rsidRPr="00C049B6">
              <w:rPr>
                <w:rFonts w:ascii="Helvetica" w:hAnsi="Helvetica" w:cs="Helvetica"/>
                <w:sz w:val="20"/>
                <w:szCs w:val="20"/>
              </w:rPr>
              <w:t xml:space="preserve">s comply with the </w:t>
            </w:r>
            <w:r w:rsidRPr="00C049B6">
              <w:rPr>
                <w:rFonts w:ascii="Helvetica" w:hAnsi="Helvetica" w:cs="Helvetica"/>
                <w:i/>
                <w:sz w:val="20"/>
                <w:szCs w:val="20"/>
              </w:rPr>
              <w:t>WESM Rules</w:t>
            </w:r>
            <w:r w:rsidRPr="002A0BB8">
              <w:rPr>
                <w:rFonts w:ascii="Helvetica" w:hAnsi="Helvetica" w:cs="Calibri"/>
                <w:sz w:val="20"/>
                <w:szCs w:val="20"/>
              </w:rPr>
              <w:t xml:space="preserve"> </w:t>
            </w:r>
            <w:r w:rsidRPr="002A0BB8">
              <w:rPr>
                <w:rFonts w:ascii="Helvetica" w:hAnsi="Helvetica" w:cs="Calibri"/>
                <w:b/>
                <w:sz w:val="20"/>
                <w:szCs w:val="20"/>
                <w:u w:val="single"/>
              </w:rPr>
              <w:t xml:space="preserve">and </w:t>
            </w:r>
            <w:r w:rsidRPr="002A0BB8">
              <w:rPr>
                <w:rFonts w:ascii="Helvetica" w:hAnsi="Helvetica" w:cs="Calibri"/>
                <w:b/>
                <w:i/>
                <w:sz w:val="20"/>
                <w:szCs w:val="20"/>
                <w:u w:val="single"/>
              </w:rPr>
              <w:t>Market Manuals</w:t>
            </w:r>
            <w:r w:rsidRPr="002A0BB8">
              <w:rPr>
                <w:rFonts w:ascii="Helvetica" w:hAnsi="Helvetica" w:cs="Calibri"/>
                <w:b/>
                <w:sz w:val="20"/>
                <w:szCs w:val="20"/>
                <w:u w:val="single"/>
              </w:rPr>
              <w:t xml:space="preserve">; and, for this purpose, shall be responsible for </w:t>
            </w:r>
            <w:r w:rsidRPr="002A0BB8">
              <w:rPr>
                <w:rFonts w:ascii="Helvetica" w:hAnsi="Helvetica" w:cs="Calibri"/>
                <w:b/>
                <w:i/>
                <w:sz w:val="20"/>
                <w:szCs w:val="20"/>
                <w:u w:val="single"/>
              </w:rPr>
              <w:t xml:space="preserve">enforcement </w:t>
            </w:r>
            <w:r w:rsidRPr="002A0BB8">
              <w:rPr>
                <w:rFonts w:ascii="Helvetica" w:hAnsi="Helvetica" w:cs="Calibri"/>
                <w:b/>
                <w:sz w:val="20"/>
                <w:szCs w:val="20"/>
                <w:u w:val="single"/>
              </w:rPr>
              <w:t xml:space="preserve">of the </w:t>
            </w:r>
            <w:r w:rsidRPr="002A0BB8">
              <w:rPr>
                <w:rFonts w:ascii="Helvetica" w:hAnsi="Helvetica" w:cs="Calibri"/>
                <w:b/>
                <w:i/>
                <w:sz w:val="20"/>
                <w:szCs w:val="20"/>
                <w:u w:val="single"/>
              </w:rPr>
              <w:t>WESM Rules</w:t>
            </w:r>
            <w:r w:rsidRPr="002A0BB8">
              <w:rPr>
                <w:rFonts w:ascii="Helvetica" w:hAnsi="Helvetica" w:cs="Calibri"/>
                <w:b/>
                <w:sz w:val="20"/>
                <w:szCs w:val="20"/>
                <w:u w:val="single"/>
              </w:rPr>
              <w:t xml:space="preserve"> and </w:t>
            </w:r>
            <w:r w:rsidRPr="002A0BB8">
              <w:rPr>
                <w:rFonts w:ascii="Helvetica" w:hAnsi="Helvetica" w:cs="Calibri"/>
                <w:b/>
                <w:i/>
                <w:sz w:val="20"/>
                <w:szCs w:val="20"/>
                <w:u w:val="single"/>
              </w:rPr>
              <w:lastRenderedPageBreak/>
              <w:t xml:space="preserve">Market Manuals </w:t>
            </w:r>
            <w:r w:rsidRPr="002A0BB8">
              <w:rPr>
                <w:rFonts w:ascii="Helvetica" w:hAnsi="Helvetica" w:cs="Calibri"/>
                <w:b/>
                <w:sz w:val="20"/>
                <w:szCs w:val="20"/>
                <w:u w:val="single"/>
              </w:rPr>
              <w:t>in accordance with this Clause 7.2</w:t>
            </w:r>
            <w:r w:rsidRPr="002A0BB8">
              <w:rPr>
                <w:rFonts w:ascii="Helvetica" w:hAnsi="Helvetica" w:cs="Calibri"/>
                <w:sz w:val="20"/>
                <w:szCs w:val="20"/>
              </w:rPr>
              <w:t xml:space="preserve">; </w:t>
            </w:r>
            <w:r w:rsidRPr="00C049B6">
              <w:rPr>
                <w:rFonts w:ascii="Helvetica" w:hAnsi="Helvetica" w:cs="Calibri"/>
                <w:b/>
                <w:sz w:val="20"/>
                <w:szCs w:val="20"/>
                <w:u w:val="single"/>
              </w:rPr>
              <w:t>Provided</w:t>
            </w:r>
            <w:r w:rsidRPr="002A0BB8">
              <w:rPr>
                <w:rFonts w:ascii="Helvetica" w:hAnsi="Helvetica" w:cs="Calibri"/>
                <w:b/>
                <w:i/>
                <w:sz w:val="20"/>
                <w:szCs w:val="20"/>
                <w:u w:val="single"/>
              </w:rPr>
              <w:t xml:space="preserve"> </w:t>
            </w:r>
            <w:r w:rsidRPr="002A0BB8">
              <w:rPr>
                <w:rFonts w:ascii="Helvetica" w:hAnsi="Helvetica" w:cs="Calibri"/>
                <w:b/>
                <w:sz w:val="20"/>
                <w:szCs w:val="20"/>
                <w:u w:val="single"/>
              </w:rPr>
              <w:t xml:space="preserve">that the </w:t>
            </w:r>
            <w:r w:rsidRPr="00C049B6">
              <w:rPr>
                <w:rFonts w:ascii="Helvetica" w:hAnsi="Helvetica" w:cs="Calibri"/>
                <w:b/>
                <w:i/>
                <w:sz w:val="20"/>
                <w:szCs w:val="20"/>
                <w:u w:val="single"/>
              </w:rPr>
              <w:t>PEM Board</w:t>
            </w:r>
            <w:r w:rsidRPr="002A0BB8">
              <w:rPr>
                <w:rFonts w:ascii="Helvetica" w:hAnsi="Helvetica" w:cs="Calibri"/>
                <w:b/>
                <w:sz w:val="20"/>
                <w:szCs w:val="20"/>
                <w:u w:val="single"/>
              </w:rPr>
              <w:t xml:space="preserve"> shall carry out this function in conjunction with the </w:t>
            </w:r>
            <w:r>
              <w:rPr>
                <w:rFonts w:ascii="Helvetica" w:hAnsi="Helvetica" w:cs="Calibri"/>
                <w:b/>
                <w:i/>
                <w:sz w:val="20"/>
                <w:szCs w:val="20"/>
                <w:u w:val="single"/>
              </w:rPr>
              <w:t>Compliance</w:t>
            </w:r>
            <w:r w:rsidRPr="002A0BB8">
              <w:rPr>
                <w:rFonts w:ascii="Helvetica" w:hAnsi="Helvetica" w:cs="Calibri"/>
                <w:b/>
                <w:i/>
                <w:sz w:val="20"/>
                <w:szCs w:val="20"/>
                <w:u w:val="single"/>
              </w:rPr>
              <w:t xml:space="preserve"> Committee</w:t>
            </w:r>
            <w:r w:rsidRPr="002A0BB8">
              <w:rPr>
                <w:rFonts w:ascii="Helvetica" w:hAnsi="Helvetica" w:cs="Calibri"/>
                <w:b/>
                <w:sz w:val="20"/>
                <w:szCs w:val="20"/>
                <w:u w:val="single"/>
              </w:rPr>
              <w:t xml:space="preserve"> and the </w:t>
            </w:r>
            <w:r w:rsidRPr="002A0BB8">
              <w:rPr>
                <w:rFonts w:ascii="Helvetica" w:hAnsi="Helvetica" w:cs="Calibri"/>
                <w:b/>
                <w:i/>
                <w:sz w:val="20"/>
                <w:szCs w:val="20"/>
                <w:u w:val="single"/>
              </w:rPr>
              <w:t>Enfo</w:t>
            </w:r>
            <w:r w:rsidR="00F57FAA">
              <w:rPr>
                <w:rFonts w:ascii="Helvetica" w:hAnsi="Helvetica" w:cs="Calibri"/>
                <w:b/>
                <w:i/>
                <w:sz w:val="20"/>
                <w:szCs w:val="20"/>
                <w:u w:val="single"/>
              </w:rPr>
              <w:t>rcement and Compliance Office.</w:t>
            </w:r>
          </w:p>
          <w:p w14:paraId="02D06E1A" w14:textId="6BE02E0E" w:rsidR="00F57FAA" w:rsidRPr="00F57FAA" w:rsidRDefault="00F57FAA" w:rsidP="00F57FAA">
            <w:pPr>
              <w:spacing w:line="276" w:lineRule="auto"/>
              <w:jc w:val="both"/>
              <w:rPr>
                <w:rFonts w:ascii="Helvetica" w:hAnsi="Helvetica" w:cs="Calibri"/>
                <w:b/>
                <w:i/>
                <w:sz w:val="20"/>
                <w:szCs w:val="20"/>
                <w:u w:val="single"/>
              </w:rPr>
            </w:pPr>
          </w:p>
        </w:tc>
        <w:tc>
          <w:tcPr>
            <w:tcW w:w="1214"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16C2475" w14:textId="721ADA83" w:rsidR="005C60F9" w:rsidRPr="001146CA" w:rsidRDefault="005C60F9" w:rsidP="001146CA">
            <w:pPr>
              <w:jc w:val="both"/>
              <w:rPr>
                <w:rFonts w:ascii="Helvetica" w:hAnsi="Helvetica" w:cs="Calibri"/>
                <w:sz w:val="20"/>
                <w:szCs w:val="20"/>
              </w:rPr>
            </w:pPr>
            <w:r w:rsidRPr="001146CA">
              <w:rPr>
                <w:rFonts w:ascii="Helvetica" w:hAnsi="Helvetica" w:cs="Helvetica"/>
                <w:sz w:val="20"/>
                <w:szCs w:val="20"/>
              </w:rPr>
              <w:lastRenderedPageBreak/>
              <w:t xml:space="preserve">To refer to PEMC, being the governing body, and to </w:t>
            </w:r>
            <w:r w:rsidRPr="001146CA">
              <w:rPr>
                <w:rFonts w:ascii="Helvetica" w:hAnsi="Helvetica"/>
                <w:sz w:val="20"/>
                <w:szCs w:val="20"/>
              </w:rPr>
              <w:t>establish the responsibilities of PEMC, the Compliance Committee and the ECO in enforcing and assuring compliance with the WESM Rules and manuals.</w:t>
            </w:r>
            <w:r w:rsidRPr="001146CA">
              <w:rPr>
                <w:rFonts w:ascii="Helvetica" w:hAnsi="Helvetica" w:cs="Calibri"/>
                <w:sz w:val="20"/>
                <w:szCs w:val="20"/>
              </w:rPr>
              <w:t xml:space="preserve"> </w:t>
            </w:r>
          </w:p>
          <w:p w14:paraId="111C7F6A" w14:textId="279BEE9F" w:rsidR="005C60F9" w:rsidRPr="00C049B6" w:rsidRDefault="005C60F9" w:rsidP="00C049B6">
            <w:pPr>
              <w:spacing w:line="276" w:lineRule="auto"/>
              <w:jc w:val="both"/>
              <w:rPr>
                <w:rFonts w:ascii="Helvetica" w:hAnsi="Helvetica" w:cs="Helvetica"/>
                <w:b/>
                <w:sz w:val="20"/>
                <w:szCs w:val="20"/>
                <w:u w:val="single"/>
              </w:rPr>
            </w:pPr>
          </w:p>
        </w:tc>
      </w:tr>
      <w:tr w:rsidR="005C60F9" w:rsidRPr="00AB72D1" w14:paraId="452D9325" w14:textId="77777777" w:rsidTr="005C6D69">
        <w:trPr>
          <w:trHeight w:val="2312"/>
        </w:trPr>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7BEC321" w14:textId="77777777" w:rsidR="005C60F9" w:rsidRPr="00C049B6" w:rsidRDefault="005C60F9" w:rsidP="00C049B6">
            <w:pPr>
              <w:spacing w:line="276" w:lineRule="auto"/>
              <w:rPr>
                <w:rFonts w:ascii="Helvetica" w:hAnsi="Helvetica" w:cs="Helvetica"/>
                <w:sz w:val="20"/>
                <w:szCs w:val="20"/>
              </w:rPr>
            </w:pPr>
          </w:p>
        </w:tc>
        <w:tc>
          <w:tcPr>
            <w:tcW w:w="38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BA82142" w14:textId="77777777" w:rsidR="005C60F9" w:rsidRPr="002A0BB8" w:rsidRDefault="005C60F9" w:rsidP="00C049B6">
            <w:pPr>
              <w:spacing w:line="276" w:lineRule="auto"/>
              <w:rPr>
                <w:rFonts w:ascii="Helvetica" w:hAnsi="Helvetica" w:cs="Calibri"/>
                <w:sz w:val="20"/>
                <w:szCs w:val="20"/>
              </w:rPr>
            </w:pPr>
            <w:r w:rsidRPr="002A0BB8">
              <w:rPr>
                <w:rFonts w:ascii="Helvetica" w:hAnsi="Helvetica" w:cs="Calibri"/>
                <w:sz w:val="20"/>
                <w:szCs w:val="20"/>
              </w:rPr>
              <w:t>7.2.1.2</w:t>
            </w:r>
          </w:p>
          <w:p w14:paraId="6C50C332" w14:textId="1C109A73" w:rsidR="005C60F9" w:rsidRPr="00C049B6" w:rsidRDefault="005C60F9" w:rsidP="00C049B6">
            <w:pPr>
              <w:spacing w:line="276" w:lineRule="auto"/>
              <w:rPr>
                <w:rFonts w:ascii="Helvetica" w:hAnsi="Helvetica" w:cs="Helvetica"/>
                <w:b/>
                <w:sz w:val="20"/>
                <w:szCs w:val="20"/>
              </w:rPr>
            </w:pPr>
            <w:r w:rsidRPr="002A0BB8">
              <w:rPr>
                <w:rFonts w:ascii="Helvetica" w:hAnsi="Helvetica" w:cs="Calibri"/>
                <w:sz w:val="20"/>
                <w:szCs w:val="20"/>
              </w:rPr>
              <w:t>(new)</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15D38E4" w14:textId="4401ED77" w:rsidR="005C60F9" w:rsidRPr="00C049B6" w:rsidRDefault="005C60F9" w:rsidP="00C049B6">
            <w:pPr>
              <w:spacing w:line="276" w:lineRule="auto"/>
              <w:rPr>
                <w:rFonts w:ascii="Helvetica" w:hAnsi="Helvetica"/>
                <w:sz w:val="20"/>
                <w:szCs w:val="20"/>
              </w:rPr>
            </w:pPr>
            <w:r w:rsidRPr="002A0BB8">
              <w:rPr>
                <w:rFonts w:ascii="Helvetica" w:hAnsi="Helvetica" w:cs="Calibri"/>
                <w:sz w:val="20"/>
                <w:szCs w:val="20"/>
              </w:rPr>
              <w:t>NEW</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8FFD735" w14:textId="77777777" w:rsidR="005C60F9" w:rsidRPr="002A0BB8" w:rsidRDefault="005C60F9" w:rsidP="00C049B6">
            <w:pPr>
              <w:spacing w:line="276" w:lineRule="auto"/>
              <w:jc w:val="both"/>
              <w:rPr>
                <w:rFonts w:ascii="Helvetica" w:hAnsi="Helvetica" w:cs="Calibri"/>
                <w:b/>
                <w:sz w:val="20"/>
                <w:szCs w:val="20"/>
                <w:u w:val="single"/>
              </w:rPr>
            </w:pPr>
            <w:r w:rsidRPr="002A0BB8">
              <w:rPr>
                <w:rFonts w:ascii="Helvetica" w:hAnsi="Helvetica" w:cs="Calibri"/>
                <w:b/>
                <w:sz w:val="20"/>
                <w:szCs w:val="20"/>
                <w:u w:val="single"/>
              </w:rPr>
              <w:t xml:space="preserve">7.2.1.2 The guidelines and procedures for carrying out the </w:t>
            </w:r>
            <w:r w:rsidRPr="002A0BB8">
              <w:rPr>
                <w:rFonts w:ascii="Helvetica" w:hAnsi="Helvetica" w:cs="Calibri"/>
                <w:b/>
                <w:i/>
                <w:sz w:val="20"/>
                <w:szCs w:val="20"/>
                <w:u w:val="single"/>
              </w:rPr>
              <w:t>enforcement proceedings</w:t>
            </w:r>
            <w:r w:rsidRPr="002A0BB8">
              <w:rPr>
                <w:rFonts w:ascii="Helvetica" w:hAnsi="Helvetica" w:cs="Calibri"/>
                <w:b/>
                <w:sz w:val="20"/>
                <w:szCs w:val="20"/>
                <w:u w:val="single"/>
              </w:rPr>
              <w:t xml:space="preserve"> and for implementing the </w:t>
            </w:r>
            <w:r w:rsidRPr="002A0BB8">
              <w:rPr>
                <w:rFonts w:ascii="Helvetica" w:hAnsi="Helvetica" w:cs="Calibri"/>
                <w:b/>
                <w:i/>
                <w:sz w:val="20"/>
                <w:szCs w:val="20"/>
                <w:u w:val="single"/>
              </w:rPr>
              <w:t>enforcement actions</w:t>
            </w:r>
            <w:r w:rsidRPr="002A0BB8">
              <w:rPr>
                <w:rFonts w:ascii="Helvetica" w:hAnsi="Helvetica" w:cs="Calibri"/>
                <w:b/>
                <w:sz w:val="20"/>
                <w:szCs w:val="20"/>
                <w:u w:val="single"/>
              </w:rPr>
              <w:t xml:space="preserve"> and other provisions of this Clause 7.2 shall be set out in a </w:t>
            </w:r>
            <w:r w:rsidRPr="002A0BB8">
              <w:rPr>
                <w:rFonts w:ascii="Helvetica" w:hAnsi="Helvetica" w:cs="Calibri"/>
                <w:b/>
                <w:i/>
                <w:sz w:val="20"/>
                <w:szCs w:val="20"/>
                <w:u w:val="single"/>
              </w:rPr>
              <w:t>Market Manual</w:t>
            </w:r>
            <w:r w:rsidRPr="002A0BB8">
              <w:rPr>
                <w:rFonts w:ascii="Helvetica" w:hAnsi="Helvetica" w:cs="Calibri"/>
                <w:b/>
                <w:sz w:val="20"/>
                <w:szCs w:val="20"/>
                <w:u w:val="single"/>
              </w:rPr>
              <w:t xml:space="preserve"> that shall be promulgated and amended in accordance with Chapter 8.</w:t>
            </w:r>
          </w:p>
          <w:p w14:paraId="205C7A0B" w14:textId="77777777" w:rsidR="005C60F9" w:rsidRPr="00C049B6" w:rsidRDefault="005C60F9" w:rsidP="00C049B6">
            <w:pPr>
              <w:spacing w:line="276" w:lineRule="auto"/>
              <w:rPr>
                <w:rFonts w:ascii="Helvetica" w:hAnsi="Helvetica" w:cs="Helvetica"/>
                <w:b/>
                <w:sz w:val="20"/>
                <w:szCs w:val="20"/>
                <w:u w:val="single"/>
              </w:rPr>
            </w:pPr>
          </w:p>
        </w:tc>
        <w:tc>
          <w:tcPr>
            <w:tcW w:w="1214"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9EFD217" w14:textId="1E6FB4C6" w:rsidR="005C60F9" w:rsidRPr="002A0BB8" w:rsidRDefault="005C60F9" w:rsidP="00C049B6">
            <w:pPr>
              <w:numPr>
                <w:ilvl w:val="0"/>
                <w:numId w:val="17"/>
              </w:numPr>
              <w:spacing w:line="276" w:lineRule="auto"/>
              <w:ind w:left="360"/>
              <w:jc w:val="both"/>
              <w:rPr>
                <w:rFonts w:ascii="Helvetica" w:hAnsi="Helvetica" w:cs="Calibri"/>
                <w:sz w:val="20"/>
                <w:szCs w:val="20"/>
              </w:rPr>
            </w:pPr>
            <w:r w:rsidRPr="002A0BB8">
              <w:rPr>
                <w:rFonts w:ascii="Helvetica" w:hAnsi="Helvetica" w:cs="Calibri"/>
                <w:sz w:val="20"/>
                <w:szCs w:val="20"/>
              </w:rPr>
              <w:t xml:space="preserve">To provide that the rules of procedure be included in a market manual (proposed Enforcement and Compliance Manual or ECO Manual) rather than set out in the WESM Rules. </w:t>
            </w:r>
          </w:p>
          <w:p w14:paraId="705B7AEB" w14:textId="77777777" w:rsidR="005C60F9" w:rsidRPr="002A0BB8" w:rsidRDefault="005C60F9" w:rsidP="00C049B6">
            <w:pPr>
              <w:spacing w:line="276" w:lineRule="auto"/>
              <w:jc w:val="both"/>
              <w:rPr>
                <w:rFonts w:ascii="Helvetica" w:hAnsi="Helvetica" w:cs="Calibri"/>
                <w:sz w:val="20"/>
                <w:szCs w:val="20"/>
              </w:rPr>
            </w:pPr>
          </w:p>
          <w:p w14:paraId="16C2AB2D" w14:textId="77777777" w:rsidR="005C60F9" w:rsidRPr="00C049B6" w:rsidRDefault="005C60F9" w:rsidP="00C049B6">
            <w:pPr>
              <w:spacing w:line="276" w:lineRule="auto"/>
              <w:jc w:val="both"/>
              <w:rPr>
                <w:rFonts w:ascii="Helvetica" w:hAnsi="Helvetica" w:cs="Helvetica"/>
                <w:sz w:val="20"/>
                <w:szCs w:val="20"/>
              </w:rPr>
            </w:pPr>
          </w:p>
        </w:tc>
      </w:tr>
      <w:tr w:rsidR="005C60F9" w:rsidRPr="00AB72D1" w14:paraId="434C5126" w14:textId="77777777" w:rsidTr="005C6D69">
        <w:trPr>
          <w:trHeight w:val="70"/>
        </w:trPr>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29D12EA" w14:textId="7CF91844" w:rsidR="005C60F9" w:rsidRPr="00C049B6" w:rsidRDefault="005C60F9" w:rsidP="00C049B6">
            <w:pPr>
              <w:spacing w:line="276" w:lineRule="auto"/>
              <w:rPr>
                <w:rFonts w:ascii="Helvetica" w:hAnsi="Helvetica" w:cs="Helvetica"/>
                <w:sz w:val="20"/>
                <w:szCs w:val="20"/>
              </w:rPr>
            </w:pPr>
            <w:r w:rsidRPr="002A0BB8">
              <w:rPr>
                <w:rFonts w:ascii="Helvetica" w:hAnsi="Helvetica" w:cs="Calibri"/>
                <w:sz w:val="20"/>
                <w:szCs w:val="20"/>
              </w:rPr>
              <w:t xml:space="preserve">Breaches of the WESM Rules and Market Manuals by WESM Members </w:t>
            </w:r>
          </w:p>
        </w:tc>
        <w:tc>
          <w:tcPr>
            <w:tcW w:w="38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EEB8256" w14:textId="7B24EE69" w:rsidR="005C60F9" w:rsidRPr="00C049B6" w:rsidRDefault="005C60F9" w:rsidP="00C049B6">
            <w:pPr>
              <w:spacing w:line="276" w:lineRule="auto"/>
              <w:rPr>
                <w:rFonts w:ascii="Helvetica" w:hAnsi="Helvetica" w:cs="Helvetica"/>
                <w:b/>
                <w:sz w:val="20"/>
                <w:szCs w:val="20"/>
              </w:rPr>
            </w:pPr>
            <w:r w:rsidRPr="002A0BB8">
              <w:rPr>
                <w:rFonts w:ascii="Helvetica" w:hAnsi="Helvetica" w:cs="Calibri"/>
                <w:sz w:val="20"/>
                <w:szCs w:val="20"/>
              </w:rPr>
              <w:t>7.2.2</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BF3E339" w14:textId="52DB248F" w:rsidR="005C60F9" w:rsidRPr="00C049B6" w:rsidRDefault="005C60F9" w:rsidP="00C049B6">
            <w:pPr>
              <w:spacing w:line="276" w:lineRule="auto"/>
              <w:rPr>
                <w:rFonts w:ascii="Helvetica" w:hAnsi="Helvetica"/>
                <w:sz w:val="20"/>
                <w:szCs w:val="20"/>
              </w:rPr>
            </w:pPr>
            <w:r w:rsidRPr="002A0BB8">
              <w:rPr>
                <w:rFonts w:ascii="Helvetica" w:hAnsi="Helvetica" w:cs="Calibri"/>
                <w:sz w:val="20"/>
                <w:szCs w:val="20"/>
              </w:rPr>
              <w:t xml:space="preserve">Breaches of the WESM Rules by WESM Members </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660F493" w14:textId="781CEB4A" w:rsidR="005C60F9" w:rsidRPr="00C049B6" w:rsidRDefault="005C60F9" w:rsidP="00C049B6">
            <w:pPr>
              <w:spacing w:line="276" w:lineRule="auto"/>
              <w:rPr>
                <w:rFonts w:ascii="Helvetica" w:hAnsi="Helvetica" w:cs="Helvetica"/>
                <w:b/>
                <w:sz w:val="20"/>
                <w:szCs w:val="20"/>
                <w:u w:val="single"/>
              </w:rPr>
            </w:pPr>
            <w:r w:rsidRPr="002A0BB8">
              <w:rPr>
                <w:rFonts w:ascii="Helvetica" w:hAnsi="Helvetica" w:cs="Calibri"/>
                <w:sz w:val="20"/>
                <w:szCs w:val="20"/>
              </w:rPr>
              <w:t xml:space="preserve">Breaches of the </w:t>
            </w:r>
            <w:r w:rsidRPr="002A0BB8">
              <w:rPr>
                <w:rFonts w:ascii="Helvetica" w:hAnsi="Helvetica" w:cs="Calibri"/>
                <w:i/>
                <w:sz w:val="20"/>
                <w:szCs w:val="20"/>
              </w:rPr>
              <w:t>WESM Rules</w:t>
            </w:r>
            <w:r w:rsidRPr="002A0BB8">
              <w:rPr>
                <w:rFonts w:ascii="Helvetica" w:hAnsi="Helvetica" w:cs="Calibri"/>
                <w:sz w:val="20"/>
                <w:szCs w:val="20"/>
              </w:rPr>
              <w:t xml:space="preserve"> </w:t>
            </w:r>
            <w:r w:rsidRPr="002A0BB8">
              <w:rPr>
                <w:rFonts w:ascii="Helvetica" w:hAnsi="Helvetica" w:cs="Calibri"/>
                <w:b/>
                <w:sz w:val="20"/>
                <w:szCs w:val="20"/>
                <w:u w:val="single"/>
              </w:rPr>
              <w:t xml:space="preserve">and </w:t>
            </w:r>
            <w:r w:rsidRPr="002A0BB8">
              <w:rPr>
                <w:rFonts w:ascii="Helvetica" w:hAnsi="Helvetica" w:cs="Calibri"/>
                <w:b/>
                <w:i/>
                <w:sz w:val="20"/>
                <w:szCs w:val="20"/>
                <w:u w:val="single"/>
              </w:rPr>
              <w:t>Market Manuals</w:t>
            </w:r>
            <w:r w:rsidRPr="002A0BB8">
              <w:rPr>
                <w:rFonts w:ascii="Helvetica" w:hAnsi="Helvetica" w:cs="Calibri"/>
                <w:sz w:val="20"/>
                <w:szCs w:val="20"/>
              </w:rPr>
              <w:t xml:space="preserve"> by </w:t>
            </w:r>
            <w:r w:rsidRPr="002A0BB8">
              <w:rPr>
                <w:rFonts w:ascii="Helvetica" w:hAnsi="Helvetica" w:cs="Calibri"/>
                <w:i/>
                <w:sz w:val="20"/>
                <w:szCs w:val="20"/>
              </w:rPr>
              <w:t>WESM Members</w:t>
            </w:r>
          </w:p>
          <w:p w14:paraId="087B7198" w14:textId="02C18381" w:rsidR="005C60F9" w:rsidRPr="00C049B6" w:rsidRDefault="005C60F9" w:rsidP="00C049B6">
            <w:pPr>
              <w:spacing w:line="276" w:lineRule="auto"/>
              <w:rPr>
                <w:rFonts w:ascii="Helvetica" w:hAnsi="Helvetica" w:cs="Helvetica"/>
                <w:sz w:val="20"/>
                <w:szCs w:val="20"/>
              </w:rPr>
            </w:pPr>
          </w:p>
          <w:p w14:paraId="54DE9094" w14:textId="795D57C1" w:rsidR="005C60F9" w:rsidRPr="00C049B6" w:rsidRDefault="005C60F9" w:rsidP="00C049B6">
            <w:pPr>
              <w:tabs>
                <w:tab w:val="left" w:pos="1110"/>
              </w:tabs>
              <w:spacing w:line="276" w:lineRule="auto"/>
              <w:rPr>
                <w:rFonts w:ascii="Helvetica" w:hAnsi="Helvetica" w:cs="Helvetica"/>
                <w:sz w:val="20"/>
                <w:szCs w:val="20"/>
              </w:rPr>
            </w:pPr>
            <w:r w:rsidRPr="00C049B6">
              <w:rPr>
                <w:rFonts w:ascii="Helvetica" w:hAnsi="Helvetica" w:cs="Helvetica"/>
                <w:sz w:val="20"/>
                <w:szCs w:val="20"/>
              </w:rPr>
              <w:tab/>
            </w:r>
          </w:p>
        </w:tc>
        <w:tc>
          <w:tcPr>
            <w:tcW w:w="1214"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2E88DBE" w14:textId="71AB4AFB" w:rsidR="005C60F9" w:rsidRPr="002A0BB8" w:rsidRDefault="005C60F9" w:rsidP="00C049B6">
            <w:pPr>
              <w:numPr>
                <w:ilvl w:val="0"/>
                <w:numId w:val="17"/>
              </w:numPr>
              <w:spacing w:line="276" w:lineRule="auto"/>
              <w:ind w:left="360"/>
              <w:jc w:val="both"/>
              <w:rPr>
                <w:rFonts w:ascii="Helvetica" w:hAnsi="Helvetica" w:cs="Calibri"/>
                <w:sz w:val="20"/>
                <w:szCs w:val="20"/>
              </w:rPr>
            </w:pPr>
            <w:r w:rsidRPr="002A0BB8">
              <w:rPr>
                <w:rFonts w:ascii="Helvetica" w:hAnsi="Helvetica" w:cs="Calibri"/>
                <w:sz w:val="20"/>
                <w:szCs w:val="20"/>
              </w:rPr>
              <w:t xml:space="preserve">To explicitly include breach of the market manuals, aside from the WESM Rules, as coming under the WESM enforcement processes. </w:t>
            </w:r>
          </w:p>
          <w:p w14:paraId="6E9283EB" w14:textId="77777777" w:rsidR="005C60F9" w:rsidRPr="002A0BB8" w:rsidRDefault="005C60F9" w:rsidP="00C049B6">
            <w:pPr>
              <w:spacing w:line="276" w:lineRule="auto"/>
              <w:jc w:val="both"/>
              <w:rPr>
                <w:rFonts w:ascii="Helvetica" w:hAnsi="Helvetica" w:cs="Calibri"/>
                <w:sz w:val="20"/>
                <w:szCs w:val="20"/>
              </w:rPr>
            </w:pPr>
          </w:p>
          <w:p w14:paraId="05DBBCAB" w14:textId="77777777" w:rsidR="005C60F9" w:rsidRPr="002A0BB8" w:rsidRDefault="005C60F9" w:rsidP="00C049B6">
            <w:pPr>
              <w:numPr>
                <w:ilvl w:val="0"/>
                <w:numId w:val="17"/>
              </w:numPr>
              <w:spacing w:line="276" w:lineRule="auto"/>
              <w:ind w:left="360"/>
              <w:jc w:val="both"/>
              <w:rPr>
                <w:rFonts w:ascii="Helvetica" w:hAnsi="Helvetica" w:cs="Calibri"/>
                <w:sz w:val="20"/>
                <w:szCs w:val="20"/>
              </w:rPr>
            </w:pPr>
            <w:r w:rsidRPr="002A0BB8">
              <w:rPr>
                <w:rFonts w:ascii="Helvetica" w:hAnsi="Helvetica" w:cs="Calibri"/>
                <w:sz w:val="20"/>
                <w:szCs w:val="20"/>
              </w:rPr>
              <w:t xml:space="preserve">To revise the entire Clause 7.2.2 to refer only to the general guidelines for monitoring and reporting of possible breach by WESM Members. Rules pertaining to the conduct of investigation and imposition of sanctions will be included in separate clauses in the WESM Rules or in the proposed ECO Manual as appropriate, for clarity and better organization. </w:t>
            </w:r>
          </w:p>
          <w:p w14:paraId="59E1ADFB" w14:textId="77777777" w:rsidR="005C60F9" w:rsidRPr="002A0BB8" w:rsidRDefault="005C60F9" w:rsidP="00C049B6">
            <w:pPr>
              <w:spacing w:line="276" w:lineRule="auto"/>
              <w:jc w:val="both"/>
              <w:rPr>
                <w:rFonts w:ascii="Helvetica" w:hAnsi="Helvetica" w:cs="Calibri"/>
                <w:sz w:val="20"/>
                <w:szCs w:val="20"/>
              </w:rPr>
            </w:pPr>
          </w:p>
          <w:p w14:paraId="41DC696C" w14:textId="77777777" w:rsidR="005C60F9" w:rsidRPr="002A0BB8" w:rsidRDefault="005C60F9" w:rsidP="00C049B6">
            <w:pPr>
              <w:spacing w:line="276" w:lineRule="auto"/>
              <w:jc w:val="both"/>
              <w:rPr>
                <w:rFonts w:ascii="Helvetica" w:hAnsi="Helvetica" w:cs="Calibri"/>
                <w:i/>
                <w:sz w:val="20"/>
                <w:szCs w:val="20"/>
              </w:rPr>
            </w:pPr>
            <w:r w:rsidRPr="002A0BB8">
              <w:rPr>
                <w:rFonts w:ascii="Helvetica" w:hAnsi="Helvetica" w:cs="Calibri"/>
                <w:i/>
                <w:sz w:val="20"/>
                <w:szCs w:val="20"/>
              </w:rPr>
              <w:t xml:space="preserve">Note: Specifically, section 7.2.2 is proposed to be amended as follows – </w:t>
            </w:r>
          </w:p>
          <w:p w14:paraId="3FC53C03" w14:textId="77777777" w:rsidR="005C60F9" w:rsidRPr="002A0BB8" w:rsidRDefault="005C60F9" w:rsidP="00C049B6">
            <w:pPr>
              <w:pStyle w:val="ListParagraph"/>
              <w:numPr>
                <w:ilvl w:val="0"/>
                <w:numId w:val="21"/>
              </w:numPr>
              <w:suppressAutoHyphens w:val="0"/>
              <w:autoSpaceDN/>
              <w:spacing w:after="0"/>
              <w:ind w:left="354" w:hanging="354"/>
              <w:contextualSpacing/>
              <w:jc w:val="both"/>
              <w:textAlignment w:val="auto"/>
              <w:rPr>
                <w:rFonts w:ascii="Helvetica" w:hAnsi="Helvetica" w:cs="Calibri"/>
                <w:i/>
                <w:sz w:val="20"/>
                <w:szCs w:val="20"/>
              </w:rPr>
            </w:pPr>
            <w:r w:rsidRPr="002A0BB8">
              <w:rPr>
                <w:rFonts w:ascii="Helvetica" w:hAnsi="Helvetica" w:cs="Calibri"/>
                <w:i/>
                <w:sz w:val="20"/>
                <w:szCs w:val="20"/>
              </w:rPr>
              <w:t>All procedural matters set out in the original clauses 7.2.2.1 to 7.2.2.6 be deleted and instead be included in the proposed Enforcement and Compliance Manual.</w:t>
            </w:r>
          </w:p>
          <w:p w14:paraId="0C9C0886" w14:textId="77777777" w:rsidR="005C60F9" w:rsidRPr="002A0BB8" w:rsidRDefault="005C60F9" w:rsidP="00C049B6">
            <w:pPr>
              <w:pStyle w:val="ListParagraph"/>
              <w:numPr>
                <w:ilvl w:val="0"/>
                <w:numId w:val="21"/>
              </w:numPr>
              <w:suppressAutoHyphens w:val="0"/>
              <w:autoSpaceDN/>
              <w:spacing w:after="0"/>
              <w:ind w:left="354" w:hanging="354"/>
              <w:contextualSpacing/>
              <w:jc w:val="both"/>
              <w:textAlignment w:val="auto"/>
              <w:rPr>
                <w:rFonts w:ascii="Helvetica" w:hAnsi="Helvetica" w:cs="Calibri"/>
                <w:i/>
                <w:sz w:val="20"/>
                <w:szCs w:val="20"/>
              </w:rPr>
            </w:pPr>
            <w:r w:rsidRPr="002A0BB8">
              <w:rPr>
                <w:rFonts w:ascii="Helvetica" w:hAnsi="Helvetica" w:cs="Calibri"/>
                <w:i/>
                <w:sz w:val="20"/>
                <w:szCs w:val="20"/>
              </w:rPr>
              <w:t>The proposed revision to clauses 7.2.2.1 to 7.2.2.6 shall state the high level rules that will be followed for taking of enforcement actions against WESM members.</w:t>
            </w:r>
          </w:p>
          <w:p w14:paraId="58FFB074" w14:textId="77777777" w:rsidR="005C60F9" w:rsidRPr="002A0BB8" w:rsidRDefault="005C60F9" w:rsidP="00C049B6">
            <w:pPr>
              <w:pStyle w:val="ListParagraph"/>
              <w:numPr>
                <w:ilvl w:val="0"/>
                <w:numId w:val="21"/>
              </w:numPr>
              <w:suppressAutoHyphens w:val="0"/>
              <w:autoSpaceDN/>
              <w:spacing w:after="0"/>
              <w:ind w:left="354" w:hanging="354"/>
              <w:contextualSpacing/>
              <w:jc w:val="both"/>
              <w:textAlignment w:val="auto"/>
              <w:rPr>
                <w:rFonts w:ascii="Helvetica" w:hAnsi="Helvetica" w:cs="Calibri"/>
                <w:i/>
                <w:sz w:val="20"/>
                <w:szCs w:val="20"/>
              </w:rPr>
            </w:pPr>
            <w:r w:rsidRPr="002A0BB8">
              <w:rPr>
                <w:rFonts w:ascii="Helvetica" w:hAnsi="Helvetica" w:cs="Calibri"/>
                <w:i/>
                <w:sz w:val="20"/>
                <w:szCs w:val="20"/>
              </w:rPr>
              <w:t xml:space="preserve">Original clauses 7.2.2.7 to 7.2.2.9 are to be removed from this section and instead be included in section 7.2.5 which will contain all rules pertaining to imposition of sanctions and other remedies. </w:t>
            </w:r>
          </w:p>
          <w:p w14:paraId="50937069" w14:textId="77777777" w:rsidR="005C60F9" w:rsidRPr="00C049B6" w:rsidRDefault="005C60F9" w:rsidP="00C049B6">
            <w:pPr>
              <w:spacing w:line="276" w:lineRule="auto"/>
              <w:jc w:val="both"/>
              <w:rPr>
                <w:rFonts w:ascii="Helvetica" w:hAnsi="Helvetica" w:cs="Helvetica"/>
                <w:sz w:val="20"/>
                <w:szCs w:val="20"/>
              </w:rPr>
            </w:pPr>
          </w:p>
        </w:tc>
      </w:tr>
      <w:tr w:rsidR="005C60F9" w:rsidRPr="00AB72D1" w14:paraId="5ECD47FA" w14:textId="77777777" w:rsidTr="005C6D69">
        <w:trPr>
          <w:trHeight w:val="1124"/>
        </w:trPr>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456E1A6" w14:textId="77777777" w:rsidR="005C60F9" w:rsidRPr="00C049B6" w:rsidRDefault="005C60F9" w:rsidP="00C049B6">
            <w:pPr>
              <w:spacing w:line="276" w:lineRule="auto"/>
              <w:rPr>
                <w:rFonts w:ascii="Helvetica" w:hAnsi="Helvetica" w:cs="Helvetica"/>
                <w:sz w:val="20"/>
                <w:szCs w:val="20"/>
              </w:rPr>
            </w:pPr>
          </w:p>
        </w:tc>
        <w:tc>
          <w:tcPr>
            <w:tcW w:w="38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41B95A3" w14:textId="4A035576" w:rsidR="005C60F9" w:rsidRPr="00C049B6" w:rsidRDefault="005C60F9" w:rsidP="00C049B6">
            <w:pPr>
              <w:spacing w:line="276" w:lineRule="auto"/>
              <w:rPr>
                <w:rFonts w:ascii="Helvetica" w:hAnsi="Helvetica" w:cs="Helvetica"/>
                <w:b/>
                <w:sz w:val="20"/>
                <w:szCs w:val="20"/>
              </w:rPr>
            </w:pPr>
            <w:r w:rsidRPr="002A0BB8">
              <w:rPr>
                <w:rFonts w:ascii="Helvetica" w:hAnsi="Helvetica" w:cs="Calibri"/>
                <w:sz w:val="20"/>
                <w:szCs w:val="20"/>
              </w:rPr>
              <w:t>7.2.2.1</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148837A" w14:textId="7CF264AF" w:rsidR="005C60F9" w:rsidRPr="00C049B6" w:rsidRDefault="005C60F9" w:rsidP="00C049B6">
            <w:pPr>
              <w:spacing w:line="276" w:lineRule="auto"/>
              <w:rPr>
                <w:rFonts w:ascii="Helvetica" w:hAnsi="Helvetica"/>
                <w:sz w:val="20"/>
                <w:szCs w:val="20"/>
              </w:rPr>
            </w:pPr>
            <w:r w:rsidRPr="002A0BB8">
              <w:rPr>
                <w:rFonts w:ascii="Helvetica" w:hAnsi="Helvetica"/>
                <w:sz w:val="20"/>
                <w:szCs w:val="20"/>
              </w:rPr>
              <w:t>If a WESM member or the Market Operator has reasonable grounds to believe that another WESM member may have committed or may be committing a breach of the WESM Rules, the WESM member or the Market Operator shall notify the PEM Board of the alleged breach in writing as soon as possible.</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A0D7F16" w14:textId="77777777" w:rsidR="005C60F9" w:rsidRPr="002A0BB8" w:rsidRDefault="005C60F9" w:rsidP="00C049B6">
            <w:pPr>
              <w:pStyle w:val="NoSpacing"/>
              <w:spacing w:line="276" w:lineRule="auto"/>
              <w:jc w:val="both"/>
              <w:rPr>
                <w:rFonts w:ascii="Helvetica" w:hAnsi="Helvetica"/>
                <w:i/>
                <w:sz w:val="20"/>
                <w:szCs w:val="20"/>
              </w:rPr>
            </w:pPr>
            <w:r w:rsidRPr="002A0BB8">
              <w:rPr>
                <w:rFonts w:ascii="Helvetica" w:hAnsi="Helvetica"/>
                <w:i/>
                <w:sz w:val="20"/>
                <w:szCs w:val="20"/>
              </w:rPr>
              <w:t xml:space="preserve">(Original provision transferred to Clause 7.2.4.3 </w:t>
            </w:r>
            <w:r w:rsidRPr="002A0BB8">
              <w:rPr>
                <w:rFonts w:ascii="Helvetica" w:hAnsi="Helvetica" w:cs="Calibri"/>
                <w:i/>
                <w:sz w:val="20"/>
                <w:szCs w:val="20"/>
              </w:rPr>
              <w:t>– Enforcement Proceedings and revised)</w:t>
            </w:r>
          </w:p>
          <w:p w14:paraId="72D17663" w14:textId="77777777" w:rsidR="005C60F9" w:rsidRPr="002A0BB8" w:rsidRDefault="005C60F9" w:rsidP="00C049B6">
            <w:pPr>
              <w:pStyle w:val="NoSpacing"/>
              <w:spacing w:line="276" w:lineRule="auto"/>
              <w:rPr>
                <w:rFonts w:ascii="Helvetica" w:hAnsi="Helvetica"/>
                <w:sz w:val="20"/>
                <w:szCs w:val="20"/>
              </w:rPr>
            </w:pPr>
          </w:p>
          <w:p w14:paraId="68B7967E" w14:textId="77777777" w:rsidR="005C60F9" w:rsidRPr="002A0BB8" w:rsidRDefault="005C60F9" w:rsidP="00C049B6">
            <w:pPr>
              <w:pStyle w:val="NoSpacing"/>
              <w:spacing w:line="276" w:lineRule="auto"/>
              <w:jc w:val="both"/>
              <w:rPr>
                <w:rFonts w:ascii="Helvetica" w:hAnsi="Helvetica"/>
                <w:strike/>
                <w:sz w:val="20"/>
                <w:szCs w:val="20"/>
              </w:rPr>
            </w:pPr>
            <w:r w:rsidRPr="002A0BB8">
              <w:rPr>
                <w:rFonts w:ascii="Helvetica" w:hAnsi="Helvetica"/>
                <w:strike/>
                <w:sz w:val="20"/>
                <w:szCs w:val="20"/>
              </w:rPr>
              <w:t>If a WESM member or the Market Operator has reasonable grounds to believe that another WESM member may have committed or may be committing a breach of the WESM Rules, the WESM member or the Market Operator shall notify the PEM Board of the alleged breach in writing as soon as possible.</w:t>
            </w:r>
          </w:p>
          <w:p w14:paraId="66155A94" w14:textId="77777777" w:rsidR="005C60F9" w:rsidRPr="002A0BB8" w:rsidRDefault="005C60F9" w:rsidP="00C049B6">
            <w:pPr>
              <w:pStyle w:val="NoSpacing"/>
              <w:spacing w:line="276" w:lineRule="auto"/>
              <w:rPr>
                <w:rFonts w:ascii="Helvetica" w:hAnsi="Helvetica"/>
                <w:sz w:val="20"/>
                <w:szCs w:val="20"/>
              </w:rPr>
            </w:pPr>
          </w:p>
          <w:p w14:paraId="5C40D4CD" w14:textId="77777777" w:rsidR="005C60F9" w:rsidRPr="002A0BB8" w:rsidRDefault="005C60F9" w:rsidP="00C049B6">
            <w:pPr>
              <w:spacing w:line="276" w:lineRule="auto"/>
              <w:jc w:val="both"/>
              <w:rPr>
                <w:rFonts w:ascii="Helvetica" w:hAnsi="Helvetica" w:cs="Calibri"/>
                <w:b/>
                <w:sz w:val="20"/>
                <w:szCs w:val="20"/>
                <w:u w:val="single"/>
              </w:rPr>
            </w:pPr>
            <w:r w:rsidRPr="002A0BB8">
              <w:rPr>
                <w:rFonts w:ascii="Helvetica" w:hAnsi="Helvetica" w:cs="Calibri"/>
                <w:b/>
                <w:sz w:val="20"/>
                <w:szCs w:val="20"/>
                <w:u w:val="single"/>
              </w:rPr>
              <w:t xml:space="preserve">The </w:t>
            </w:r>
            <w:r w:rsidRPr="002A0BB8">
              <w:rPr>
                <w:rFonts w:ascii="Helvetica" w:hAnsi="Helvetica" w:cs="Calibri"/>
                <w:b/>
                <w:i/>
                <w:sz w:val="20"/>
                <w:szCs w:val="20"/>
                <w:u w:val="single"/>
              </w:rPr>
              <w:t>enforcement proceedings</w:t>
            </w:r>
            <w:r w:rsidRPr="002A0BB8">
              <w:rPr>
                <w:rFonts w:ascii="Helvetica" w:hAnsi="Helvetica" w:cs="Calibri"/>
                <w:b/>
                <w:sz w:val="20"/>
                <w:szCs w:val="20"/>
                <w:u w:val="single"/>
              </w:rPr>
              <w:t xml:space="preserve"> and </w:t>
            </w:r>
            <w:r w:rsidRPr="002A0BB8">
              <w:rPr>
                <w:rFonts w:ascii="Helvetica" w:hAnsi="Helvetica" w:cs="Calibri"/>
                <w:b/>
                <w:i/>
                <w:sz w:val="20"/>
                <w:szCs w:val="20"/>
                <w:u w:val="single"/>
              </w:rPr>
              <w:t>enforcement actions</w:t>
            </w:r>
            <w:r w:rsidRPr="002A0BB8">
              <w:rPr>
                <w:rFonts w:ascii="Helvetica" w:hAnsi="Helvetica" w:cs="Calibri"/>
                <w:b/>
                <w:sz w:val="20"/>
                <w:szCs w:val="20"/>
                <w:u w:val="single"/>
              </w:rPr>
              <w:t xml:space="preserve"> set out in this Clause 7.2 may only be carried out for non-compliances with the </w:t>
            </w:r>
            <w:r w:rsidRPr="002A0BB8">
              <w:rPr>
                <w:rFonts w:ascii="Helvetica" w:hAnsi="Helvetica" w:cs="Calibri"/>
                <w:b/>
                <w:i/>
                <w:sz w:val="20"/>
                <w:szCs w:val="20"/>
                <w:u w:val="single"/>
              </w:rPr>
              <w:t xml:space="preserve">WESM Rules </w:t>
            </w:r>
            <w:r w:rsidRPr="002A0BB8">
              <w:rPr>
                <w:rFonts w:ascii="Helvetica" w:hAnsi="Helvetica" w:cs="Calibri"/>
                <w:b/>
                <w:sz w:val="20"/>
                <w:szCs w:val="20"/>
                <w:u w:val="single"/>
              </w:rPr>
              <w:t xml:space="preserve">or </w:t>
            </w:r>
            <w:r w:rsidRPr="002A0BB8">
              <w:rPr>
                <w:rFonts w:ascii="Helvetica" w:hAnsi="Helvetica" w:cs="Calibri"/>
                <w:b/>
                <w:i/>
                <w:sz w:val="20"/>
                <w:szCs w:val="20"/>
                <w:u w:val="single"/>
              </w:rPr>
              <w:t>Market Manuals</w:t>
            </w:r>
            <w:r w:rsidRPr="002A0BB8">
              <w:rPr>
                <w:rFonts w:ascii="Helvetica" w:hAnsi="Helvetica" w:cs="Calibri"/>
                <w:b/>
                <w:sz w:val="20"/>
                <w:szCs w:val="20"/>
                <w:u w:val="single"/>
              </w:rPr>
              <w:t xml:space="preserve"> which are specified in the </w:t>
            </w:r>
            <w:r w:rsidRPr="002A0BB8">
              <w:rPr>
                <w:rFonts w:ascii="Helvetica" w:hAnsi="Helvetica" w:cs="Calibri"/>
                <w:b/>
                <w:i/>
                <w:sz w:val="20"/>
                <w:szCs w:val="20"/>
                <w:u w:val="single"/>
              </w:rPr>
              <w:t xml:space="preserve">WESM Penalty Manual </w:t>
            </w:r>
            <w:r w:rsidRPr="002A0BB8">
              <w:rPr>
                <w:rFonts w:ascii="Helvetica" w:hAnsi="Helvetica" w:cs="Calibri"/>
                <w:b/>
                <w:sz w:val="20"/>
                <w:szCs w:val="20"/>
                <w:u w:val="single"/>
              </w:rPr>
              <w:t xml:space="preserve">as subject of sanctions, or  specified in any provision of the </w:t>
            </w:r>
            <w:r w:rsidRPr="002A0BB8">
              <w:rPr>
                <w:rFonts w:ascii="Helvetica" w:hAnsi="Helvetica" w:cs="Calibri"/>
                <w:b/>
                <w:i/>
                <w:sz w:val="20"/>
                <w:szCs w:val="20"/>
                <w:u w:val="single"/>
              </w:rPr>
              <w:t xml:space="preserve">WESM Rules </w:t>
            </w:r>
            <w:r w:rsidRPr="002A0BB8">
              <w:rPr>
                <w:rFonts w:ascii="Helvetica" w:hAnsi="Helvetica" w:cs="Calibri"/>
                <w:b/>
                <w:sz w:val="20"/>
                <w:szCs w:val="20"/>
                <w:u w:val="single"/>
              </w:rPr>
              <w:t xml:space="preserve">or any </w:t>
            </w:r>
            <w:r w:rsidRPr="002A0BB8">
              <w:rPr>
                <w:rFonts w:ascii="Helvetica" w:hAnsi="Helvetica" w:cs="Calibri"/>
                <w:b/>
                <w:i/>
                <w:sz w:val="20"/>
                <w:szCs w:val="20"/>
                <w:u w:val="single"/>
              </w:rPr>
              <w:t>Market Manual</w:t>
            </w:r>
            <w:r w:rsidRPr="002A0BB8">
              <w:rPr>
                <w:rFonts w:ascii="Helvetica" w:hAnsi="Helvetica" w:cs="Calibri"/>
                <w:b/>
                <w:sz w:val="20"/>
                <w:szCs w:val="20"/>
                <w:u w:val="single"/>
              </w:rPr>
              <w:t xml:space="preserve"> as subject of sanctions or investigation under this Clause 7.2; </w:t>
            </w:r>
            <w:r w:rsidRPr="00C049B6">
              <w:rPr>
                <w:rFonts w:ascii="Helvetica" w:hAnsi="Helvetica" w:cs="Calibri"/>
                <w:b/>
                <w:sz w:val="20"/>
                <w:szCs w:val="20"/>
                <w:u w:val="single"/>
              </w:rPr>
              <w:t>Provided</w:t>
            </w:r>
            <w:r w:rsidRPr="002A0BB8">
              <w:rPr>
                <w:rFonts w:ascii="Helvetica" w:hAnsi="Helvetica" w:cs="Calibri"/>
                <w:b/>
                <w:i/>
                <w:sz w:val="20"/>
                <w:szCs w:val="20"/>
                <w:u w:val="single"/>
              </w:rPr>
              <w:t xml:space="preserve">, </w:t>
            </w:r>
            <w:r w:rsidRPr="002A0BB8">
              <w:rPr>
                <w:rFonts w:ascii="Helvetica" w:hAnsi="Helvetica" w:cs="Calibri"/>
                <w:b/>
                <w:sz w:val="20"/>
                <w:szCs w:val="20"/>
                <w:u w:val="single"/>
              </w:rPr>
              <w:t>however,</w:t>
            </w:r>
            <w:r w:rsidRPr="002A0BB8">
              <w:rPr>
                <w:rFonts w:ascii="Helvetica" w:hAnsi="Helvetica" w:cs="Calibri"/>
                <w:b/>
                <w:i/>
                <w:sz w:val="20"/>
                <w:szCs w:val="20"/>
                <w:u w:val="single"/>
              </w:rPr>
              <w:t xml:space="preserve"> </w:t>
            </w:r>
            <w:r w:rsidRPr="002A0BB8">
              <w:rPr>
                <w:rFonts w:ascii="Helvetica" w:hAnsi="Helvetica" w:cs="Calibri"/>
                <w:b/>
                <w:sz w:val="20"/>
                <w:szCs w:val="20"/>
                <w:u w:val="single"/>
              </w:rPr>
              <w:t xml:space="preserve">that non-compliances with provisions of the </w:t>
            </w:r>
            <w:r w:rsidRPr="002A0BB8">
              <w:rPr>
                <w:rFonts w:ascii="Helvetica" w:hAnsi="Helvetica" w:cs="Calibri"/>
                <w:b/>
                <w:i/>
                <w:sz w:val="20"/>
                <w:szCs w:val="20"/>
                <w:u w:val="single"/>
              </w:rPr>
              <w:t>WESM Rules</w:t>
            </w:r>
            <w:r w:rsidRPr="002A0BB8">
              <w:rPr>
                <w:rFonts w:ascii="Helvetica" w:hAnsi="Helvetica" w:cs="Calibri"/>
                <w:b/>
                <w:sz w:val="20"/>
                <w:szCs w:val="20"/>
                <w:u w:val="single"/>
              </w:rPr>
              <w:t xml:space="preserve"> or any </w:t>
            </w:r>
            <w:r w:rsidRPr="002A0BB8">
              <w:rPr>
                <w:rFonts w:ascii="Helvetica" w:hAnsi="Helvetica" w:cs="Calibri"/>
                <w:b/>
                <w:i/>
                <w:sz w:val="20"/>
                <w:szCs w:val="20"/>
                <w:u w:val="single"/>
              </w:rPr>
              <w:t>Market Manual</w:t>
            </w:r>
            <w:r w:rsidRPr="002A0BB8">
              <w:rPr>
                <w:rFonts w:ascii="Helvetica" w:hAnsi="Helvetica" w:cs="Calibri"/>
                <w:b/>
                <w:sz w:val="20"/>
                <w:szCs w:val="20"/>
                <w:u w:val="single"/>
              </w:rPr>
              <w:t xml:space="preserve"> that is specified as subject of an action by the </w:t>
            </w:r>
            <w:r w:rsidRPr="002A0BB8">
              <w:rPr>
                <w:rFonts w:ascii="Helvetica" w:hAnsi="Helvetica" w:cs="Calibri"/>
                <w:b/>
                <w:i/>
                <w:sz w:val="20"/>
                <w:szCs w:val="20"/>
                <w:u w:val="single"/>
              </w:rPr>
              <w:t>Market Operator</w:t>
            </w:r>
            <w:r w:rsidRPr="002A0BB8">
              <w:rPr>
                <w:rFonts w:ascii="Helvetica" w:hAnsi="Helvetica" w:cs="Calibri"/>
                <w:b/>
                <w:sz w:val="20"/>
                <w:szCs w:val="20"/>
                <w:u w:val="single"/>
              </w:rPr>
              <w:t xml:space="preserve"> without need of investigation under this Clause 7.2 shall not be subject of any </w:t>
            </w:r>
            <w:r w:rsidRPr="002A0BB8">
              <w:rPr>
                <w:rFonts w:ascii="Helvetica" w:hAnsi="Helvetica" w:cs="Calibri"/>
                <w:b/>
                <w:i/>
                <w:sz w:val="20"/>
                <w:szCs w:val="20"/>
                <w:u w:val="single"/>
              </w:rPr>
              <w:t>enforcement proceeding</w:t>
            </w:r>
            <w:r w:rsidRPr="002A0BB8">
              <w:rPr>
                <w:rFonts w:ascii="Helvetica" w:hAnsi="Helvetica" w:cs="Calibri"/>
                <w:b/>
                <w:sz w:val="20"/>
                <w:szCs w:val="20"/>
                <w:u w:val="single"/>
              </w:rPr>
              <w:t xml:space="preserve"> or </w:t>
            </w:r>
            <w:r w:rsidRPr="002A0BB8">
              <w:rPr>
                <w:rFonts w:ascii="Helvetica" w:hAnsi="Helvetica" w:cs="Calibri"/>
                <w:b/>
                <w:i/>
                <w:sz w:val="20"/>
                <w:szCs w:val="20"/>
                <w:u w:val="single"/>
              </w:rPr>
              <w:t>enforcement action</w:t>
            </w:r>
            <w:r w:rsidRPr="002A0BB8">
              <w:rPr>
                <w:rFonts w:ascii="Helvetica" w:hAnsi="Helvetica" w:cs="Calibri"/>
                <w:b/>
                <w:sz w:val="20"/>
                <w:szCs w:val="20"/>
                <w:u w:val="single"/>
              </w:rPr>
              <w:t xml:space="preserve"> set out in this Clause 7.2.  </w:t>
            </w:r>
          </w:p>
          <w:p w14:paraId="35E8C380" w14:textId="77777777" w:rsidR="005C60F9" w:rsidRPr="00C049B6" w:rsidRDefault="005C60F9" w:rsidP="00C049B6">
            <w:pPr>
              <w:spacing w:line="276" w:lineRule="auto"/>
              <w:rPr>
                <w:rFonts w:ascii="Helvetica" w:hAnsi="Helvetica" w:cs="Helvetica"/>
                <w:b/>
                <w:sz w:val="20"/>
                <w:szCs w:val="20"/>
                <w:u w:val="single"/>
              </w:rPr>
            </w:pPr>
          </w:p>
        </w:tc>
        <w:tc>
          <w:tcPr>
            <w:tcW w:w="1214"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E30B209" w14:textId="6684FD68" w:rsidR="005C60F9" w:rsidRPr="002A0BB8" w:rsidRDefault="005C60F9" w:rsidP="00C049B6">
            <w:pPr>
              <w:numPr>
                <w:ilvl w:val="0"/>
                <w:numId w:val="23"/>
              </w:numPr>
              <w:spacing w:line="276" w:lineRule="auto"/>
              <w:ind w:left="360"/>
              <w:jc w:val="both"/>
              <w:rPr>
                <w:rFonts w:ascii="Helvetica" w:hAnsi="Helvetica" w:cs="Calibri"/>
                <w:sz w:val="20"/>
                <w:szCs w:val="20"/>
              </w:rPr>
            </w:pPr>
            <w:r w:rsidRPr="002A0BB8">
              <w:rPr>
                <w:rFonts w:ascii="Helvetica" w:hAnsi="Helvetica" w:cs="Calibri"/>
                <w:sz w:val="20"/>
                <w:szCs w:val="20"/>
              </w:rPr>
              <w:lastRenderedPageBreak/>
              <w:t xml:space="preserve">To explicitly set out the principle that a WESM Member can only be penalized for a non-compliance with any provision of the WESM Rules or Market Manuals if there is a rule or a provision in a manual that provides that the non-compliance is subject to sanctions.  </w:t>
            </w:r>
          </w:p>
          <w:p w14:paraId="6D2ADCE2" w14:textId="77777777" w:rsidR="005C60F9" w:rsidRPr="002A0BB8" w:rsidRDefault="005C60F9" w:rsidP="00C049B6">
            <w:pPr>
              <w:spacing w:line="276" w:lineRule="auto"/>
              <w:jc w:val="both"/>
              <w:rPr>
                <w:rFonts w:ascii="Helvetica" w:hAnsi="Helvetica" w:cs="Calibri"/>
                <w:sz w:val="20"/>
                <w:szCs w:val="20"/>
              </w:rPr>
            </w:pPr>
          </w:p>
          <w:p w14:paraId="2068AD3C" w14:textId="77777777" w:rsidR="005C60F9" w:rsidRPr="002A0BB8" w:rsidRDefault="005C60F9" w:rsidP="00C049B6">
            <w:pPr>
              <w:numPr>
                <w:ilvl w:val="0"/>
                <w:numId w:val="23"/>
              </w:numPr>
              <w:spacing w:line="276" w:lineRule="auto"/>
              <w:ind w:left="360"/>
              <w:jc w:val="both"/>
              <w:rPr>
                <w:rFonts w:ascii="Helvetica" w:hAnsi="Helvetica" w:cs="Calibri"/>
                <w:sz w:val="20"/>
                <w:szCs w:val="20"/>
              </w:rPr>
            </w:pPr>
            <w:r w:rsidRPr="002A0BB8">
              <w:rPr>
                <w:rFonts w:ascii="Helvetica" w:hAnsi="Helvetica" w:cs="Calibri"/>
                <w:sz w:val="20"/>
                <w:szCs w:val="20"/>
              </w:rPr>
              <w:t xml:space="preserve">To be consistent with objectives of transparency, as WESM Members </w:t>
            </w:r>
            <w:r w:rsidRPr="002A0BB8">
              <w:rPr>
                <w:rFonts w:ascii="Helvetica" w:hAnsi="Helvetica" w:cs="Calibri"/>
                <w:sz w:val="20"/>
                <w:szCs w:val="20"/>
              </w:rPr>
              <w:lastRenderedPageBreak/>
              <w:t xml:space="preserve">will be well-informed of the acts or omissions for which they can be penalized. </w:t>
            </w:r>
          </w:p>
          <w:p w14:paraId="6ACA9642" w14:textId="77777777" w:rsidR="005C60F9" w:rsidRPr="002A0BB8" w:rsidRDefault="005C60F9" w:rsidP="00C049B6">
            <w:pPr>
              <w:spacing w:line="276" w:lineRule="auto"/>
              <w:jc w:val="both"/>
              <w:rPr>
                <w:rFonts w:ascii="Helvetica" w:hAnsi="Helvetica" w:cs="Calibri"/>
                <w:sz w:val="20"/>
                <w:szCs w:val="20"/>
              </w:rPr>
            </w:pPr>
          </w:p>
          <w:p w14:paraId="78F35C68" w14:textId="77777777" w:rsidR="005C60F9" w:rsidRPr="002A0BB8" w:rsidRDefault="005C60F9" w:rsidP="00C049B6">
            <w:pPr>
              <w:numPr>
                <w:ilvl w:val="0"/>
                <w:numId w:val="23"/>
              </w:numPr>
              <w:spacing w:line="276" w:lineRule="auto"/>
              <w:ind w:left="360"/>
              <w:jc w:val="both"/>
              <w:rPr>
                <w:rFonts w:ascii="Helvetica" w:hAnsi="Helvetica" w:cs="Calibri"/>
                <w:sz w:val="20"/>
                <w:szCs w:val="20"/>
              </w:rPr>
            </w:pPr>
            <w:r w:rsidRPr="002A0BB8">
              <w:rPr>
                <w:rFonts w:ascii="Helvetica" w:hAnsi="Helvetica" w:cs="Calibri"/>
                <w:sz w:val="20"/>
                <w:szCs w:val="20"/>
              </w:rPr>
              <w:t>To recognize that there are provisions of the WESM Rules that require the doing of an act, but a non-compliance may not necessarily warrant imposition of sanctions under this Chapter. Among these are:</w:t>
            </w:r>
          </w:p>
          <w:p w14:paraId="2B2CFA7E" w14:textId="77777777" w:rsidR="005C60F9" w:rsidRPr="002A0BB8" w:rsidRDefault="005C60F9" w:rsidP="00C049B6">
            <w:pPr>
              <w:spacing w:line="276" w:lineRule="auto"/>
              <w:jc w:val="both"/>
              <w:rPr>
                <w:rFonts w:ascii="Helvetica" w:hAnsi="Helvetica" w:cs="Calibri"/>
                <w:sz w:val="20"/>
                <w:szCs w:val="20"/>
              </w:rPr>
            </w:pPr>
          </w:p>
          <w:p w14:paraId="77927F39" w14:textId="77777777" w:rsidR="005C60F9" w:rsidRPr="002A0BB8" w:rsidRDefault="005C60F9" w:rsidP="00C049B6">
            <w:pPr>
              <w:pStyle w:val="ListParagraph"/>
              <w:numPr>
                <w:ilvl w:val="0"/>
                <w:numId w:val="22"/>
              </w:numPr>
              <w:suppressAutoHyphens w:val="0"/>
              <w:autoSpaceDN/>
              <w:spacing w:after="0"/>
              <w:ind w:left="720"/>
              <w:contextualSpacing/>
              <w:jc w:val="both"/>
              <w:textAlignment w:val="auto"/>
              <w:rPr>
                <w:rFonts w:ascii="Helvetica" w:hAnsi="Helvetica" w:cs="Calibri"/>
                <w:sz w:val="20"/>
                <w:szCs w:val="20"/>
              </w:rPr>
            </w:pPr>
            <w:r w:rsidRPr="002A0BB8">
              <w:rPr>
                <w:rFonts w:ascii="Helvetica" w:hAnsi="Helvetica" w:cs="Calibri"/>
                <w:sz w:val="20"/>
                <w:szCs w:val="20"/>
              </w:rPr>
              <w:t xml:space="preserve">Provisions of the rules that already direct the Market Operator to implement automatic sanctions – e.g., suspension or deregistration for non-compliance with prudential requirements, or non-payment of obligations. In these cases, sanctions under Chapter 7 are neither warranted nor appropriate, otherwise there will be double penalties. </w:t>
            </w:r>
          </w:p>
          <w:p w14:paraId="4A27AA8A" w14:textId="77777777" w:rsidR="005C60F9" w:rsidRPr="002A0BB8" w:rsidRDefault="005C60F9" w:rsidP="00C049B6">
            <w:pPr>
              <w:pStyle w:val="ListParagraph"/>
              <w:numPr>
                <w:ilvl w:val="0"/>
                <w:numId w:val="22"/>
              </w:numPr>
              <w:suppressAutoHyphens w:val="0"/>
              <w:autoSpaceDN/>
              <w:spacing w:after="0"/>
              <w:ind w:left="720"/>
              <w:contextualSpacing/>
              <w:jc w:val="both"/>
              <w:textAlignment w:val="auto"/>
              <w:rPr>
                <w:rFonts w:ascii="Helvetica" w:hAnsi="Helvetica" w:cs="Calibri"/>
                <w:sz w:val="20"/>
                <w:szCs w:val="20"/>
              </w:rPr>
            </w:pPr>
            <w:r w:rsidRPr="002A0BB8">
              <w:rPr>
                <w:rFonts w:ascii="Helvetica" w:hAnsi="Helvetica" w:cs="Calibri"/>
                <w:sz w:val="20"/>
                <w:szCs w:val="20"/>
              </w:rPr>
              <w:t>Some provisions refer to performance standards, which are addressed by requirements for audit of market processes – e.g., market operator performance standards.</w:t>
            </w:r>
          </w:p>
          <w:p w14:paraId="3DA0D9B8" w14:textId="6EC63B49" w:rsidR="005C60F9" w:rsidRPr="00C049B6" w:rsidRDefault="005C60F9" w:rsidP="00C049B6">
            <w:pPr>
              <w:spacing w:line="276" w:lineRule="auto"/>
              <w:jc w:val="both"/>
              <w:rPr>
                <w:rFonts w:ascii="Helvetica" w:hAnsi="Helvetica" w:cs="Helvetica"/>
                <w:sz w:val="20"/>
                <w:szCs w:val="20"/>
              </w:rPr>
            </w:pPr>
            <w:r w:rsidRPr="002A0BB8">
              <w:rPr>
                <w:rFonts w:ascii="Helvetica" w:hAnsi="Helvetica" w:cs="Calibri"/>
                <w:sz w:val="20"/>
                <w:szCs w:val="20"/>
              </w:rPr>
              <w:t xml:space="preserve"> </w:t>
            </w:r>
          </w:p>
        </w:tc>
      </w:tr>
      <w:tr w:rsidR="005C60F9" w:rsidRPr="00AB72D1" w14:paraId="2837C61B" w14:textId="77777777" w:rsidTr="005C6D69">
        <w:trPr>
          <w:trHeight w:val="2312"/>
        </w:trPr>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5062207" w14:textId="77777777" w:rsidR="005C60F9" w:rsidRPr="00C049B6" w:rsidRDefault="005C60F9" w:rsidP="00C049B6">
            <w:pPr>
              <w:spacing w:line="276" w:lineRule="auto"/>
              <w:rPr>
                <w:rFonts w:ascii="Helvetica" w:hAnsi="Helvetica" w:cs="Helvetica"/>
                <w:sz w:val="20"/>
                <w:szCs w:val="20"/>
              </w:rPr>
            </w:pPr>
          </w:p>
        </w:tc>
        <w:tc>
          <w:tcPr>
            <w:tcW w:w="38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75436B8" w14:textId="10037A28" w:rsidR="005C60F9" w:rsidRPr="00C049B6" w:rsidRDefault="005C60F9" w:rsidP="00C049B6">
            <w:pPr>
              <w:spacing w:line="276" w:lineRule="auto"/>
              <w:rPr>
                <w:rFonts w:ascii="Helvetica" w:hAnsi="Helvetica" w:cs="Helvetica"/>
                <w:b/>
                <w:sz w:val="20"/>
                <w:szCs w:val="20"/>
              </w:rPr>
            </w:pPr>
            <w:r w:rsidRPr="002A0BB8">
              <w:rPr>
                <w:rFonts w:ascii="Helvetica" w:hAnsi="Helvetica" w:cs="Calibri"/>
                <w:sz w:val="20"/>
                <w:szCs w:val="20"/>
              </w:rPr>
              <w:t>7.2.2.2</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0720401" w14:textId="77777777" w:rsidR="005C60F9" w:rsidRPr="002A0BB8" w:rsidRDefault="005C60F9" w:rsidP="00C049B6">
            <w:pPr>
              <w:pStyle w:val="NoSpacing"/>
              <w:spacing w:line="276" w:lineRule="auto"/>
              <w:jc w:val="both"/>
              <w:rPr>
                <w:rFonts w:ascii="Helvetica" w:hAnsi="Helvetica"/>
                <w:sz w:val="20"/>
                <w:szCs w:val="20"/>
              </w:rPr>
            </w:pPr>
            <w:r w:rsidRPr="002A0BB8">
              <w:rPr>
                <w:rFonts w:ascii="Helvetica" w:hAnsi="Helvetica"/>
                <w:sz w:val="20"/>
                <w:szCs w:val="20"/>
              </w:rPr>
              <w:t>The PEM Board shall direct the Enforcement and Compliance Officer to investigate the alleged breach as soon as possible, when:</w:t>
            </w:r>
          </w:p>
          <w:p w14:paraId="61109266" w14:textId="77777777" w:rsidR="005C60F9" w:rsidRPr="002A0BB8" w:rsidRDefault="005C60F9" w:rsidP="00C049B6">
            <w:pPr>
              <w:pStyle w:val="NoSpacing"/>
              <w:spacing w:line="276" w:lineRule="auto"/>
              <w:jc w:val="both"/>
              <w:rPr>
                <w:rFonts w:ascii="Helvetica" w:hAnsi="Helvetica"/>
                <w:sz w:val="20"/>
                <w:szCs w:val="20"/>
              </w:rPr>
            </w:pPr>
            <w:r w:rsidRPr="002A0BB8">
              <w:rPr>
                <w:rFonts w:ascii="Helvetica" w:hAnsi="Helvetica"/>
                <w:sz w:val="20"/>
                <w:szCs w:val="20"/>
              </w:rPr>
              <w:t xml:space="preserve"> </w:t>
            </w:r>
          </w:p>
          <w:p w14:paraId="53CD2C98" w14:textId="77777777" w:rsidR="005C60F9" w:rsidRPr="002A0BB8" w:rsidRDefault="005C60F9" w:rsidP="00C049B6">
            <w:pPr>
              <w:pStyle w:val="NoSpacing"/>
              <w:spacing w:line="276" w:lineRule="auto"/>
              <w:ind w:left="360" w:hanging="360"/>
              <w:jc w:val="both"/>
              <w:rPr>
                <w:rFonts w:ascii="Helvetica" w:hAnsi="Helvetica"/>
                <w:sz w:val="20"/>
                <w:szCs w:val="20"/>
              </w:rPr>
            </w:pPr>
            <w:r w:rsidRPr="002A0BB8">
              <w:rPr>
                <w:rFonts w:ascii="Helvetica" w:hAnsi="Helvetica"/>
                <w:sz w:val="20"/>
                <w:szCs w:val="20"/>
              </w:rPr>
              <w:t>(a)</w:t>
            </w:r>
            <w:r w:rsidRPr="002A0BB8">
              <w:rPr>
                <w:rFonts w:ascii="Helvetica" w:hAnsi="Helvetica"/>
                <w:sz w:val="20"/>
                <w:szCs w:val="20"/>
              </w:rPr>
              <w:tab/>
              <w:t>A WESM member or the Market Operator notifies the PEM Board of an alleged breach of the WESM Rules in accordance with clause 7.2.2.1; or</w:t>
            </w:r>
          </w:p>
          <w:p w14:paraId="01349F62" w14:textId="77777777" w:rsidR="005C60F9" w:rsidRPr="002A0BB8" w:rsidRDefault="005C60F9" w:rsidP="00C049B6">
            <w:pPr>
              <w:pStyle w:val="NoSpacing"/>
              <w:spacing w:line="276" w:lineRule="auto"/>
              <w:ind w:left="360" w:hanging="360"/>
              <w:jc w:val="both"/>
              <w:rPr>
                <w:rFonts w:ascii="Helvetica" w:hAnsi="Helvetica"/>
                <w:sz w:val="20"/>
                <w:szCs w:val="20"/>
              </w:rPr>
            </w:pPr>
            <w:r w:rsidRPr="002A0BB8">
              <w:rPr>
                <w:rFonts w:ascii="Helvetica" w:hAnsi="Helvetica"/>
                <w:sz w:val="20"/>
                <w:szCs w:val="20"/>
              </w:rPr>
              <w:t>(b)</w:t>
            </w:r>
            <w:r w:rsidRPr="002A0BB8">
              <w:rPr>
                <w:rFonts w:ascii="Helvetica" w:hAnsi="Helvetica"/>
                <w:sz w:val="20"/>
                <w:szCs w:val="20"/>
              </w:rPr>
              <w:tab/>
              <w:t>The PEM Board has a reasonable ground to believe that the WESM member has committed or is committing an act probably in violation of the WESM Rules; or</w:t>
            </w:r>
          </w:p>
          <w:p w14:paraId="5AD3361C" w14:textId="77777777" w:rsidR="005C60F9" w:rsidRPr="002A0BB8" w:rsidRDefault="005C60F9" w:rsidP="00C049B6">
            <w:pPr>
              <w:pStyle w:val="NoSpacing"/>
              <w:spacing w:line="276" w:lineRule="auto"/>
              <w:ind w:left="360" w:hanging="360"/>
              <w:jc w:val="both"/>
              <w:rPr>
                <w:rFonts w:ascii="Helvetica" w:hAnsi="Helvetica"/>
                <w:sz w:val="20"/>
                <w:szCs w:val="20"/>
              </w:rPr>
            </w:pPr>
            <w:r w:rsidRPr="002A0BB8">
              <w:rPr>
                <w:rFonts w:ascii="Helvetica" w:hAnsi="Helvetica"/>
                <w:sz w:val="20"/>
                <w:szCs w:val="20"/>
              </w:rPr>
              <w:t>(c)</w:t>
            </w:r>
            <w:r w:rsidRPr="002A0BB8">
              <w:rPr>
                <w:rFonts w:ascii="Helvetica" w:hAnsi="Helvetica"/>
                <w:sz w:val="20"/>
                <w:szCs w:val="20"/>
              </w:rPr>
              <w:tab/>
              <w:t>The Market Surveillance Committee submits a report showing suspected breaches of the WESM Rules by WESM members</w:t>
            </w:r>
          </w:p>
          <w:p w14:paraId="14C3F1F6" w14:textId="77777777" w:rsidR="005C60F9" w:rsidRPr="00C049B6" w:rsidRDefault="005C60F9" w:rsidP="00C049B6">
            <w:pPr>
              <w:spacing w:line="276" w:lineRule="auto"/>
              <w:rPr>
                <w:rFonts w:ascii="Helvetica" w:hAnsi="Helvetica"/>
                <w:sz w:val="20"/>
                <w:szCs w:val="20"/>
              </w:rPr>
            </w:pP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3CFC343" w14:textId="77777777" w:rsidR="005C60F9" w:rsidRPr="002A0BB8" w:rsidRDefault="005C60F9" w:rsidP="00C049B6">
            <w:pPr>
              <w:pStyle w:val="NoSpacing"/>
              <w:spacing w:line="276" w:lineRule="auto"/>
              <w:ind w:left="15" w:hanging="15"/>
              <w:jc w:val="both"/>
              <w:rPr>
                <w:rFonts w:ascii="Helvetica" w:hAnsi="Helvetica" w:cs="Calibri"/>
                <w:sz w:val="20"/>
                <w:szCs w:val="20"/>
              </w:rPr>
            </w:pPr>
            <w:r w:rsidRPr="002A0BB8">
              <w:rPr>
                <w:rFonts w:ascii="Helvetica" w:hAnsi="Helvetica" w:cs="Calibri"/>
                <w:i/>
                <w:sz w:val="20"/>
                <w:szCs w:val="20"/>
              </w:rPr>
              <w:t>(Original clause 7.2.2.2 is transferred to Clause 7.2.4.3 and revised)</w:t>
            </w:r>
          </w:p>
          <w:p w14:paraId="0482C6A6" w14:textId="77777777" w:rsidR="005C60F9" w:rsidRPr="002A0BB8" w:rsidRDefault="005C60F9" w:rsidP="00C049B6">
            <w:pPr>
              <w:pStyle w:val="NoSpacing"/>
              <w:spacing w:line="276" w:lineRule="auto"/>
              <w:ind w:left="360" w:hanging="360"/>
              <w:rPr>
                <w:rFonts w:ascii="Helvetica" w:hAnsi="Helvetica" w:cs="Calibri"/>
                <w:sz w:val="20"/>
                <w:szCs w:val="20"/>
              </w:rPr>
            </w:pPr>
          </w:p>
          <w:p w14:paraId="280B7199" w14:textId="77777777" w:rsidR="005C60F9" w:rsidRPr="002A0BB8" w:rsidRDefault="005C60F9" w:rsidP="00C049B6">
            <w:pPr>
              <w:pStyle w:val="NoSpacing"/>
              <w:spacing w:line="276" w:lineRule="auto"/>
              <w:jc w:val="both"/>
              <w:rPr>
                <w:rFonts w:ascii="Helvetica" w:hAnsi="Helvetica"/>
                <w:strike/>
                <w:sz w:val="20"/>
                <w:szCs w:val="20"/>
              </w:rPr>
            </w:pPr>
            <w:r w:rsidRPr="002A0BB8">
              <w:rPr>
                <w:rFonts w:ascii="Helvetica" w:hAnsi="Helvetica"/>
                <w:strike/>
                <w:sz w:val="20"/>
                <w:szCs w:val="20"/>
              </w:rPr>
              <w:t xml:space="preserve">The PEM Board shall direct the Enforcement and Compliance Officer to investigate the alleged breach as soon as possible, when </w:t>
            </w:r>
          </w:p>
          <w:p w14:paraId="5A11C343" w14:textId="77777777" w:rsidR="005C60F9" w:rsidRPr="002A0BB8" w:rsidRDefault="005C60F9" w:rsidP="00C049B6">
            <w:pPr>
              <w:pStyle w:val="NoSpacing"/>
              <w:spacing w:line="276" w:lineRule="auto"/>
              <w:ind w:left="360" w:hanging="360"/>
              <w:jc w:val="both"/>
              <w:rPr>
                <w:rFonts w:ascii="Helvetica" w:hAnsi="Helvetica"/>
                <w:strike/>
                <w:sz w:val="20"/>
                <w:szCs w:val="20"/>
              </w:rPr>
            </w:pPr>
            <w:r w:rsidRPr="002A0BB8">
              <w:rPr>
                <w:rFonts w:ascii="Helvetica" w:hAnsi="Helvetica"/>
                <w:strike/>
                <w:sz w:val="20"/>
                <w:szCs w:val="20"/>
              </w:rPr>
              <w:t>(a)</w:t>
            </w:r>
            <w:r w:rsidRPr="002A0BB8">
              <w:rPr>
                <w:rFonts w:ascii="Helvetica" w:hAnsi="Helvetica"/>
                <w:strike/>
                <w:sz w:val="20"/>
                <w:szCs w:val="20"/>
              </w:rPr>
              <w:tab/>
              <w:t>A WESM member or the Market Operator notifies the PEM Board of an alleged breach of the WESM Rules in accordance with clause 7.2.2.1; or</w:t>
            </w:r>
          </w:p>
          <w:p w14:paraId="767CC285" w14:textId="77777777" w:rsidR="005C60F9" w:rsidRPr="002A0BB8" w:rsidRDefault="005C60F9" w:rsidP="00C049B6">
            <w:pPr>
              <w:pStyle w:val="NoSpacing"/>
              <w:spacing w:line="276" w:lineRule="auto"/>
              <w:ind w:left="360" w:hanging="360"/>
              <w:jc w:val="both"/>
              <w:rPr>
                <w:rFonts w:ascii="Helvetica" w:hAnsi="Helvetica"/>
                <w:strike/>
                <w:sz w:val="20"/>
                <w:szCs w:val="20"/>
              </w:rPr>
            </w:pPr>
            <w:r w:rsidRPr="002A0BB8">
              <w:rPr>
                <w:rFonts w:ascii="Helvetica" w:hAnsi="Helvetica"/>
                <w:strike/>
                <w:sz w:val="20"/>
                <w:szCs w:val="20"/>
              </w:rPr>
              <w:t>(b)</w:t>
            </w:r>
            <w:r w:rsidRPr="002A0BB8">
              <w:rPr>
                <w:rFonts w:ascii="Helvetica" w:hAnsi="Helvetica"/>
                <w:strike/>
                <w:sz w:val="20"/>
                <w:szCs w:val="20"/>
              </w:rPr>
              <w:tab/>
              <w:t>The PEM Board has a reasonable ground to believe that the WESM member has committed or is committing an act probably in violation of the WESM Rules; or</w:t>
            </w:r>
          </w:p>
          <w:p w14:paraId="2B3F58B6" w14:textId="77777777" w:rsidR="005C60F9" w:rsidRPr="002A0BB8" w:rsidRDefault="005C60F9" w:rsidP="00C049B6">
            <w:pPr>
              <w:pStyle w:val="NoSpacing"/>
              <w:spacing w:line="276" w:lineRule="auto"/>
              <w:ind w:left="360" w:hanging="360"/>
              <w:jc w:val="both"/>
              <w:rPr>
                <w:rFonts w:ascii="Helvetica" w:hAnsi="Helvetica"/>
                <w:strike/>
                <w:sz w:val="20"/>
                <w:szCs w:val="20"/>
              </w:rPr>
            </w:pPr>
            <w:r w:rsidRPr="002A0BB8">
              <w:rPr>
                <w:rFonts w:ascii="Helvetica" w:hAnsi="Helvetica"/>
                <w:strike/>
                <w:sz w:val="20"/>
                <w:szCs w:val="20"/>
              </w:rPr>
              <w:t>(c)</w:t>
            </w:r>
            <w:r w:rsidRPr="002A0BB8">
              <w:rPr>
                <w:rFonts w:ascii="Helvetica" w:hAnsi="Helvetica"/>
                <w:strike/>
                <w:sz w:val="20"/>
                <w:szCs w:val="20"/>
              </w:rPr>
              <w:tab/>
              <w:t>The Market Surveillance Committee submits a report showing suspected breaches of the WESM Rules by WESM members</w:t>
            </w:r>
          </w:p>
          <w:p w14:paraId="383B0347" w14:textId="77777777" w:rsidR="005C60F9" w:rsidRPr="002A0BB8" w:rsidRDefault="005C60F9" w:rsidP="00C049B6">
            <w:pPr>
              <w:pStyle w:val="NoSpacing"/>
              <w:spacing w:line="276" w:lineRule="auto"/>
              <w:ind w:left="360" w:hanging="360"/>
              <w:rPr>
                <w:rFonts w:ascii="Helvetica" w:hAnsi="Helvetica" w:cs="Calibri"/>
                <w:sz w:val="20"/>
                <w:szCs w:val="20"/>
              </w:rPr>
            </w:pPr>
          </w:p>
          <w:p w14:paraId="4AF9875F" w14:textId="77777777" w:rsidR="005C60F9" w:rsidRPr="002A0BB8" w:rsidRDefault="005C60F9" w:rsidP="00C049B6">
            <w:pPr>
              <w:spacing w:line="276" w:lineRule="auto"/>
              <w:jc w:val="both"/>
              <w:rPr>
                <w:rFonts w:ascii="Helvetica" w:hAnsi="Helvetica" w:cs="Calibri"/>
                <w:b/>
                <w:sz w:val="20"/>
                <w:szCs w:val="20"/>
                <w:u w:val="single"/>
              </w:rPr>
            </w:pPr>
            <w:r w:rsidRPr="002A0BB8">
              <w:rPr>
                <w:rFonts w:ascii="Helvetica" w:hAnsi="Helvetica" w:cs="Calibri"/>
                <w:b/>
                <w:sz w:val="20"/>
                <w:szCs w:val="20"/>
                <w:u w:val="single"/>
              </w:rPr>
              <w:t xml:space="preserve">Subject to Clause 3.5.11.7, a </w:t>
            </w:r>
            <w:r w:rsidRPr="002A0BB8">
              <w:rPr>
                <w:rFonts w:ascii="Helvetica" w:hAnsi="Helvetica" w:cs="Calibri"/>
                <w:b/>
                <w:i/>
                <w:sz w:val="20"/>
                <w:szCs w:val="20"/>
                <w:u w:val="single"/>
              </w:rPr>
              <w:t>WESM Member</w:t>
            </w:r>
            <w:r w:rsidRPr="002A0BB8">
              <w:rPr>
                <w:rFonts w:ascii="Helvetica" w:hAnsi="Helvetica" w:cs="Calibri"/>
                <w:b/>
                <w:sz w:val="20"/>
                <w:szCs w:val="20"/>
                <w:u w:val="single"/>
              </w:rPr>
              <w:t xml:space="preserve"> shall notify the </w:t>
            </w:r>
            <w:r w:rsidRPr="002A0BB8">
              <w:rPr>
                <w:rFonts w:ascii="Helvetica" w:hAnsi="Helvetica" w:cs="Calibri"/>
                <w:b/>
                <w:i/>
                <w:sz w:val="20"/>
                <w:szCs w:val="20"/>
                <w:u w:val="single"/>
              </w:rPr>
              <w:t>Enforcement and Compliance Office,</w:t>
            </w:r>
            <w:r w:rsidRPr="002A0BB8">
              <w:rPr>
                <w:rFonts w:ascii="Helvetica" w:hAnsi="Helvetica" w:cs="Calibri"/>
                <w:b/>
                <w:sz w:val="20"/>
                <w:szCs w:val="20"/>
                <w:u w:val="single"/>
              </w:rPr>
              <w:t xml:space="preserve"> in such form and by such means required by the latter, of any possible non-compliance with the </w:t>
            </w:r>
            <w:r w:rsidRPr="002A0BB8">
              <w:rPr>
                <w:rFonts w:ascii="Helvetica" w:hAnsi="Helvetica" w:cs="Calibri"/>
                <w:b/>
                <w:i/>
                <w:sz w:val="20"/>
                <w:szCs w:val="20"/>
                <w:u w:val="single"/>
              </w:rPr>
              <w:t>WESM Rules</w:t>
            </w:r>
            <w:r w:rsidRPr="002A0BB8">
              <w:rPr>
                <w:rFonts w:ascii="Helvetica" w:hAnsi="Helvetica" w:cs="Calibri"/>
                <w:b/>
                <w:sz w:val="20"/>
                <w:szCs w:val="20"/>
                <w:u w:val="single"/>
              </w:rPr>
              <w:t xml:space="preserve"> or </w:t>
            </w:r>
            <w:r w:rsidRPr="002A0BB8">
              <w:rPr>
                <w:rFonts w:ascii="Helvetica" w:hAnsi="Helvetica" w:cs="Calibri"/>
                <w:b/>
                <w:i/>
                <w:sz w:val="20"/>
                <w:szCs w:val="20"/>
                <w:u w:val="single"/>
              </w:rPr>
              <w:t xml:space="preserve">Market Manuals </w:t>
            </w:r>
            <w:r w:rsidRPr="002A0BB8">
              <w:rPr>
                <w:rFonts w:ascii="Helvetica" w:hAnsi="Helvetica" w:cs="Calibri"/>
                <w:b/>
                <w:sz w:val="20"/>
                <w:szCs w:val="20"/>
                <w:u w:val="single"/>
              </w:rPr>
              <w:t xml:space="preserve">that it may have committed. </w:t>
            </w:r>
          </w:p>
          <w:p w14:paraId="3C2617ED" w14:textId="77777777" w:rsidR="005C60F9" w:rsidRPr="00C049B6" w:rsidRDefault="005C60F9" w:rsidP="00C049B6">
            <w:pPr>
              <w:spacing w:line="276" w:lineRule="auto"/>
              <w:rPr>
                <w:rFonts w:ascii="Helvetica" w:hAnsi="Helvetica" w:cs="Helvetica"/>
                <w:b/>
                <w:sz w:val="20"/>
                <w:szCs w:val="20"/>
                <w:u w:val="single"/>
              </w:rPr>
            </w:pPr>
          </w:p>
        </w:tc>
        <w:tc>
          <w:tcPr>
            <w:tcW w:w="1214"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1CB136A" w14:textId="1EC1AAF1" w:rsidR="005C60F9" w:rsidRPr="002A0BB8" w:rsidRDefault="005C60F9" w:rsidP="00C049B6">
            <w:pPr>
              <w:numPr>
                <w:ilvl w:val="0"/>
                <w:numId w:val="24"/>
              </w:numPr>
              <w:spacing w:line="276" w:lineRule="auto"/>
              <w:ind w:left="360"/>
              <w:jc w:val="both"/>
              <w:rPr>
                <w:rFonts w:ascii="Helvetica" w:hAnsi="Helvetica" w:cs="Calibri"/>
                <w:sz w:val="20"/>
                <w:szCs w:val="20"/>
              </w:rPr>
            </w:pPr>
            <w:r w:rsidRPr="002A0BB8">
              <w:rPr>
                <w:rFonts w:ascii="Helvetica" w:hAnsi="Helvetica" w:cs="Calibri"/>
                <w:sz w:val="20"/>
                <w:szCs w:val="20"/>
              </w:rPr>
              <w:t xml:space="preserve">To make non-compliance reporting by WESM Members mandatory. This is to facilitate compliance monitoring by the ECO and to ensure that investigations for breach will only be initiated for unexplained non-compliances.  </w:t>
            </w:r>
          </w:p>
          <w:p w14:paraId="46B4A36C" w14:textId="77777777" w:rsidR="005C60F9" w:rsidRPr="002A0BB8" w:rsidRDefault="005C60F9" w:rsidP="00C049B6">
            <w:pPr>
              <w:spacing w:line="276" w:lineRule="auto"/>
              <w:ind w:left="360"/>
              <w:jc w:val="both"/>
              <w:rPr>
                <w:rFonts w:ascii="Helvetica" w:hAnsi="Helvetica" w:cs="Calibri"/>
                <w:sz w:val="20"/>
                <w:szCs w:val="20"/>
              </w:rPr>
            </w:pPr>
          </w:p>
          <w:p w14:paraId="1C70A35C" w14:textId="54665645" w:rsidR="005C60F9" w:rsidRPr="00C049B6" w:rsidRDefault="005C60F9" w:rsidP="00C049B6">
            <w:pPr>
              <w:numPr>
                <w:ilvl w:val="0"/>
                <w:numId w:val="24"/>
              </w:numPr>
              <w:spacing w:line="276" w:lineRule="auto"/>
              <w:ind w:left="360"/>
              <w:jc w:val="both"/>
              <w:rPr>
                <w:rFonts w:ascii="Helvetica" w:hAnsi="Helvetica" w:cs="Helvetica"/>
                <w:sz w:val="20"/>
                <w:szCs w:val="20"/>
              </w:rPr>
            </w:pPr>
            <w:r w:rsidRPr="002A0BB8">
              <w:rPr>
                <w:rFonts w:ascii="Helvetica" w:hAnsi="Helvetica" w:cs="Calibri"/>
                <w:sz w:val="20"/>
                <w:szCs w:val="20"/>
              </w:rPr>
              <w:t xml:space="preserve">To specify that the submission of significant event reports supporting under WESM Rules Clause 3.5.11.7 be </w:t>
            </w:r>
            <w:r w:rsidR="00F57FAA">
              <w:rPr>
                <w:rFonts w:ascii="Helvetica" w:hAnsi="Helvetica" w:cs="Calibri"/>
                <w:sz w:val="20"/>
                <w:szCs w:val="20"/>
              </w:rPr>
              <w:t xml:space="preserve">considered a compliance to these </w:t>
            </w:r>
            <w:r w:rsidRPr="002A0BB8">
              <w:rPr>
                <w:rFonts w:ascii="Helvetica" w:hAnsi="Helvetica" w:cs="Calibri"/>
                <w:sz w:val="20"/>
                <w:szCs w:val="20"/>
              </w:rPr>
              <w:t xml:space="preserve">requirements to avoid duplication of reporting requirements. </w:t>
            </w:r>
          </w:p>
        </w:tc>
      </w:tr>
      <w:tr w:rsidR="005C60F9" w:rsidRPr="00AB72D1" w14:paraId="5FEB89CC" w14:textId="77777777" w:rsidTr="005C6D69">
        <w:trPr>
          <w:trHeight w:val="2312"/>
        </w:trPr>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E2CB007" w14:textId="77777777" w:rsidR="005C60F9" w:rsidRPr="00C049B6" w:rsidRDefault="005C60F9" w:rsidP="00C049B6">
            <w:pPr>
              <w:spacing w:line="276" w:lineRule="auto"/>
              <w:rPr>
                <w:rFonts w:ascii="Helvetica" w:hAnsi="Helvetica" w:cs="Helvetica"/>
                <w:sz w:val="20"/>
                <w:szCs w:val="20"/>
              </w:rPr>
            </w:pPr>
          </w:p>
        </w:tc>
        <w:tc>
          <w:tcPr>
            <w:tcW w:w="38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369EA77" w14:textId="0DC7B0DC" w:rsidR="005C60F9" w:rsidRPr="002A0BB8" w:rsidRDefault="005C60F9" w:rsidP="00C049B6">
            <w:pPr>
              <w:spacing w:line="276" w:lineRule="auto"/>
              <w:rPr>
                <w:rFonts w:ascii="Helvetica" w:hAnsi="Helvetica" w:cs="Calibri"/>
                <w:sz w:val="20"/>
                <w:szCs w:val="20"/>
              </w:rPr>
            </w:pPr>
            <w:r w:rsidRPr="002A0BB8">
              <w:rPr>
                <w:rFonts w:ascii="Helvetica" w:hAnsi="Helvetica" w:cs="Calibri"/>
                <w:sz w:val="20"/>
                <w:szCs w:val="20"/>
              </w:rPr>
              <w:t>7.2.2.3</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0D89E8B" w14:textId="77777777" w:rsidR="005C60F9" w:rsidRPr="002A0BB8" w:rsidRDefault="005C60F9" w:rsidP="00C049B6">
            <w:pPr>
              <w:spacing w:line="276" w:lineRule="auto"/>
              <w:ind w:left="8"/>
              <w:jc w:val="both"/>
              <w:rPr>
                <w:rFonts w:ascii="Helvetica" w:hAnsi="Helvetica" w:cs="Calibri"/>
                <w:b/>
                <w:color w:val="008000"/>
                <w:sz w:val="20"/>
                <w:szCs w:val="20"/>
              </w:rPr>
            </w:pPr>
            <w:r w:rsidRPr="002A0BB8">
              <w:rPr>
                <w:rFonts w:ascii="Helvetica" w:hAnsi="Helvetica" w:cs="Calibri"/>
                <w:sz w:val="20"/>
                <w:szCs w:val="20"/>
              </w:rPr>
              <w:t xml:space="preserve">The </w:t>
            </w:r>
            <w:r w:rsidRPr="002A0BB8">
              <w:rPr>
                <w:rFonts w:ascii="Helvetica" w:hAnsi="Helvetica" w:cs="Calibri"/>
                <w:i/>
                <w:sz w:val="20"/>
                <w:szCs w:val="20"/>
              </w:rPr>
              <w:t>Enforcement and Compliance Officer</w:t>
            </w:r>
            <w:r w:rsidRPr="002A0BB8">
              <w:rPr>
                <w:rFonts w:ascii="Helvetica" w:hAnsi="Helvetica" w:cs="Calibri"/>
                <w:sz w:val="20"/>
                <w:szCs w:val="20"/>
              </w:rPr>
              <w:t xml:space="preserve"> shall issue a written notice to the </w:t>
            </w:r>
            <w:r w:rsidRPr="002A0BB8">
              <w:rPr>
                <w:rFonts w:ascii="Helvetica" w:hAnsi="Helvetica" w:cs="Calibri"/>
                <w:i/>
                <w:sz w:val="20"/>
                <w:szCs w:val="20"/>
              </w:rPr>
              <w:t>WESM member</w:t>
            </w:r>
            <w:r w:rsidRPr="002A0BB8">
              <w:rPr>
                <w:rFonts w:ascii="Helvetica" w:hAnsi="Helvetica" w:cs="Calibri"/>
                <w:sz w:val="20"/>
                <w:szCs w:val="20"/>
              </w:rPr>
              <w:t xml:space="preserve"> who is alleged to be in breach of the </w:t>
            </w:r>
            <w:r w:rsidRPr="002A0BB8">
              <w:rPr>
                <w:rFonts w:ascii="Helvetica" w:hAnsi="Helvetica" w:cs="Calibri"/>
                <w:i/>
                <w:sz w:val="20"/>
                <w:szCs w:val="20"/>
              </w:rPr>
              <w:t>WESM Rules</w:t>
            </w:r>
            <w:r w:rsidRPr="002A0BB8">
              <w:rPr>
                <w:rFonts w:ascii="Helvetica" w:hAnsi="Helvetica" w:cs="Calibri"/>
                <w:sz w:val="20"/>
                <w:szCs w:val="20"/>
              </w:rPr>
              <w:t xml:space="preserve"> within five calendar days upon receipt of notice from the </w:t>
            </w:r>
            <w:r w:rsidRPr="002A0BB8">
              <w:rPr>
                <w:rFonts w:ascii="Helvetica" w:hAnsi="Helvetica" w:cs="Calibri"/>
                <w:i/>
                <w:sz w:val="20"/>
                <w:szCs w:val="20"/>
              </w:rPr>
              <w:t>PEM Board</w:t>
            </w:r>
            <w:r w:rsidRPr="002A0BB8">
              <w:rPr>
                <w:rFonts w:ascii="Helvetica" w:hAnsi="Helvetica" w:cs="Calibri"/>
                <w:b/>
                <w:color w:val="008000"/>
                <w:sz w:val="20"/>
                <w:szCs w:val="20"/>
              </w:rPr>
              <w:t>.</w:t>
            </w:r>
          </w:p>
          <w:p w14:paraId="51549CB0" w14:textId="77777777" w:rsidR="005C60F9" w:rsidRPr="002A0BB8" w:rsidRDefault="005C60F9" w:rsidP="00C049B6">
            <w:pPr>
              <w:pStyle w:val="NoSpacing"/>
              <w:spacing w:line="276" w:lineRule="auto"/>
              <w:jc w:val="both"/>
              <w:rPr>
                <w:rFonts w:ascii="Helvetica" w:hAnsi="Helvetica"/>
                <w:sz w:val="20"/>
                <w:szCs w:val="20"/>
              </w:rPr>
            </w:pP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147244B" w14:textId="77777777" w:rsidR="005C60F9" w:rsidRPr="002A0BB8" w:rsidRDefault="005C60F9" w:rsidP="00C049B6">
            <w:pPr>
              <w:spacing w:line="276" w:lineRule="auto"/>
              <w:ind w:left="8"/>
              <w:jc w:val="both"/>
              <w:rPr>
                <w:rFonts w:ascii="Helvetica" w:hAnsi="Helvetica" w:cs="Calibri"/>
                <w:b/>
                <w:strike/>
                <w:color w:val="008000"/>
                <w:sz w:val="20"/>
                <w:szCs w:val="20"/>
              </w:rPr>
            </w:pPr>
            <w:r w:rsidRPr="002A0BB8">
              <w:rPr>
                <w:rFonts w:ascii="Helvetica" w:hAnsi="Helvetica" w:cs="Calibri"/>
                <w:strike/>
                <w:sz w:val="20"/>
                <w:szCs w:val="20"/>
              </w:rPr>
              <w:t xml:space="preserve">The </w:t>
            </w:r>
            <w:r w:rsidRPr="002A0BB8">
              <w:rPr>
                <w:rFonts w:ascii="Helvetica" w:hAnsi="Helvetica" w:cs="Calibri"/>
                <w:i/>
                <w:strike/>
                <w:sz w:val="20"/>
                <w:szCs w:val="20"/>
              </w:rPr>
              <w:t>Enforcement and Compliance Officer</w:t>
            </w:r>
            <w:r w:rsidRPr="002A0BB8">
              <w:rPr>
                <w:rFonts w:ascii="Helvetica" w:hAnsi="Helvetica" w:cs="Calibri"/>
                <w:strike/>
                <w:sz w:val="20"/>
                <w:szCs w:val="20"/>
              </w:rPr>
              <w:t xml:space="preserve"> shall issue a written notice to the </w:t>
            </w:r>
            <w:r w:rsidRPr="002A0BB8">
              <w:rPr>
                <w:rFonts w:ascii="Helvetica" w:hAnsi="Helvetica" w:cs="Calibri"/>
                <w:i/>
                <w:strike/>
                <w:sz w:val="20"/>
                <w:szCs w:val="20"/>
              </w:rPr>
              <w:t>WESM member</w:t>
            </w:r>
            <w:r w:rsidRPr="002A0BB8">
              <w:rPr>
                <w:rFonts w:ascii="Helvetica" w:hAnsi="Helvetica" w:cs="Calibri"/>
                <w:strike/>
                <w:sz w:val="20"/>
                <w:szCs w:val="20"/>
              </w:rPr>
              <w:t xml:space="preserve"> who is alleged to be in breach of the </w:t>
            </w:r>
            <w:r w:rsidRPr="002A0BB8">
              <w:rPr>
                <w:rFonts w:ascii="Helvetica" w:hAnsi="Helvetica" w:cs="Calibri"/>
                <w:i/>
                <w:strike/>
                <w:sz w:val="20"/>
                <w:szCs w:val="20"/>
              </w:rPr>
              <w:t>WESM Rules</w:t>
            </w:r>
            <w:r w:rsidRPr="002A0BB8">
              <w:rPr>
                <w:rFonts w:ascii="Helvetica" w:hAnsi="Helvetica" w:cs="Calibri"/>
                <w:strike/>
                <w:sz w:val="20"/>
                <w:szCs w:val="20"/>
              </w:rPr>
              <w:t xml:space="preserve"> within five calendar days upon receipt of notice from the </w:t>
            </w:r>
            <w:r w:rsidRPr="002A0BB8">
              <w:rPr>
                <w:rFonts w:ascii="Helvetica" w:hAnsi="Helvetica" w:cs="Calibri"/>
                <w:i/>
                <w:strike/>
                <w:sz w:val="20"/>
                <w:szCs w:val="20"/>
              </w:rPr>
              <w:t>PEM Board</w:t>
            </w:r>
            <w:r w:rsidRPr="002A0BB8">
              <w:rPr>
                <w:rFonts w:ascii="Helvetica" w:hAnsi="Helvetica" w:cs="Calibri"/>
                <w:b/>
                <w:strike/>
                <w:color w:val="008000"/>
                <w:sz w:val="20"/>
                <w:szCs w:val="20"/>
              </w:rPr>
              <w:t>.</w:t>
            </w:r>
          </w:p>
          <w:p w14:paraId="31483D5E" w14:textId="77777777" w:rsidR="005C60F9" w:rsidRPr="002A0BB8" w:rsidRDefault="005C60F9" w:rsidP="00C049B6">
            <w:pPr>
              <w:spacing w:line="276" w:lineRule="auto"/>
              <w:jc w:val="both"/>
              <w:rPr>
                <w:rFonts w:ascii="Helvetica" w:hAnsi="Helvetica" w:cs="Calibri"/>
                <w:b/>
                <w:sz w:val="20"/>
                <w:szCs w:val="20"/>
                <w:u w:val="single"/>
              </w:rPr>
            </w:pPr>
          </w:p>
          <w:p w14:paraId="3B671D1C" w14:textId="6B794A8E" w:rsidR="005C60F9" w:rsidRPr="002A0BB8" w:rsidRDefault="005C60F9" w:rsidP="00C049B6">
            <w:pPr>
              <w:spacing w:line="276" w:lineRule="auto"/>
              <w:jc w:val="both"/>
              <w:rPr>
                <w:rFonts w:ascii="Helvetica" w:hAnsi="Helvetica" w:cs="Calibri"/>
                <w:b/>
                <w:sz w:val="20"/>
                <w:szCs w:val="20"/>
                <w:u w:val="single"/>
              </w:rPr>
            </w:pPr>
            <w:r w:rsidRPr="002A0BB8">
              <w:rPr>
                <w:rFonts w:ascii="Helvetica" w:hAnsi="Helvetica" w:cs="Calibri"/>
                <w:b/>
                <w:sz w:val="20"/>
                <w:szCs w:val="20"/>
                <w:u w:val="single"/>
              </w:rPr>
              <w:t xml:space="preserve">The </w:t>
            </w:r>
            <w:r w:rsidRPr="002A0BB8">
              <w:rPr>
                <w:rFonts w:ascii="Helvetica" w:hAnsi="Helvetica" w:cs="Calibri"/>
                <w:b/>
                <w:i/>
                <w:sz w:val="20"/>
                <w:szCs w:val="20"/>
                <w:u w:val="single"/>
              </w:rPr>
              <w:t xml:space="preserve">PEM Board </w:t>
            </w:r>
            <w:r w:rsidRPr="002A0BB8">
              <w:rPr>
                <w:rFonts w:ascii="Helvetica" w:hAnsi="Helvetica" w:cs="Calibri"/>
                <w:b/>
                <w:sz w:val="20"/>
                <w:szCs w:val="20"/>
                <w:u w:val="single"/>
              </w:rPr>
              <w:t>may</w:t>
            </w:r>
            <w:r w:rsidRPr="002A0BB8">
              <w:rPr>
                <w:rFonts w:ascii="Helvetica" w:hAnsi="Helvetica" w:cs="Calibri"/>
                <w:b/>
                <w:i/>
                <w:sz w:val="20"/>
                <w:szCs w:val="20"/>
                <w:u w:val="single"/>
              </w:rPr>
              <w:t xml:space="preserve">, </w:t>
            </w:r>
            <w:r w:rsidRPr="002A0BB8">
              <w:rPr>
                <w:rFonts w:ascii="Helvetica" w:hAnsi="Helvetica" w:cs="Calibri"/>
                <w:b/>
                <w:sz w:val="20"/>
                <w:szCs w:val="20"/>
                <w:u w:val="single"/>
              </w:rPr>
              <w:t xml:space="preserve">upon application of a </w:t>
            </w:r>
            <w:r w:rsidRPr="002A0BB8">
              <w:rPr>
                <w:rFonts w:ascii="Helvetica" w:hAnsi="Helvetica" w:cs="Calibri"/>
                <w:b/>
                <w:i/>
                <w:sz w:val="20"/>
                <w:szCs w:val="20"/>
                <w:u w:val="single"/>
              </w:rPr>
              <w:t xml:space="preserve">WESM Member </w:t>
            </w:r>
            <w:r w:rsidRPr="002A0BB8">
              <w:rPr>
                <w:rFonts w:ascii="Helvetica" w:hAnsi="Helvetica" w:cs="Calibri"/>
                <w:b/>
                <w:sz w:val="20"/>
                <w:szCs w:val="20"/>
                <w:u w:val="single"/>
              </w:rPr>
              <w:t xml:space="preserve"> and recommendation by the </w:t>
            </w:r>
            <w:r w:rsidRPr="002A0BB8">
              <w:rPr>
                <w:rFonts w:ascii="Helvetica" w:hAnsi="Helvetica" w:cs="Calibri"/>
                <w:b/>
                <w:i/>
                <w:sz w:val="20"/>
                <w:szCs w:val="20"/>
                <w:u w:val="single"/>
              </w:rPr>
              <w:t>Enforcement and Compliance Office</w:t>
            </w:r>
            <w:r w:rsidRPr="002A0BB8">
              <w:rPr>
                <w:rFonts w:ascii="Helvetica" w:hAnsi="Helvetica" w:cs="Calibri"/>
                <w:b/>
                <w:sz w:val="20"/>
                <w:szCs w:val="20"/>
                <w:u w:val="single"/>
              </w:rPr>
              <w:t xml:space="preserve">, exempt said </w:t>
            </w:r>
            <w:r w:rsidRPr="002A0BB8">
              <w:rPr>
                <w:rFonts w:ascii="Helvetica" w:hAnsi="Helvetica" w:cs="Calibri"/>
                <w:b/>
                <w:i/>
                <w:sz w:val="20"/>
                <w:szCs w:val="20"/>
                <w:u w:val="single"/>
              </w:rPr>
              <w:t>WESM Member</w:t>
            </w:r>
            <w:r w:rsidRPr="002A0BB8">
              <w:rPr>
                <w:rFonts w:ascii="Helvetica" w:hAnsi="Helvetica" w:cs="Calibri"/>
                <w:b/>
                <w:sz w:val="20"/>
                <w:szCs w:val="20"/>
                <w:u w:val="single"/>
              </w:rPr>
              <w:t xml:space="preserve"> from an investigation and imposition of sanctions for probable </w:t>
            </w:r>
            <w:r w:rsidRPr="002A0BB8">
              <w:rPr>
                <w:rFonts w:ascii="Helvetica" w:hAnsi="Helvetica" w:cs="Calibri"/>
                <w:b/>
                <w:i/>
                <w:sz w:val="20"/>
                <w:szCs w:val="20"/>
                <w:u w:val="single"/>
              </w:rPr>
              <w:t xml:space="preserve">breach </w:t>
            </w:r>
            <w:r w:rsidRPr="002A0BB8">
              <w:rPr>
                <w:rFonts w:ascii="Helvetica" w:hAnsi="Helvetica" w:cs="Calibri"/>
                <w:b/>
                <w:sz w:val="20"/>
                <w:szCs w:val="20"/>
                <w:u w:val="single"/>
              </w:rPr>
              <w:t xml:space="preserve"> that are committed – </w:t>
            </w:r>
          </w:p>
          <w:p w14:paraId="7DD48C77" w14:textId="77777777" w:rsidR="005C60F9" w:rsidRPr="002A0BB8" w:rsidRDefault="005C60F9" w:rsidP="00C049B6">
            <w:pPr>
              <w:spacing w:line="276" w:lineRule="auto"/>
              <w:jc w:val="both"/>
              <w:rPr>
                <w:rFonts w:ascii="Helvetica" w:hAnsi="Helvetica" w:cs="Calibri"/>
                <w:b/>
                <w:sz w:val="20"/>
                <w:szCs w:val="20"/>
                <w:u w:val="single"/>
              </w:rPr>
            </w:pPr>
          </w:p>
          <w:p w14:paraId="5E1DB481" w14:textId="77777777" w:rsidR="005C60F9" w:rsidRPr="002A0BB8" w:rsidRDefault="005C60F9" w:rsidP="00C049B6">
            <w:pPr>
              <w:pStyle w:val="ListParagraph"/>
              <w:numPr>
                <w:ilvl w:val="0"/>
                <w:numId w:val="25"/>
              </w:numPr>
              <w:suppressAutoHyphens w:val="0"/>
              <w:autoSpaceDN/>
              <w:spacing w:after="0"/>
              <w:contextualSpacing/>
              <w:jc w:val="both"/>
              <w:textAlignment w:val="auto"/>
              <w:rPr>
                <w:rFonts w:ascii="Helvetica" w:hAnsi="Helvetica" w:cs="Calibri"/>
                <w:b/>
                <w:sz w:val="20"/>
                <w:szCs w:val="20"/>
              </w:rPr>
            </w:pPr>
            <w:r w:rsidRPr="002A0BB8">
              <w:rPr>
                <w:rFonts w:ascii="Helvetica" w:hAnsi="Helvetica" w:cs="Calibri"/>
                <w:b/>
                <w:sz w:val="20"/>
                <w:szCs w:val="20"/>
                <w:u w:val="single"/>
              </w:rPr>
              <w:t xml:space="preserve">Within the first three months of membership in the </w:t>
            </w:r>
            <w:r w:rsidRPr="002A0BB8">
              <w:rPr>
                <w:rFonts w:ascii="Helvetica" w:hAnsi="Helvetica" w:cs="Calibri"/>
                <w:b/>
                <w:i/>
                <w:sz w:val="20"/>
                <w:szCs w:val="20"/>
                <w:u w:val="single"/>
              </w:rPr>
              <w:t>WESM</w:t>
            </w:r>
            <w:r w:rsidRPr="002A0BB8">
              <w:rPr>
                <w:rFonts w:ascii="Helvetica" w:hAnsi="Helvetica" w:cs="Calibri"/>
                <w:b/>
                <w:sz w:val="20"/>
                <w:szCs w:val="20"/>
                <w:u w:val="single"/>
              </w:rPr>
              <w:t xml:space="preserve"> by said </w:t>
            </w:r>
            <w:r w:rsidRPr="002A0BB8">
              <w:rPr>
                <w:rFonts w:ascii="Helvetica" w:hAnsi="Helvetica" w:cs="Calibri"/>
                <w:b/>
                <w:i/>
                <w:sz w:val="20"/>
                <w:szCs w:val="20"/>
                <w:u w:val="single"/>
              </w:rPr>
              <w:t xml:space="preserve">WESM Member; </w:t>
            </w:r>
            <w:r w:rsidRPr="002A0BB8">
              <w:rPr>
                <w:rFonts w:ascii="Helvetica" w:hAnsi="Helvetica" w:cs="Calibri"/>
                <w:b/>
                <w:sz w:val="20"/>
                <w:szCs w:val="20"/>
                <w:u w:val="single"/>
              </w:rPr>
              <w:t xml:space="preserve">or </w:t>
            </w:r>
          </w:p>
          <w:p w14:paraId="34A29BB2" w14:textId="77777777" w:rsidR="005C60F9" w:rsidRPr="002A0BB8" w:rsidRDefault="005C60F9" w:rsidP="00C049B6">
            <w:pPr>
              <w:pStyle w:val="ListParagraph"/>
              <w:numPr>
                <w:ilvl w:val="0"/>
                <w:numId w:val="25"/>
              </w:numPr>
              <w:suppressAutoHyphens w:val="0"/>
              <w:autoSpaceDN/>
              <w:spacing w:after="0"/>
              <w:contextualSpacing/>
              <w:jc w:val="both"/>
              <w:textAlignment w:val="auto"/>
              <w:rPr>
                <w:rFonts w:ascii="Helvetica" w:hAnsi="Helvetica" w:cs="Calibri"/>
                <w:b/>
                <w:sz w:val="20"/>
                <w:szCs w:val="20"/>
              </w:rPr>
            </w:pPr>
            <w:r w:rsidRPr="002A0BB8">
              <w:rPr>
                <w:rFonts w:ascii="Helvetica" w:hAnsi="Helvetica" w:cs="Calibri"/>
                <w:b/>
                <w:sz w:val="20"/>
                <w:szCs w:val="20"/>
                <w:u w:val="single"/>
              </w:rPr>
              <w:t xml:space="preserve">Within the first three months of the issuance of a new provision of this </w:t>
            </w:r>
            <w:r w:rsidRPr="002A0BB8">
              <w:rPr>
                <w:rFonts w:ascii="Helvetica" w:hAnsi="Helvetica" w:cs="Calibri"/>
                <w:b/>
                <w:i/>
                <w:sz w:val="20"/>
                <w:szCs w:val="20"/>
                <w:u w:val="single"/>
              </w:rPr>
              <w:t>WESM Rules</w:t>
            </w:r>
            <w:r w:rsidRPr="002A0BB8">
              <w:rPr>
                <w:rFonts w:ascii="Helvetica" w:hAnsi="Helvetica" w:cs="Calibri"/>
                <w:b/>
                <w:sz w:val="20"/>
                <w:szCs w:val="20"/>
                <w:u w:val="single"/>
              </w:rPr>
              <w:t xml:space="preserve"> or a new </w:t>
            </w:r>
            <w:r w:rsidRPr="002A0BB8">
              <w:rPr>
                <w:rFonts w:ascii="Helvetica" w:hAnsi="Helvetica" w:cs="Calibri"/>
                <w:b/>
                <w:i/>
                <w:sz w:val="20"/>
                <w:szCs w:val="20"/>
                <w:u w:val="single"/>
              </w:rPr>
              <w:t>Market Manual</w:t>
            </w:r>
            <w:r w:rsidRPr="002A0BB8">
              <w:rPr>
                <w:rFonts w:ascii="Helvetica" w:hAnsi="Helvetica" w:cs="Calibri"/>
                <w:b/>
                <w:sz w:val="20"/>
                <w:szCs w:val="20"/>
                <w:u w:val="single"/>
              </w:rPr>
              <w:t xml:space="preserve">, or an amendment thereto, with respect to such new rule, market manual or amendment, if non-compliance with the same amounts to a </w:t>
            </w:r>
            <w:r w:rsidRPr="002A0BB8">
              <w:rPr>
                <w:rFonts w:ascii="Helvetica" w:hAnsi="Helvetica" w:cs="Calibri"/>
                <w:b/>
                <w:i/>
                <w:sz w:val="20"/>
                <w:szCs w:val="20"/>
                <w:u w:val="single"/>
              </w:rPr>
              <w:t>breach;</w:t>
            </w:r>
          </w:p>
          <w:p w14:paraId="5D3BC58B" w14:textId="77777777" w:rsidR="005C60F9" w:rsidRPr="002A0BB8" w:rsidRDefault="005C60F9" w:rsidP="00C049B6">
            <w:pPr>
              <w:pStyle w:val="ListParagraph"/>
              <w:spacing w:after="0"/>
              <w:ind w:left="360"/>
              <w:jc w:val="both"/>
              <w:rPr>
                <w:rFonts w:ascii="Helvetica" w:hAnsi="Helvetica" w:cs="Calibri"/>
                <w:b/>
                <w:sz w:val="20"/>
                <w:szCs w:val="20"/>
              </w:rPr>
            </w:pPr>
          </w:p>
          <w:p w14:paraId="360BF463" w14:textId="59164315" w:rsidR="005C60F9" w:rsidRPr="002A0BB8" w:rsidRDefault="005C60F9" w:rsidP="00C049B6">
            <w:pPr>
              <w:pStyle w:val="NoSpacing"/>
              <w:spacing w:line="276" w:lineRule="auto"/>
              <w:ind w:left="15" w:hanging="15"/>
              <w:jc w:val="both"/>
              <w:rPr>
                <w:rFonts w:ascii="Helvetica" w:hAnsi="Helvetica" w:cs="Calibri"/>
                <w:i/>
                <w:sz w:val="20"/>
                <w:szCs w:val="20"/>
              </w:rPr>
            </w:pPr>
            <w:r w:rsidRPr="00C049B6">
              <w:rPr>
                <w:rFonts w:ascii="Helvetica" w:hAnsi="Helvetica" w:cs="Calibri"/>
                <w:b/>
                <w:sz w:val="20"/>
                <w:szCs w:val="20"/>
                <w:u w:val="single"/>
              </w:rPr>
              <w:t>Provided</w:t>
            </w:r>
            <w:r w:rsidRPr="002A0BB8">
              <w:rPr>
                <w:rFonts w:ascii="Helvetica" w:hAnsi="Helvetica" w:cs="Calibri"/>
                <w:b/>
                <w:i/>
                <w:sz w:val="20"/>
                <w:szCs w:val="20"/>
                <w:u w:val="single"/>
              </w:rPr>
              <w:t xml:space="preserve">, </w:t>
            </w:r>
            <w:r w:rsidRPr="002A0BB8">
              <w:rPr>
                <w:rFonts w:ascii="Helvetica" w:hAnsi="Helvetica" w:cs="Calibri"/>
                <w:b/>
                <w:sz w:val="20"/>
                <w:szCs w:val="20"/>
                <w:u w:val="single"/>
              </w:rPr>
              <w:t xml:space="preserve">however, that no investigation for breach has been initiated pursuant to Clause 7.2.4.3. </w:t>
            </w:r>
          </w:p>
        </w:tc>
        <w:tc>
          <w:tcPr>
            <w:tcW w:w="1214"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6185173" w14:textId="34FAFBB4" w:rsidR="005C60F9" w:rsidRPr="002A0BB8" w:rsidRDefault="005C60F9" w:rsidP="00C049B6">
            <w:pPr>
              <w:spacing w:line="276" w:lineRule="auto"/>
              <w:jc w:val="both"/>
              <w:rPr>
                <w:rFonts w:ascii="Helvetica" w:hAnsi="Helvetica" w:cs="Calibri"/>
                <w:sz w:val="20"/>
                <w:szCs w:val="20"/>
              </w:rPr>
            </w:pPr>
            <w:r w:rsidRPr="002A0BB8">
              <w:rPr>
                <w:rFonts w:ascii="Helvetica" w:hAnsi="Helvetica" w:cs="Calibri"/>
                <w:sz w:val="20"/>
                <w:szCs w:val="20"/>
              </w:rPr>
              <w:t xml:space="preserve">To provide that the grant of exemption from an investigation, which is currently specified in the MSCEM Manual under the provision on Non-Compliance Notice, be set out in the WESM Rules as this is a substantive authority. </w:t>
            </w:r>
          </w:p>
          <w:p w14:paraId="2DF973EF" w14:textId="77777777" w:rsidR="005C60F9" w:rsidRPr="002A0BB8" w:rsidRDefault="005C60F9" w:rsidP="00C049B6">
            <w:pPr>
              <w:spacing w:line="276" w:lineRule="auto"/>
              <w:jc w:val="both"/>
              <w:rPr>
                <w:rFonts w:ascii="Helvetica" w:hAnsi="Helvetica" w:cs="Calibri"/>
                <w:i/>
                <w:sz w:val="20"/>
                <w:szCs w:val="20"/>
              </w:rPr>
            </w:pPr>
          </w:p>
          <w:p w14:paraId="55E1526B" w14:textId="77777777" w:rsidR="005C60F9" w:rsidRPr="002A0BB8" w:rsidRDefault="005C60F9" w:rsidP="00C049B6">
            <w:pPr>
              <w:spacing w:line="276" w:lineRule="auto"/>
              <w:jc w:val="both"/>
              <w:rPr>
                <w:rFonts w:ascii="Helvetica" w:hAnsi="Helvetica" w:cs="Calibri"/>
                <w:i/>
                <w:sz w:val="20"/>
                <w:szCs w:val="20"/>
              </w:rPr>
            </w:pPr>
            <w:r w:rsidRPr="002A0BB8">
              <w:rPr>
                <w:rFonts w:ascii="Helvetica" w:hAnsi="Helvetica" w:cs="Calibri"/>
                <w:i/>
                <w:sz w:val="20"/>
                <w:szCs w:val="20"/>
              </w:rPr>
              <w:t>Note: The provision of notice and the details of the notice as provided for in original clauses 7.2.2.3, 7.2.2.4 and 7.2.2.5, and all procedural matters, are proposed to be deleted and be included instead in the proposed ECO Manual.</w:t>
            </w:r>
          </w:p>
          <w:p w14:paraId="03AB5BC0" w14:textId="77777777" w:rsidR="005C60F9" w:rsidRPr="002A0BB8" w:rsidRDefault="005C60F9" w:rsidP="00C049B6">
            <w:pPr>
              <w:spacing w:line="276" w:lineRule="auto"/>
              <w:ind w:left="360"/>
              <w:jc w:val="both"/>
              <w:rPr>
                <w:rFonts w:ascii="Helvetica" w:hAnsi="Helvetica" w:cs="Calibri"/>
                <w:sz w:val="20"/>
                <w:szCs w:val="20"/>
              </w:rPr>
            </w:pPr>
          </w:p>
        </w:tc>
      </w:tr>
      <w:tr w:rsidR="005C60F9" w:rsidRPr="00AB72D1" w14:paraId="6AEF0D00" w14:textId="77777777" w:rsidTr="005C6D69">
        <w:trPr>
          <w:trHeight w:val="2312"/>
        </w:trPr>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13634CF" w14:textId="77777777" w:rsidR="005C60F9" w:rsidRPr="00C049B6" w:rsidRDefault="005C60F9" w:rsidP="00C049B6">
            <w:pPr>
              <w:spacing w:line="276" w:lineRule="auto"/>
              <w:rPr>
                <w:rFonts w:ascii="Helvetica" w:hAnsi="Helvetica" w:cs="Helvetica"/>
                <w:sz w:val="20"/>
                <w:szCs w:val="20"/>
              </w:rPr>
            </w:pPr>
          </w:p>
        </w:tc>
        <w:tc>
          <w:tcPr>
            <w:tcW w:w="38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794B33A" w14:textId="3E5612CC" w:rsidR="005C60F9" w:rsidRPr="00C049B6" w:rsidRDefault="005C60F9" w:rsidP="00C049B6">
            <w:pPr>
              <w:spacing w:line="276" w:lineRule="auto"/>
              <w:rPr>
                <w:rFonts w:ascii="Helvetica" w:hAnsi="Helvetica" w:cs="Helvetica"/>
                <w:b/>
                <w:sz w:val="20"/>
                <w:szCs w:val="20"/>
              </w:rPr>
            </w:pPr>
            <w:r w:rsidRPr="002A0BB8">
              <w:rPr>
                <w:rFonts w:ascii="Helvetica" w:hAnsi="Helvetica" w:cs="Calibri"/>
                <w:sz w:val="20"/>
                <w:szCs w:val="20"/>
              </w:rPr>
              <w:t>7.2.2.4</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71BF773" w14:textId="77777777" w:rsidR="005C60F9" w:rsidRDefault="005C60F9" w:rsidP="00C049B6">
            <w:pPr>
              <w:pStyle w:val="NoSpacing"/>
              <w:spacing w:line="276" w:lineRule="auto"/>
              <w:jc w:val="both"/>
              <w:rPr>
                <w:rFonts w:ascii="Helvetica" w:hAnsi="Helvetica"/>
                <w:sz w:val="20"/>
                <w:szCs w:val="20"/>
              </w:rPr>
            </w:pPr>
            <w:r w:rsidRPr="002A0BB8">
              <w:rPr>
                <w:rFonts w:ascii="Helvetica" w:hAnsi="Helvetica"/>
                <w:sz w:val="20"/>
                <w:szCs w:val="20"/>
              </w:rPr>
              <w:t xml:space="preserve">The said notice issued by the </w:t>
            </w:r>
            <w:r w:rsidRPr="002A0BB8">
              <w:rPr>
                <w:rFonts w:ascii="Helvetica" w:hAnsi="Helvetica"/>
                <w:i/>
                <w:sz w:val="20"/>
                <w:szCs w:val="20"/>
              </w:rPr>
              <w:t>Enforcement and Compliance Officer</w:t>
            </w:r>
            <w:r w:rsidRPr="002A0BB8">
              <w:rPr>
                <w:rFonts w:ascii="Helvetica" w:hAnsi="Helvetica"/>
                <w:sz w:val="20"/>
                <w:szCs w:val="20"/>
              </w:rPr>
              <w:t xml:space="preserve"> shall: </w:t>
            </w:r>
          </w:p>
          <w:p w14:paraId="02E168F4" w14:textId="77777777" w:rsidR="005C60F9" w:rsidRPr="002A0BB8" w:rsidRDefault="005C60F9" w:rsidP="00C049B6">
            <w:pPr>
              <w:pStyle w:val="NoSpacing"/>
              <w:spacing w:line="276" w:lineRule="auto"/>
              <w:jc w:val="both"/>
              <w:rPr>
                <w:rFonts w:ascii="Helvetica" w:hAnsi="Helvetica"/>
                <w:sz w:val="20"/>
                <w:szCs w:val="20"/>
              </w:rPr>
            </w:pPr>
          </w:p>
          <w:p w14:paraId="56F0BA5D" w14:textId="4A8407D0" w:rsidR="005C60F9" w:rsidRDefault="005C60F9" w:rsidP="00C049B6">
            <w:pPr>
              <w:pStyle w:val="NoSpacing"/>
              <w:tabs>
                <w:tab w:val="left" w:pos="1080"/>
              </w:tabs>
              <w:spacing w:line="276" w:lineRule="auto"/>
              <w:ind w:left="360" w:hanging="360"/>
              <w:jc w:val="both"/>
              <w:rPr>
                <w:rFonts w:ascii="Helvetica" w:hAnsi="Helvetica"/>
                <w:sz w:val="20"/>
                <w:szCs w:val="20"/>
              </w:rPr>
            </w:pPr>
            <w:r w:rsidRPr="002A0BB8">
              <w:rPr>
                <w:rFonts w:ascii="Helvetica" w:hAnsi="Helvetica"/>
                <w:sz w:val="20"/>
                <w:szCs w:val="20"/>
              </w:rPr>
              <w:t>(a)</w:t>
            </w:r>
            <w:r w:rsidRPr="002A0BB8">
              <w:rPr>
                <w:rFonts w:ascii="Helvetica" w:hAnsi="Helvetica"/>
                <w:sz w:val="20"/>
                <w:szCs w:val="20"/>
              </w:rPr>
              <w:tab/>
              <w:t>Specify the nature of the breach and the sanctions that may be imposed if the breach is not remedied;</w:t>
            </w:r>
          </w:p>
          <w:p w14:paraId="24D99709" w14:textId="77777777" w:rsidR="005C60F9" w:rsidRPr="002A0BB8" w:rsidRDefault="005C60F9" w:rsidP="00C049B6">
            <w:pPr>
              <w:pStyle w:val="NoSpacing"/>
              <w:tabs>
                <w:tab w:val="left" w:pos="1080"/>
              </w:tabs>
              <w:spacing w:line="276" w:lineRule="auto"/>
              <w:ind w:left="360" w:hanging="360"/>
              <w:jc w:val="both"/>
              <w:rPr>
                <w:rFonts w:ascii="Helvetica" w:hAnsi="Helvetica"/>
                <w:sz w:val="20"/>
                <w:szCs w:val="20"/>
              </w:rPr>
            </w:pPr>
          </w:p>
          <w:p w14:paraId="6C2A557A" w14:textId="3DF9D603" w:rsidR="005C60F9" w:rsidRDefault="005C60F9" w:rsidP="00C049B6">
            <w:pPr>
              <w:pStyle w:val="NoSpacing"/>
              <w:tabs>
                <w:tab w:val="left" w:pos="1080"/>
              </w:tabs>
              <w:spacing w:line="276" w:lineRule="auto"/>
              <w:ind w:left="360" w:hanging="360"/>
              <w:jc w:val="both"/>
              <w:rPr>
                <w:rFonts w:ascii="Helvetica" w:hAnsi="Helvetica"/>
                <w:sz w:val="20"/>
                <w:szCs w:val="20"/>
              </w:rPr>
            </w:pPr>
            <w:r w:rsidRPr="002A0BB8">
              <w:rPr>
                <w:rFonts w:ascii="Helvetica" w:hAnsi="Helvetica"/>
                <w:sz w:val="20"/>
                <w:szCs w:val="20"/>
              </w:rPr>
              <w:t>(b)</w:t>
            </w:r>
            <w:r w:rsidRPr="002A0BB8">
              <w:rPr>
                <w:rFonts w:ascii="Helvetica" w:hAnsi="Helvetica"/>
                <w:sz w:val="20"/>
                <w:szCs w:val="20"/>
              </w:rPr>
              <w:tab/>
              <w:t xml:space="preserve">Require the </w:t>
            </w:r>
            <w:r w:rsidRPr="002A0BB8">
              <w:rPr>
                <w:rFonts w:ascii="Helvetica" w:hAnsi="Helvetica"/>
                <w:i/>
                <w:sz w:val="20"/>
                <w:szCs w:val="20"/>
              </w:rPr>
              <w:t xml:space="preserve">WESM member </w:t>
            </w:r>
            <w:r w:rsidRPr="002A0BB8">
              <w:rPr>
                <w:rFonts w:ascii="Helvetica" w:hAnsi="Helvetica"/>
                <w:sz w:val="20"/>
                <w:szCs w:val="20"/>
              </w:rPr>
              <w:t>to explain in writing the alleged breach within ten (10) calendar days from receipt thereof; and</w:t>
            </w:r>
          </w:p>
          <w:p w14:paraId="48CEBB72" w14:textId="77777777" w:rsidR="005C60F9" w:rsidRPr="002A0BB8" w:rsidRDefault="005C60F9" w:rsidP="00C049B6">
            <w:pPr>
              <w:pStyle w:val="NoSpacing"/>
              <w:tabs>
                <w:tab w:val="left" w:pos="1080"/>
              </w:tabs>
              <w:spacing w:line="276" w:lineRule="auto"/>
              <w:ind w:left="360" w:hanging="360"/>
              <w:jc w:val="both"/>
              <w:rPr>
                <w:rFonts w:ascii="Helvetica" w:hAnsi="Helvetica"/>
                <w:sz w:val="20"/>
                <w:szCs w:val="20"/>
              </w:rPr>
            </w:pPr>
          </w:p>
          <w:p w14:paraId="4EACA398" w14:textId="2F1E2567" w:rsidR="005C60F9" w:rsidRPr="00C049B6" w:rsidRDefault="005C60F9" w:rsidP="00C049B6">
            <w:pPr>
              <w:spacing w:line="276" w:lineRule="auto"/>
              <w:jc w:val="both"/>
              <w:rPr>
                <w:rFonts w:ascii="Helvetica" w:hAnsi="Helvetica"/>
                <w:sz w:val="20"/>
                <w:szCs w:val="20"/>
              </w:rPr>
            </w:pPr>
            <w:r w:rsidRPr="002A0BB8">
              <w:rPr>
                <w:rFonts w:ascii="Helvetica" w:hAnsi="Helvetica"/>
                <w:sz w:val="20"/>
                <w:szCs w:val="20"/>
              </w:rPr>
              <w:t>(c)</w:t>
            </w:r>
            <w:r w:rsidRPr="002A0BB8">
              <w:rPr>
                <w:rFonts w:ascii="Helvetica" w:hAnsi="Helvetica"/>
                <w:sz w:val="20"/>
                <w:szCs w:val="20"/>
              </w:rPr>
              <w:tab/>
              <w:t xml:space="preserve">Order   the   WESM  Member who   is   in   alleged   breach   to immediately remedy the act or omission comprising the alleged breach or some other remedial measure, if in the opinion of the </w:t>
            </w:r>
            <w:r w:rsidRPr="002A0BB8">
              <w:rPr>
                <w:rFonts w:ascii="Helvetica" w:hAnsi="Helvetica"/>
                <w:i/>
                <w:sz w:val="20"/>
                <w:szCs w:val="20"/>
              </w:rPr>
              <w:t>Enforcement and Compliance Officer</w:t>
            </w:r>
            <w:r w:rsidRPr="002A0BB8">
              <w:rPr>
                <w:rFonts w:ascii="Helvetica" w:hAnsi="Helvetica"/>
                <w:sz w:val="20"/>
                <w:szCs w:val="20"/>
              </w:rPr>
              <w:t>, exercising due and necessary diligence, believes that some remedial or preventive measure should be taken to abate the effects of the act or omission complained of; Provided that (i) complying with the order shall not be deemed as an admission of guilt of the act or omission complained of, and (ii) shall be recognized as a mitigating factor if the complying party is later determined to be in breach</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28DB277" w14:textId="77777777" w:rsidR="005C60F9" w:rsidRDefault="005C60F9" w:rsidP="00C049B6">
            <w:pPr>
              <w:pStyle w:val="NoSpacing"/>
              <w:spacing w:line="276" w:lineRule="auto"/>
              <w:jc w:val="both"/>
              <w:rPr>
                <w:rFonts w:ascii="Helvetica" w:hAnsi="Helvetica"/>
                <w:strike/>
                <w:sz w:val="20"/>
                <w:szCs w:val="20"/>
              </w:rPr>
            </w:pPr>
            <w:r w:rsidRPr="002A0BB8">
              <w:rPr>
                <w:rFonts w:ascii="Helvetica" w:hAnsi="Helvetica"/>
                <w:strike/>
                <w:sz w:val="20"/>
                <w:szCs w:val="20"/>
              </w:rPr>
              <w:t xml:space="preserve">The said notice issued by the </w:t>
            </w:r>
            <w:r w:rsidRPr="002A0BB8">
              <w:rPr>
                <w:rFonts w:ascii="Helvetica" w:hAnsi="Helvetica"/>
                <w:i/>
                <w:strike/>
                <w:sz w:val="20"/>
                <w:szCs w:val="20"/>
              </w:rPr>
              <w:t>Enforcement and Compliance Officer</w:t>
            </w:r>
            <w:r w:rsidRPr="002A0BB8">
              <w:rPr>
                <w:rFonts w:ascii="Helvetica" w:hAnsi="Helvetica"/>
                <w:strike/>
                <w:sz w:val="20"/>
                <w:szCs w:val="20"/>
              </w:rPr>
              <w:t xml:space="preserve"> shall: </w:t>
            </w:r>
          </w:p>
          <w:p w14:paraId="1C84047A" w14:textId="77777777" w:rsidR="005C60F9" w:rsidRPr="002A0BB8" w:rsidRDefault="005C60F9" w:rsidP="00C049B6">
            <w:pPr>
              <w:pStyle w:val="NoSpacing"/>
              <w:spacing w:line="276" w:lineRule="auto"/>
              <w:jc w:val="both"/>
              <w:rPr>
                <w:rFonts w:ascii="Helvetica" w:hAnsi="Helvetica"/>
                <w:strike/>
                <w:sz w:val="20"/>
                <w:szCs w:val="20"/>
              </w:rPr>
            </w:pPr>
          </w:p>
          <w:p w14:paraId="0104551A" w14:textId="66C81C95" w:rsidR="005C60F9" w:rsidRDefault="005C60F9" w:rsidP="00C049B6">
            <w:pPr>
              <w:pStyle w:val="NoSpacing"/>
              <w:tabs>
                <w:tab w:val="left" w:pos="1080"/>
              </w:tabs>
              <w:spacing w:line="276" w:lineRule="auto"/>
              <w:ind w:left="360" w:hanging="360"/>
              <w:jc w:val="both"/>
              <w:rPr>
                <w:rFonts w:ascii="Helvetica" w:hAnsi="Helvetica"/>
                <w:strike/>
                <w:sz w:val="20"/>
                <w:szCs w:val="20"/>
              </w:rPr>
            </w:pPr>
            <w:r w:rsidRPr="002A0BB8">
              <w:rPr>
                <w:rFonts w:ascii="Helvetica" w:hAnsi="Helvetica"/>
                <w:strike/>
                <w:sz w:val="20"/>
                <w:szCs w:val="20"/>
              </w:rPr>
              <w:t>(a)</w:t>
            </w:r>
            <w:r w:rsidRPr="002A0BB8">
              <w:rPr>
                <w:rFonts w:ascii="Helvetica" w:hAnsi="Helvetica"/>
                <w:strike/>
                <w:sz w:val="20"/>
                <w:szCs w:val="20"/>
              </w:rPr>
              <w:tab/>
              <w:t>Specify the nature of the breach and the sanctions that may be imposed if the breach is not remedied;</w:t>
            </w:r>
          </w:p>
          <w:p w14:paraId="0FAC79C4" w14:textId="77777777" w:rsidR="005C60F9" w:rsidRPr="002A0BB8" w:rsidRDefault="005C60F9" w:rsidP="00C049B6">
            <w:pPr>
              <w:pStyle w:val="NoSpacing"/>
              <w:tabs>
                <w:tab w:val="left" w:pos="1080"/>
              </w:tabs>
              <w:spacing w:line="276" w:lineRule="auto"/>
              <w:ind w:left="360" w:hanging="360"/>
              <w:jc w:val="both"/>
              <w:rPr>
                <w:rFonts w:ascii="Helvetica" w:hAnsi="Helvetica"/>
                <w:strike/>
                <w:sz w:val="20"/>
                <w:szCs w:val="20"/>
              </w:rPr>
            </w:pPr>
          </w:p>
          <w:p w14:paraId="1E418011" w14:textId="1CC99407" w:rsidR="005C60F9" w:rsidRDefault="005C60F9" w:rsidP="00C049B6">
            <w:pPr>
              <w:pStyle w:val="NoSpacing"/>
              <w:numPr>
                <w:ilvl w:val="0"/>
                <w:numId w:val="22"/>
              </w:numPr>
              <w:tabs>
                <w:tab w:val="left" w:pos="1080"/>
              </w:tabs>
              <w:spacing w:line="276" w:lineRule="auto"/>
              <w:jc w:val="both"/>
              <w:rPr>
                <w:rFonts w:ascii="Helvetica" w:hAnsi="Helvetica"/>
                <w:strike/>
                <w:sz w:val="20"/>
                <w:szCs w:val="20"/>
              </w:rPr>
            </w:pPr>
            <w:r w:rsidRPr="002A0BB8">
              <w:rPr>
                <w:rFonts w:ascii="Helvetica" w:hAnsi="Helvetica"/>
                <w:strike/>
                <w:sz w:val="20"/>
                <w:szCs w:val="20"/>
              </w:rPr>
              <w:t xml:space="preserve">Require the </w:t>
            </w:r>
            <w:r w:rsidRPr="002A0BB8">
              <w:rPr>
                <w:rFonts w:ascii="Helvetica" w:hAnsi="Helvetica"/>
                <w:i/>
                <w:strike/>
                <w:sz w:val="20"/>
                <w:szCs w:val="20"/>
              </w:rPr>
              <w:t xml:space="preserve">WESM member </w:t>
            </w:r>
            <w:r w:rsidRPr="002A0BB8">
              <w:rPr>
                <w:rFonts w:ascii="Helvetica" w:hAnsi="Helvetica"/>
                <w:strike/>
                <w:sz w:val="20"/>
                <w:szCs w:val="20"/>
              </w:rPr>
              <w:t>to explain in writing the alleged breach within ten (10) calendar days from receipt thereof; and</w:t>
            </w:r>
          </w:p>
          <w:p w14:paraId="3077FA39" w14:textId="77777777" w:rsidR="005C60F9" w:rsidRPr="002A0BB8" w:rsidRDefault="005C60F9" w:rsidP="00C049B6">
            <w:pPr>
              <w:pStyle w:val="NoSpacing"/>
              <w:tabs>
                <w:tab w:val="left" w:pos="1080"/>
              </w:tabs>
              <w:spacing w:line="276" w:lineRule="auto"/>
              <w:ind w:left="360"/>
              <w:jc w:val="both"/>
              <w:rPr>
                <w:rFonts w:ascii="Helvetica" w:hAnsi="Helvetica"/>
                <w:strike/>
                <w:sz w:val="20"/>
                <w:szCs w:val="20"/>
              </w:rPr>
            </w:pPr>
          </w:p>
          <w:p w14:paraId="23255DA9" w14:textId="77777777" w:rsidR="005C60F9" w:rsidRDefault="005C60F9" w:rsidP="00C049B6">
            <w:pPr>
              <w:spacing w:line="276" w:lineRule="auto"/>
              <w:jc w:val="both"/>
              <w:rPr>
                <w:rFonts w:ascii="Helvetica" w:hAnsi="Helvetica"/>
                <w:strike/>
                <w:sz w:val="20"/>
                <w:szCs w:val="20"/>
              </w:rPr>
            </w:pPr>
            <w:r w:rsidRPr="002A0BB8">
              <w:rPr>
                <w:rFonts w:ascii="Helvetica" w:hAnsi="Helvetica"/>
                <w:strike/>
                <w:sz w:val="20"/>
                <w:szCs w:val="20"/>
              </w:rPr>
              <w:t>(c)</w:t>
            </w:r>
            <w:r w:rsidRPr="002A0BB8">
              <w:rPr>
                <w:rFonts w:ascii="Helvetica" w:hAnsi="Helvetica"/>
                <w:strike/>
                <w:sz w:val="20"/>
                <w:szCs w:val="20"/>
              </w:rPr>
              <w:tab/>
              <w:t xml:space="preserve">Order   the   WESM  Member who   is   in   alleged   breach   to immediately remedy the act or omission comprising the alleged breach or some other remedial measure, if in the opinion of the </w:t>
            </w:r>
            <w:r w:rsidRPr="002A0BB8">
              <w:rPr>
                <w:rFonts w:ascii="Helvetica" w:hAnsi="Helvetica"/>
                <w:i/>
                <w:strike/>
                <w:sz w:val="20"/>
                <w:szCs w:val="20"/>
              </w:rPr>
              <w:t>Enforcement and Compliance Officer</w:t>
            </w:r>
            <w:r w:rsidRPr="002A0BB8">
              <w:rPr>
                <w:rFonts w:ascii="Helvetica" w:hAnsi="Helvetica"/>
                <w:strike/>
                <w:sz w:val="20"/>
                <w:szCs w:val="20"/>
              </w:rPr>
              <w:t>, exercising due and necessary diligence, believes that some remedial or preventive measure should be taken to abate the effects of the act or omission complained of; Provided that (i) complying with the order shall not be deemed as an admission of guilt of the act or omission complained of, and (ii) shall be recognized as a mitigating factor if the complying party is later determined to be in breach</w:t>
            </w:r>
          </w:p>
          <w:p w14:paraId="500CCACB" w14:textId="51DAD9CD" w:rsidR="005C60F9" w:rsidRPr="00C049B6" w:rsidRDefault="005C60F9" w:rsidP="00C049B6">
            <w:pPr>
              <w:spacing w:line="276" w:lineRule="auto"/>
              <w:jc w:val="both"/>
              <w:rPr>
                <w:rFonts w:ascii="Helvetica" w:hAnsi="Helvetica" w:cs="Helvetica"/>
                <w:b/>
                <w:sz w:val="20"/>
                <w:szCs w:val="20"/>
                <w:u w:val="single"/>
              </w:rPr>
            </w:pPr>
          </w:p>
        </w:tc>
        <w:tc>
          <w:tcPr>
            <w:tcW w:w="1214"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5CCC004" w14:textId="086623D4" w:rsidR="005C60F9" w:rsidRPr="00C049B6" w:rsidRDefault="005C60F9" w:rsidP="00C049B6">
            <w:pPr>
              <w:numPr>
                <w:ilvl w:val="0"/>
                <w:numId w:val="24"/>
              </w:numPr>
              <w:spacing w:line="276" w:lineRule="auto"/>
              <w:ind w:left="360"/>
              <w:jc w:val="both"/>
              <w:rPr>
                <w:rFonts w:ascii="Helvetica" w:hAnsi="Helvetica" w:cs="Helvetica"/>
                <w:sz w:val="20"/>
                <w:szCs w:val="20"/>
              </w:rPr>
            </w:pPr>
            <w:r w:rsidRPr="002A0BB8">
              <w:rPr>
                <w:rFonts w:ascii="Helvetica" w:hAnsi="Helvetica" w:cs="Calibri"/>
                <w:sz w:val="20"/>
                <w:szCs w:val="20"/>
              </w:rPr>
              <w:t>To be deleted and be included instead in the proposed ECO Manual.</w:t>
            </w:r>
          </w:p>
        </w:tc>
      </w:tr>
      <w:tr w:rsidR="005C60F9" w:rsidRPr="00AB72D1" w14:paraId="5E1E39E1" w14:textId="77777777" w:rsidTr="00F57FAA">
        <w:trPr>
          <w:trHeight w:val="1673"/>
        </w:trPr>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A09866E" w14:textId="77777777" w:rsidR="005C60F9" w:rsidRPr="00C049B6" w:rsidRDefault="005C60F9" w:rsidP="00C049B6">
            <w:pPr>
              <w:spacing w:line="276" w:lineRule="auto"/>
              <w:rPr>
                <w:rFonts w:ascii="Helvetica" w:hAnsi="Helvetica" w:cs="Helvetica"/>
                <w:sz w:val="20"/>
                <w:szCs w:val="20"/>
              </w:rPr>
            </w:pPr>
          </w:p>
        </w:tc>
        <w:tc>
          <w:tcPr>
            <w:tcW w:w="38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A770BAC" w14:textId="56FFECA6" w:rsidR="005C60F9" w:rsidRPr="00C049B6" w:rsidRDefault="005C60F9" w:rsidP="00C049B6">
            <w:pPr>
              <w:spacing w:line="276" w:lineRule="auto"/>
              <w:rPr>
                <w:rFonts w:ascii="Helvetica" w:hAnsi="Helvetica" w:cs="Helvetica"/>
                <w:b/>
                <w:sz w:val="20"/>
                <w:szCs w:val="20"/>
              </w:rPr>
            </w:pPr>
            <w:r w:rsidRPr="002A0BB8">
              <w:rPr>
                <w:rFonts w:ascii="Helvetica" w:hAnsi="Helvetica" w:cs="Calibri"/>
                <w:sz w:val="20"/>
                <w:szCs w:val="20"/>
              </w:rPr>
              <w:t>7.2.2.5</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3267446" w14:textId="77777777" w:rsidR="005C60F9" w:rsidRPr="002A0BB8" w:rsidRDefault="005C60F9" w:rsidP="00C049B6">
            <w:pPr>
              <w:spacing w:line="276" w:lineRule="auto"/>
              <w:ind w:left="259" w:hanging="259"/>
              <w:jc w:val="both"/>
              <w:rPr>
                <w:rFonts w:ascii="Helvetica" w:hAnsi="Helvetica" w:cs="Calibri"/>
                <w:sz w:val="20"/>
                <w:szCs w:val="20"/>
              </w:rPr>
            </w:pPr>
            <w:r w:rsidRPr="002A0BB8">
              <w:rPr>
                <w:rFonts w:ascii="Helvetica" w:hAnsi="Helvetica" w:cs="Calibri"/>
                <w:sz w:val="20"/>
                <w:szCs w:val="20"/>
              </w:rPr>
              <w:t>The notice shall be copy furnished to:</w:t>
            </w:r>
          </w:p>
          <w:p w14:paraId="65475E58" w14:textId="77777777" w:rsidR="005C60F9" w:rsidRPr="002A0BB8" w:rsidRDefault="005C60F9" w:rsidP="00C049B6">
            <w:pPr>
              <w:spacing w:line="276" w:lineRule="auto"/>
              <w:ind w:left="342" w:hanging="342"/>
              <w:jc w:val="both"/>
              <w:rPr>
                <w:rFonts w:ascii="Helvetica" w:hAnsi="Helvetica" w:cs="Calibri"/>
                <w:sz w:val="20"/>
                <w:szCs w:val="20"/>
              </w:rPr>
            </w:pPr>
            <w:r w:rsidRPr="002A0BB8">
              <w:rPr>
                <w:rFonts w:ascii="Helvetica" w:hAnsi="Helvetica" w:cs="Calibri"/>
                <w:sz w:val="20"/>
                <w:szCs w:val="20"/>
              </w:rPr>
              <w:t>(a)</w:t>
            </w:r>
            <w:r w:rsidRPr="002A0BB8">
              <w:rPr>
                <w:rFonts w:ascii="Helvetica" w:hAnsi="Helvetica" w:cs="Calibri"/>
                <w:sz w:val="20"/>
                <w:szCs w:val="20"/>
              </w:rPr>
              <w:tab/>
              <w:t xml:space="preserve">The </w:t>
            </w:r>
            <w:r w:rsidRPr="002A0BB8">
              <w:rPr>
                <w:rFonts w:ascii="Helvetica" w:hAnsi="Helvetica" w:cs="Calibri"/>
                <w:i/>
                <w:sz w:val="20"/>
                <w:szCs w:val="20"/>
              </w:rPr>
              <w:t>PEM Board</w:t>
            </w:r>
            <w:r w:rsidRPr="002A0BB8">
              <w:rPr>
                <w:rFonts w:ascii="Helvetica" w:hAnsi="Helvetica" w:cs="Calibri"/>
                <w:sz w:val="20"/>
                <w:szCs w:val="20"/>
              </w:rPr>
              <w:t>; [and]</w:t>
            </w:r>
          </w:p>
          <w:p w14:paraId="7DFB49A8" w14:textId="77777777" w:rsidR="005C60F9" w:rsidRPr="002A0BB8" w:rsidRDefault="005C60F9" w:rsidP="00C049B6">
            <w:pPr>
              <w:spacing w:line="276" w:lineRule="auto"/>
              <w:ind w:left="342" w:hanging="342"/>
              <w:jc w:val="both"/>
              <w:rPr>
                <w:rFonts w:ascii="Helvetica" w:hAnsi="Helvetica" w:cs="Calibri"/>
                <w:sz w:val="20"/>
                <w:szCs w:val="20"/>
              </w:rPr>
            </w:pPr>
            <w:r w:rsidRPr="002A0BB8">
              <w:rPr>
                <w:rFonts w:ascii="Helvetica" w:hAnsi="Helvetica" w:cs="Calibri"/>
                <w:sz w:val="20"/>
                <w:szCs w:val="20"/>
              </w:rPr>
              <w:t>(b)</w:t>
            </w:r>
            <w:r w:rsidRPr="002A0BB8">
              <w:rPr>
                <w:rFonts w:ascii="Helvetica" w:hAnsi="Helvetica" w:cs="Calibri"/>
                <w:sz w:val="20"/>
                <w:szCs w:val="20"/>
              </w:rPr>
              <w:tab/>
              <w:t>The ERC,</w:t>
            </w:r>
          </w:p>
          <w:p w14:paraId="14077391" w14:textId="2C459D41" w:rsidR="005C60F9" w:rsidRPr="00C049B6" w:rsidRDefault="005C60F9" w:rsidP="00C049B6">
            <w:pPr>
              <w:spacing w:line="276" w:lineRule="auto"/>
              <w:rPr>
                <w:rFonts w:ascii="Helvetica" w:hAnsi="Helvetica"/>
                <w:sz w:val="20"/>
                <w:szCs w:val="20"/>
              </w:rPr>
            </w:pPr>
            <w:r w:rsidRPr="002A0BB8">
              <w:rPr>
                <w:rFonts w:ascii="Helvetica" w:hAnsi="Helvetica" w:cs="Calibri"/>
                <w:sz w:val="20"/>
                <w:szCs w:val="20"/>
              </w:rPr>
              <w:t>(b)   the market operator within five business</w:t>
            </w:r>
            <w:r w:rsidRPr="002A0BB8">
              <w:rPr>
                <w:rFonts w:ascii="Helvetica" w:hAnsi="Helvetica" w:cs="Calibri"/>
                <w:i/>
                <w:sz w:val="20"/>
                <w:szCs w:val="20"/>
              </w:rPr>
              <w:t xml:space="preserve"> days</w:t>
            </w:r>
            <w:r w:rsidRPr="002A0BB8">
              <w:rPr>
                <w:rFonts w:ascii="Helvetica" w:hAnsi="Helvetica" w:cs="Calibri"/>
                <w:sz w:val="20"/>
                <w:szCs w:val="20"/>
              </w:rPr>
              <w:t xml:space="preserve"> from issuance of notice.</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5AE9DC2" w14:textId="77777777" w:rsidR="005C60F9" w:rsidRPr="002A0BB8" w:rsidRDefault="005C60F9" w:rsidP="00C049B6">
            <w:pPr>
              <w:spacing w:line="276" w:lineRule="auto"/>
              <w:ind w:left="259" w:hanging="259"/>
              <w:jc w:val="both"/>
              <w:rPr>
                <w:rFonts w:ascii="Helvetica" w:hAnsi="Helvetica" w:cs="Calibri"/>
                <w:strike/>
                <w:sz w:val="20"/>
                <w:szCs w:val="20"/>
              </w:rPr>
            </w:pPr>
            <w:r w:rsidRPr="002A0BB8">
              <w:rPr>
                <w:rFonts w:ascii="Helvetica" w:hAnsi="Helvetica" w:cs="Calibri"/>
                <w:strike/>
                <w:sz w:val="20"/>
                <w:szCs w:val="20"/>
              </w:rPr>
              <w:t>The notice shall be copy furnished to:</w:t>
            </w:r>
          </w:p>
          <w:p w14:paraId="16E6D879" w14:textId="77777777" w:rsidR="005C60F9" w:rsidRPr="002A0BB8" w:rsidRDefault="005C60F9" w:rsidP="00C049B6">
            <w:pPr>
              <w:spacing w:line="276" w:lineRule="auto"/>
              <w:ind w:left="342" w:hanging="342"/>
              <w:jc w:val="both"/>
              <w:rPr>
                <w:rFonts w:ascii="Helvetica" w:hAnsi="Helvetica" w:cs="Calibri"/>
                <w:strike/>
                <w:sz w:val="20"/>
                <w:szCs w:val="20"/>
              </w:rPr>
            </w:pPr>
            <w:r w:rsidRPr="002A0BB8">
              <w:rPr>
                <w:rFonts w:ascii="Helvetica" w:hAnsi="Helvetica" w:cs="Calibri"/>
                <w:strike/>
                <w:sz w:val="20"/>
                <w:szCs w:val="20"/>
              </w:rPr>
              <w:t>(a)</w:t>
            </w:r>
            <w:r w:rsidRPr="002A0BB8">
              <w:rPr>
                <w:rFonts w:ascii="Helvetica" w:hAnsi="Helvetica" w:cs="Calibri"/>
                <w:strike/>
                <w:sz w:val="20"/>
                <w:szCs w:val="20"/>
              </w:rPr>
              <w:tab/>
              <w:t xml:space="preserve">The </w:t>
            </w:r>
            <w:r w:rsidRPr="002A0BB8">
              <w:rPr>
                <w:rFonts w:ascii="Helvetica" w:hAnsi="Helvetica" w:cs="Calibri"/>
                <w:i/>
                <w:strike/>
                <w:sz w:val="20"/>
                <w:szCs w:val="20"/>
              </w:rPr>
              <w:t>PEM Board</w:t>
            </w:r>
            <w:r w:rsidRPr="002A0BB8">
              <w:rPr>
                <w:rFonts w:ascii="Helvetica" w:hAnsi="Helvetica" w:cs="Calibri"/>
                <w:strike/>
                <w:sz w:val="20"/>
                <w:szCs w:val="20"/>
              </w:rPr>
              <w:t>; [and]</w:t>
            </w:r>
          </w:p>
          <w:p w14:paraId="310B47E4" w14:textId="77777777" w:rsidR="005C60F9" w:rsidRPr="002A0BB8" w:rsidRDefault="005C60F9" w:rsidP="00C049B6">
            <w:pPr>
              <w:spacing w:line="276" w:lineRule="auto"/>
              <w:ind w:left="342" w:hanging="342"/>
              <w:jc w:val="both"/>
              <w:rPr>
                <w:rFonts w:ascii="Helvetica" w:hAnsi="Helvetica" w:cs="Calibri"/>
                <w:strike/>
                <w:sz w:val="20"/>
                <w:szCs w:val="20"/>
              </w:rPr>
            </w:pPr>
            <w:r w:rsidRPr="002A0BB8">
              <w:rPr>
                <w:rFonts w:ascii="Helvetica" w:hAnsi="Helvetica" w:cs="Calibri"/>
                <w:strike/>
                <w:sz w:val="20"/>
                <w:szCs w:val="20"/>
              </w:rPr>
              <w:t>(b)</w:t>
            </w:r>
            <w:r w:rsidRPr="002A0BB8">
              <w:rPr>
                <w:rFonts w:ascii="Helvetica" w:hAnsi="Helvetica" w:cs="Calibri"/>
                <w:strike/>
                <w:sz w:val="20"/>
                <w:szCs w:val="20"/>
              </w:rPr>
              <w:tab/>
              <w:t>The ERC,</w:t>
            </w:r>
          </w:p>
          <w:p w14:paraId="18D1B692" w14:textId="77777777" w:rsidR="005C60F9" w:rsidRPr="002A0BB8" w:rsidRDefault="005C60F9" w:rsidP="00C049B6">
            <w:pPr>
              <w:spacing w:line="276" w:lineRule="auto"/>
              <w:jc w:val="both"/>
              <w:rPr>
                <w:rFonts w:ascii="Helvetica" w:hAnsi="Helvetica" w:cs="Calibri"/>
                <w:strike/>
                <w:sz w:val="20"/>
                <w:szCs w:val="20"/>
              </w:rPr>
            </w:pPr>
            <w:r w:rsidRPr="002A0BB8">
              <w:rPr>
                <w:rFonts w:ascii="Helvetica" w:hAnsi="Helvetica" w:cs="Calibri"/>
                <w:strike/>
                <w:sz w:val="20"/>
                <w:szCs w:val="20"/>
              </w:rPr>
              <w:t>(b)   the market operator within five business</w:t>
            </w:r>
            <w:r w:rsidRPr="002A0BB8">
              <w:rPr>
                <w:rFonts w:ascii="Helvetica" w:hAnsi="Helvetica" w:cs="Calibri"/>
                <w:i/>
                <w:strike/>
                <w:sz w:val="20"/>
                <w:szCs w:val="20"/>
              </w:rPr>
              <w:t xml:space="preserve"> days</w:t>
            </w:r>
            <w:r w:rsidRPr="002A0BB8">
              <w:rPr>
                <w:rFonts w:ascii="Helvetica" w:hAnsi="Helvetica" w:cs="Calibri"/>
                <w:strike/>
                <w:sz w:val="20"/>
                <w:szCs w:val="20"/>
              </w:rPr>
              <w:t xml:space="preserve"> from issuance of notice.</w:t>
            </w:r>
          </w:p>
          <w:p w14:paraId="7CE95059" w14:textId="77777777" w:rsidR="005C60F9" w:rsidRPr="00C049B6" w:rsidRDefault="005C60F9" w:rsidP="00C049B6">
            <w:pPr>
              <w:spacing w:line="276" w:lineRule="auto"/>
              <w:rPr>
                <w:rFonts w:ascii="Helvetica" w:hAnsi="Helvetica" w:cs="Helvetica"/>
                <w:b/>
                <w:sz w:val="20"/>
                <w:szCs w:val="20"/>
                <w:u w:val="single"/>
              </w:rPr>
            </w:pPr>
          </w:p>
        </w:tc>
        <w:tc>
          <w:tcPr>
            <w:tcW w:w="1214"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DBC5BE6" w14:textId="32141B74" w:rsidR="005C60F9" w:rsidRPr="00C049B6" w:rsidRDefault="005C60F9" w:rsidP="00C049B6">
            <w:pPr>
              <w:numPr>
                <w:ilvl w:val="0"/>
                <w:numId w:val="24"/>
              </w:numPr>
              <w:spacing w:line="276" w:lineRule="auto"/>
              <w:ind w:left="360"/>
              <w:jc w:val="both"/>
              <w:rPr>
                <w:rFonts w:ascii="Helvetica" w:hAnsi="Helvetica" w:cs="Helvetica"/>
                <w:sz w:val="20"/>
                <w:szCs w:val="20"/>
              </w:rPr>
            </w:pPr>
            <w:r w:rsidRPr="002A0BB8">
              <w:rPr>
                <w:rFonts w:ascii="Helvetica" w:hAnsi="Helvetica" w:cs="Calibri"/>
                <w:sz w:val="20"/>
                <w:szCs w:val="20"/>
              </w:rPr>
              <w:t>To be deleted and be included instead the proposed ECO Manual.</w:t>
            </w:r>
          </w:p>
        </w:tc>
      </w:tr>
      <w:tr w:rsidR="005C60F9" w:rsidRPr="00AB72D1" w14:paraId="2E7D01F6" w14:textId="77777777" w:rsidTr="005C6D69">
        <w:trPr>
          <w:trHeight w:val="2312"/>
        </w:trPr>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8304E15" w14:textId="77777777" w:rsidR="005C60F9" w:rsidRPr="00C049B6" w:rsidRDefault="005C60F9" w:rsidP="00C049B6">
            <w:pPr>
              <w:spacing w:line="276" w:lineRule="auto"/>
              <w:rPr>
                <w:rFonts w:ascii="Helvetica" w:hAnsi="Helvetica" w:cs="Helvetica"/>
                <w:sz w:val="20"/>
                <w:szCs w:val="20"/>
              </w:rPr>
            </w:pPr>
          </w:p>
        </w:tc>
        <w:tc>
          <w:tcPr>
            <w:tcW w:w="38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0302943" w14:textId="25BD99AE" w:rsidR="005C60F9" w:rsidRPr="00C049B6" w:rsidRDefault="005C60F9" w:rsidP="00C049B6">
            <w:pPr>
              <w:spacing w:line="276" w:lineRule="auto"/>
              <w:rPr>
                <w:rFonts w:ascii="Helvetica" w:hAnsi="Helvetica" w:cs="Helvetica"/>
                <w:b/>
                <w:sz w:val="20"/>
                <w:szCs w:val="20"/>
              </w:rPr>
            </w:pPr>
            <w:r w:rsidRPr="002A0BB8">
              <w:rPr>
                <w:rFonts w:ascii="Helvetica" w:hAnsi="Helvetica" w:cs="Calibri"/>
                <w:sz w:val="20"/>
                <w:szCs w:val="20"/>
              </w:rPr>
              <w:t>7.2.2.6</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2ABBA92" w14:textId="75BD686C" w:rsidR="005C60F9" w:rsidRPr="00C049B6" w:rsidRDefault="005C60F9" w:rsidP="00C049B6">
            <w:pPr>
              <w:spacing w:line="276" w:lineRule="auto"/>
              <w:jc w:val="both"/>
              <w:rPr>
                <w:rFonts w:ascii="Helvetica" w:hAnsi="Helvetica"/>
                <w:sz w:val="20"/>
                <w:szCs w:val="20"/>
              </w:rPr>
            </w:pPr>
            <w:r w:rsidRPr="002A0BB8">
              <w:rPr>
                <w:rFonts w:ascii="Helvetica" w:hAnsi="Helvetica"/>
                <w:sz w:val="20"/>
                <w:szCs w:val="20"/>
              </w:rPr>
              <w:t xml:space="preserve">The </w:t>
            </w:r>
            <w:r w:rsidRPr="002A0BB8">
              <w:rPr>
                <w:rFonts w:ascii="Helvetica" w:hAnsi="Helvetica"/>
                <w:i/>
                <w:sz w:val="20"/>
                <w:szCs w:val="20"/>
              </w:rPr>
              <w:t>Enforcement and Compliance Officer</w:t>
            </w:r>
            <w:r w:rsidRPr="002A0BB8">
              <w:rPr>
                <w:rFonts w:ascii="Helvetica" w:hAnsi="Helvetica"/>
                <w:sz w:val="20"/>
                <w:szCs w:val="20"/>
              </w:rPr>
              <w:t xml:space="preserve"> after according the parties due process shall determine whether the </w:t>
            </w:r>
            <w:r w:rsidRPr="002A0BB8">
              <w:rPr>
                <w:rFonts w:ascii="Helvetica" w:hAnsi="Helvetica"/>
                <w:i/>
                <w:sz w:val="20"/>
                <w:szCs w:val="20"/>
              </w:rPr>
              <w:t>WESM member</w:t>
            </w:r>
            <w:r w:rsidRPr="002A0BB8">
              <w:rPr>
                <w:rFonts w:ascii="Helvetica" w:hAnsi="Helvetica"/>
                <w:sz w:val="20"/>
                <w:szCs w:val="20"/>
              </w:rPr>
              <w:t xml:space="preserve"> in question is in breach of the </w:t>
            </w:r>
            <w:r w:rsidRPr="002A0BB8">
              <w:rPr>
                <w:rFonts w:ascii="Helvetica" w:hAnsi="Helvetica"/>
                <w:i/>
                <w:sz w:val="20"/>
                <w:szCs w:val="20"/>
              </w:rPr>
              <w:t>WESM Rules</w:t>
            </w:r>
            <w:r w:rsidRPr="002A0BB8">
              <w:rPr>
                <w:rFonts w:ascii="Helvetica" w:hAnsi="Helvetica"/>
                <w:sz w:val="20"/>
                <w:szCs w:val="20"/>
              </w:rPr>
              <w:t>.</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E5BEA9F" w14:textId="77777777" w:rsidR="005C60F9" w:rsidRPr="002A0BB8" w:rsidRDefault="005C60F9" w:rsidP="00C049B6">
            <w:pPr>
              <w:spacing w:line="276" w:lineRule="auto"/>
              <w:jc w:val="both"/>
              <w:rPr>
                <w:rFonts w:ascii="Helvetica" w:hAnsi="Helvetica" w:cs="Calibri"/>
                <w:i/>
                <w:sz w:val="20"/>
                <w:szCs w:val="20"/>
              </w:rPr>
            </w:pPr>
            <w:r w:rsidRPr="002A0BB8">
              <w:rPr>
                <w:rFonts w:ascii="Helvetica" w:hAnsi="Helvetica" w:cs="Calibri"/>
                <w:i/>
                <w:sz w:val="20"/>
                <w:szCs w:val="20"/>
              </w:rPr>
              <w:t>(Original clause is transferred to/re-numbered as Clause 7.2.4.6)</w:t>
            </w:r>
          </w:p>
          <w:p w14:paraId="2744CB7A" w14:textId="77777777" w:rsidR="005C60F9" w:rsidRPr="002A0BB8" w:rsidRDefault="005C60F9" w:rsidP="00C049B6">
            <w:pPr>
              <w:spacing w:line="276" w:lineRule="auto"/>
              <w:jc w:val="both"/>
              <w:rPr>
                <w:rFonts w:ascii="Helvetica" w:hAnsi="Helvetica" w:cs="Calibri"/>
                <w:i/>
                <w:sz w:val="20"/>
                <w:szCs w:val="20"/>
              </w:rPr>
            </w:pPr>
          </w:p>
          <w:p w14:paraId="153EC896" w14:textId="77777777" w:rsidR="005C60F9" w:rsidRPr="002A0BB8" w:rsidRDefault="005C60F9" w:rsidP="00C049B6">
            <w:pPr>
              <w:spacing w:line="276" w:lineRule="auto"/>
              <w:jc w:val="both"/>
              <w:rPr>
                <w:rFonts w:ascii="Helvetica" w:hAnsi="Helvetica"/>
                <w:strike/>
                <w:sz w:val="20"/>
                <w:szCs w:val="20"/>
              </w:rPr>
            </w:pPr>
            <w:r w:rsidRPr="002A0BB8">
              <w:rPr>
                <w:rFonts w:ascii="Helvetica" w:hAnsi="Helvetica"/>
                <w:strike/>
                <w:sz w:val="20"/>
                <w:szCs w:val="20"/>
              </w:rPr>
              <w:t xml:space="preserve">The </w:t>
            </w:r>
            <w:r w:rsidRPr="002A0BB8">
              <w:rPr>
                <w:rFonts w:ascii="Helvetica" w:hAnsi="Helvetica"/>
                <w:i/>
                <w:strike/>
                <w:sz w:val="20"/>
                <w:szCs w:val="20"/>
              </w:rPr>
              <w:t>Enforcement and Compliance Officer</w:t>
            </w:r>
            <w:r w:rsidRPr="002A0BB8">
              <w:rPr>
                <w:rFonts w:ascii="Helvetica" w:hAnsi="Helvetica"/>
                <w:strike/>
                <w:sz w:val="20"/>
                <w:szCs w:val="20"/>
              </w:rPr>
              <w:t xml:space="preserve"> after according the parties due process shall determine whether the </w:t>
            </w:r>
            <w:r w:rsidRPr="002A0BB8">
              <w:rPr>
                <w:rFonts w:ascii="Helvetica" w:hAnsi="Helvetica"/>
                <w:i/>
                <w:strike/>
                <w:sz w:val="20"/>
                <w:szCs w:val="20"/>
              </w:rPr>
              <w:t>WESM member</w:t>
            </w:r>
            <w:r w:rsidRPr="002A0BB8">
              <w:rPr>
                <w:rFonts w:ascii="Helvetica" w:hAnsi="Helvetica"/>
                <w:strike/>
                <w:sz w:val="20"/>
                <w:szCs w:val="20"/>
              </w:rPr>
              <w:t xml:space="preserve"> in question is in breach of the </w:t>
            </w:r>
            <w:r w:rsidRPr="002A0BB8">
              <w:rPr>
                <w:rFonts w:ascii="Helvetica" w:hAnsi="Helvetica"/>
                <w:i/>
                <w:strike/>
                <w:sz w:val="20"/>
                <w:szCs w:val="20"/>
              </w:rPr>
              <w:t>WESM Rules</w:t>
            </w:r>
            <w:r w:rsidRPr="002A0BB8">
              <w:rPr>
                <w:rFonts w:ascii="Helvetica" w:hAnsi="Helvetica"/>
                <w:strike/>
                <w:sz w:val="20"/>
                <w:szCs w:val="20"/>
              </w:rPr>
              <w:t>.</w:t>
            </w:r>
          </w:p>
          <w:p w14:paraId="3121349A" w14:textId="77777777" w:rsidR="005C60F9" w:rsidRPr="00C049B6" w:rsidRDefault="005C60F9" w:rsidP="00C049B6">
            <w:pPr>
              <w:spacing w:line="276" w:lineRule="auto"/>
              <w:rPr>
                <w:rFonts w:ascii="Helvetica" w:hAnsi="Helvetica" w:cs="Helvetica"/>
                <w:b/>
                <w:sz w:val="20"/>
                <w:szCs w:val="20"/>
                <w:u w:val="single"/>
              </w:rPr>
            </w:pPr>
          </w:p>
        </w:tc>
        <w:tc>
          <w:tcPr>
            <w:tcW w:w="1214"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4A1DDFD" w14:textId="3FD63A4C" w:rsidR="005C60F9" w:rsidRPr="002A0BB8" w:rsidRDefault="005C60F9" w:rsidP="00C049B6">
            <w:pPr>
              <w:numPr>
                <w:ilvl w:val="0"/>
                <w:numId w:val="24"/>
              </w:numPr>
              <w:spacing w:line="276" w:lineRule="auto"/>
              <w:ind w:left="360"/>
              <w:jc w:val="both"/>
              <w:rPr>
                <w:rFonts w:ascii="Helvetica" w:hAnsi="Helvetica" w:cs="Calibri"/>
                <w:sz w:val="20"/>
                <w:szCs w:val="20"/>
              </w:rPr>
            </w:pPr>
            <w:r w:rsidRPr="002A0BB8">
              <w:rPr>
                <w:rFonts w:ascii="Helvetica" w:hAnsi="Helvetica" w:cs="Calibri"/>
                <w:sz w:val="20"/>
                <w:szCs w:val="20"/>
              </w:rPr>
              <w:t xml:space="preserve">To include all provisions pertaining to the conduct of investigation into one section. </w:t>
            </w:r>
          </w:p>
          <w:p w14:paraId="61EBCF4F" w14:textId="77777777" w:rsidR="005C60F9" w:rsidRPr="00C049B6" w:rsidRDefault="005C60F9" w:rsidP="00C049B6">
            <w:pPr>
              <w:spacing w:line="276" w:lineRule="auto"/>
              <w:jc w:val="both"/>
              <w:rPr>
                <w:rFonts w:ascii="Helvetica" w:hAnsi="Helvetica" w:cs="Helvetica"/>
                <w:sz w:val="20"/>
                <w:szCs w:val="20"/>
              </w:rPr>
            </w:pPr>
          </w:p>
        </w:tc>
      </w:tr>
      <w:tr w:rsidR="005C60F9" w:rsidRPr="00AB72D1" w14:paraId="1AB8B559" w14:textId="77777777" w:rsidTr="00F57FAA">
        <w:trPr>
          <w:trHeight w:val="773"/>
        </w:trPr>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8FEBDFD" w14:textId="77777777" w:rsidR="005C60F9" w:rsidRPr="00C049B6" w:rsidRDefault="005C60F9" w:rsidP="00C049B6">
            <w:pPr>
              <w:spacing w:line="276" w:lineRule="auto"/>
              <w:rPr>
                <w:rFonts w:ascii="Helvetica" w:hAnsi="Helvetica" w:cs="Helvetica"/>
                <w:sz w:val="20"/>
                <w:szCs w:val="20"/>
              </w:rPr>
            </w:pPr>
          </w:p>
        </w:tc>
        <w:tc>
          <w:tcPr>
            <w:tcW w:w="38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FCB8985" w14:textId="15B105C6" w:rsidR="005C60F9" w:rsidRPr="002A0BB8" w:rsidRDefault="005C60F9" w:rsidP="00C049B6">
            <w:pPr>
              <w:spacing w:line="276" w:lineRule="auto"/>
              <w:rPr>
                <w:rFonts w:ascii="Helvetica" w:hAnsi="Helvetica" w:cs="Calibri"/>
                <w:sz w:val="20"/>
                <w:szCs w:val="20"/>
              </w:rPr>
            </w:pPr>
            <w:r w:rsidRPr="002A0BB8">
              <w:rPr>
                <w:rFonts w:ascii="Helvetica" w:hAnsi="Helvetica" w:cs="Calibri"/>
                <w:sz w:val="20"/>
                <w:szCs w:val="20"/>
              </w:rPr>
              <w:t xml:space="preserve">7.2.2.7  </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E67A1D7" w14:textId="43372A43" w:rsidR="005C60F9" w:rsidRPr="002A0BB8" w:rsidRDefault="005C60F9" w:rsidP="00C049B6">
            <w:pPr>
              <w:spacing w:line="276" w:lineRule="auto"/>
              <w:jc w:val="both"/>
              <w:rPr>
                <w:rFonts w:ascii="Helvetica" w:hAnsi="Helvetica"/>
                <w:sz w:val="20"/>
                <w:szCs w:val="20"/>
              </w:rPr>
            </w:pPr>
            <w:r w:rsidRPr="002A0BB8">
              <w:rPr>
                <w:rFonts w:ascii="Helvetica" w:hAnsi="Helvetica"/>
                <w:sz w:val="20"/>
                <w:szCs w:val="20"/>
              </w:rPr>
              <w:t xml:space="preserve">If the  </w:t>
            </w:r>
            <w:r w:rsidRPr="002A0BB8">
              <w:rPr>
                <w:rFonts w:ascii="Helvetica" w:hAnsi="Helvetica"/>
                <w:i/>
                <w:sz w:val="20"/>
                <w:szCs w:val="20"/>
              </w:rPr>
              <w:t>Enforcement and Compliance Officer</w:t>
            </w:r>
            <w:r w:rsidRPr="002A0BB8">
              <w:rPr>
                <w:rFonts w:ascii="Helvetica" w:hAnsi="Helvetica"/>
                <w:sz w:val="20"/>
                <w:szCs w:val="20"/>
              </w:rPr>
              <w:t xml:space="preserve"> determines that a   </w:t>
            </w:r>
            <w:r w:rsidRPr="002A0BB8">
              <w:rPr>
                <w:rFonts w:ascii="Helvetica" w:hAnsi="Helvetica"/>
                <w:i/>
                <w:sz w:val="20"/>
                <w:szCs w:val="20"/>
              </w:rPr>
              <w:t>WESM member</w:t>
            </w:r>
            <w:r w:rsidRPr="002A0BB8">
              <w:rPr>
                <w:rFonts w:ascii="Helvetica" w:hAnsi="Helvetica"/>
                <w:sz w:val="20"/>
                <w:szCs w:val="20"/>
              </w:rPr>
              <w:t xml:space="preserve"> has indeed breached a </w:t>
            </w:r>
            <w:r w:rsidRPr="002A0BB8">
              <w:rPr>
                <w:rFonts w:ascii="Helvetica" w:hAnsi="Helvetica"/>
                <w:i/>
                <w:sz w:val="20"/>
                <w:szCs w:val="20"/>
              </w:rPr>
              <w:t>WESM Rule</w:t>
            </w:r>
            <w:r w:rsidRPr="002A0BB8">
              <w:rPr>
                <w:rFonts w:ascii="Helvetica" w:hAnsi="Helvetica"/>
                <w:sz w:val="20"/>
                <w:szCs w:val="20"/>
              </w:rPr>
              <w:t xml:space="preserve">, the </w:t>
            </w:r>
            <w:r w:rsidRPr="002A0BB8">
              <w:rPr>
                <w:rFonts w:ascii="Helvetica" w:hAnsi="Helvetica"/>
                <w:i/>
                <w:sz w:val="20"/>
                <w:szCs w:val="20"/>
              </w:rPr>
              <w:t xml:space="preserve">Enforcement and Compliance Officer </w:t>
            </w:r>
            <w:r w:rsidRPr="002A0BB8">
              <w:rPr>
                <w:rFonts w:ascii="Helvetica" w:hAnsi="Helvetica"/>
                <w:sz w:val="20"/>
                <w:szCs w:val="20"/>
              </w:rPr>
              <w:t xml:space="preserve">shall require in writing the </w:t>
            </w:r>
            <w:r w:rsidRPr="002A0BB8">
              <w:rPr>
                <w:rFonts w:ascii="Helvetica" w:hAnsi="Helvetica"/>
                <w:i/>
                <w:sz w:val="20"/>
                <w:szCs w:val="20"/>
              </w:rPr>
              <w:t>WESM member</w:t>
            </w:r>
            <w:r w:rsidRPr="002A0BB8">
              <w:rPr>
                <w:rFonts w:ascii="Helvetica" w:hAnsi="Helvetica"/>
                <w:sz w:val="20"/>
                <w:szCs w:val="20"/>
              </w:rPr>
              <w:t xml:space="preserve"> to remedy the breach within a reasonable period of time; </w:t>
            </w:r>
            <w:r w:rsidRPr="002A0BB8">
              <w:rPr>
                <w:rFonts w:ascii="Helvetica" w:hAnsi="Helvetica"/>
                <w:i/>
                <w:sz w:val="20"/>
                <w:szCs w:val="20"/>
              </w:rPr>
              <w:t>Provided that</w:t>
            </w:r>
            <w:r w:rsidRPr="002A0BB8">
              <w:rPr>
                <w:rFonts w:ascii="Helvetica" w:hAnsi="Helvetica"/>
                <w:sz w:val="20"/>
                <w:szCs w:val="20"/>
              </w:rPr>
              <w:t xml:space="preserve">, the period to remedy, as determined by the </w:t>
            </w:r>
            <w:r w:rsidRPr="002A0BB8">
              <w:rPr>
                <w:rFonts w:ascii="Helvetica" w:hAnsi="Helvetica"/>
                <w:i/>
                <w:sz w:val="20"/>
                <w:szCs w:val="20"/>
              </w:rPr>
              <w:t>Enforcement and Compliance Officer</w:t>
            </w:r>
            <w:r w:rsidRPr="002A0BB8">
              <w:rPr>
                <w:rFonts w:ascii="Helvetica" w:hAnsi="Helvetica"/>
                <w:sz w:val="20"/>
                <w:szCs w:val="20"/>
              </w:rPr>
              <w:t>, shall take in consideration all the attendant circumstances surrounding the breach including the nature and extent of damages or injuries caused as well as the quickest possible time required to correct the breach.</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65D220F" w14:textId="77777777" w:rsidR="005C60F9" w:rsidRPr="002A0BB8" w:rsidRDefault="005C60F9" w:rsidP="00C049B6">
            <w:pPr>
              <w:spacing w:line="276" w:lineRule="auto"/>
              <w:jc w:val="both"/>
              <w:rPr>
                <w:rFonts w:ascii="Helvetica" w:hAnsi="Helvetica" w:cs="Calibri"/>
                <w:i/>
                <w:sz w:val="20"/>
                <w:szCs w:val="20"/>
              </w:rPr>
            </w:pPr>
            <w:r w:rsidRPr="002A0BB8">
              <w:rPr>
                <w:rFonts w:ascii="Helvetica" w:hAnsi="Helvetica" w:cs="Calibri"/>
                <w:i/>
                <w:sz w:val="20"/>
                <w:szCs w:val="20"/>
              </w:rPr>
              <w:t>(Original Clause 7.2.2.7 is transferred to/re-numbered as Clause 7.2.5.3 – Enforcement Actions)</w:t>
            </w:r>
          </w:p>
          <w:p w14:paraId="2DF06B7F" w14:textId="77777777" w:rsidR="005C60F9" w:rsidRPr="002A0BB8" w:rsidRDefault="005C60F9" w:rsidP="00C049B6">
            <w:pPr>
              <w:spacing w:line="276" w:lineRule="auto"/>
              <w:jc w:val="both"/>
              <w:rPr>
                <w:rFonts w:ascii="Helvetica" w:hAnsi="Helvetica" w:cs="Calibri"/>
                <w:i/>
                <w:sz w:val="20"/>
                <w:szCs w:val="20"/>
              </w:rPr>
            </w:pPr>
          </w:p>
          <w:p w14:paraId="08B86583" w14:textId="2F947087" w:rsidR="005C60F9" w:rsidRPr="00F57FAA" w:rsidRDefault="005C60F9" w:rsidP="00C049B6">
            <w:pPr>
              <w:spacing w:line="276" w:lineRule="auto"/>
              <w:jc w:val="both"/>
              <w:rPr>
                <w:rFonts w:ascii="Helvetica" w:hAnsi="Helvetica"/>
                <w:strike/>
                <w:sz w:val="20"/>
                <w:szCs w:val="20"/>
              </w:rPr>
            </w:pPr>
            <w:r w:rsidRPr="002A0BB8">
              <w:rPr>
                <w:rFonts w:ascii="Helvetica" w:hAnsi="Helvetica"/>
                <w:strike/>
                <w:sz w:val="20"/>
                <w:szCs w:val="20"/>
              </w:rPr>
              <w:t xml:space="preserve">If the  </w:t>
            </w:r>
            <w:r w:rsidRPr="002A0BB8">
              <w:rPr>
                <w:rFonts w:ascii="Helvetica" w:hAnsi="Helvetica"/>
                <w:i/>
                <w:strike/>
                <w:sz w:val="20"/>
                <w:szCs w:val="20"/>
              </w:rPr>
              <w:t>Enforcement and Compliance Officer</w:t>
            </w:r>
            <w:r w:rsidRPr="002A0BB8">
              <w:rPr>
                <w:rFonts w:ascii="Helvetica" w:hAnsi="Helvetica"/>
                <w:strike/>
                <w:sz w:val="20"/>
                <w:szCs w:val="20"/>
              </w:rPr>
              <w:t xml:space="preserve"> determines that a   </w:t>
            </w:r>
            <w:r w:rsidRPr="002A0BB8">
              <w:rPr>
                <w:rFonts w:ascii="Helvetica" w:hAnsi="Helvetica"/>
                <w:i/>
                <w:strike/>
                <w:sz w:val="20"/>
                <w:szCs w:val="20"/>
              </w:rPr>
              <w:t>WESM member</w:t>
            </w:r>
            <w:r w:rsidRPr="002A0BB8">
              <w:rPr>
                <w:rFonts w:ascii="Helvetica" w:hAnsi="Helvetica"/>
                <w:strike/>
                <w:sz w:val="20"/>
                <w:szCs w:val="20"/>
              </w:rPr>
              <w:t xml:space="preserve"> has indeed breached a </w:t>
            </w:r>
            <w:r w:rsidRPr="002A0BB8">
              <w:rPr>
                <w:rFonts w:ascii="Helvetica" w:hAnsi="Helvetica"/>
                <w:i/>
                <w:strike/>
                <w:sz w:val="20"/>
                <w:szCs w:val="20"/>
              </w:rPr>
              <w:t>WESM Rule</w:t>
            </w:r>
            <w:r w:rsidRPr="002A0BB8">
              <w:rPr>
                <w:rFonts w:ascii="Helvetica" w:hAnsi="Helvetica"/>
                <w:strike/>
                <w:sz w:val="20"/>
                <w:szCs w:val="20"/>
              </w:rPr>
              <w:t xml:space="preserve">, the </w:t>
            </w:r>
            <w:r w:rsidRPr="002A0BB8">
              <w:rPr>
                <w:rFonts w:ascii="Helvetica" w:hAnsi="Helvetica"/>
                <w:i/>
                <w:strike/>
                <w:sz w:val="20"/>
                <w:szCs w:val="20"/>
              </w:rPr>
              <w:t xml:space="preserve">Enforcement and Compliance Officer </w:t>
            </w:r>
            <w:r w:rsidRPr="002A0BB8">
              <w:rPr>
                <w:rFonts w:ascii="Helvetica" w:hAnsi="Helvetica"/>
                <w:strike/>
                <w:sz w:val="20"/>
                <w:szCs w:val="20"/>
              </w:rPr>
              <w:t xml:space="preserve">shall require in writing the </w:t>
            </w:r>
            <w:r w:rsidRPr="002A0BB8">
              <w:rPr>
                <w:rFonts w:ascii="Helvetica" w:hAnsi="Helvetica"/>
                <w:i/>
                <w:strike/>
                <w:sz w:val="20"/>
                <w:szCs w:val="20"/>
              </w:rPr>
              <w:t>WESM member</w:t>
            </w:r>
            <w:r w:rsidRPr="002A0BB8">
              <w:rPr>
                <w:rFonts w:ascii="Helvetica" w:hAnsi="Helvetica"/>
                <w:strike/>
                <w:sz w:val="20"/>
                <w:szCs w:val="20"/>
              </w:rPr>
              <w:t xml:space="preserve"> to remedy the breach within a reasonable period of time; </w:t>
            </w:r>
            <w:r w:rsidRPr="002A0BB8">
              <w:rPr>
                <w:rFonts w:ascii="Helvetica" w:hAnsi="Helvetica"/>
                <w:i/>
                <w:strike/>
                <w:sz w:val="20"/>
                <w:szCs w:val="20"/>
              </w:rPr>
              <w:t>Provided that</w:t>
            </w:r>
            <w:r w:rsidRPr="002A0BB8">
              <w:rPr>
                <w:rFonts w:ascii="Helvetica" w:hAnsi="Helvetica"/>
                <w:strike/>
                <w:sz w:val="20"/>
                <w:szCs w:val="20"/>
              </w:rPr>
              <w:t xml:space="preserve">, the period to remedy, as determined by the </w:t>
            </w:r>
            <w:r w:rsidRPr="002A0BB8">
              <w:rPr>
                <w:rFonts w:ascii="Helvetica" w:hAnsi="Helvetica"/>
                <w:i/>
                <w:strike/>
                <w:sz w:val="20"/>
                <w:szCs w:val="20"/>
              </w:rPr>
              <w:t>Enforcement and Compliance Officer</w:t>
            </w:r>
            <w:r w:rsidRPr="002A0BB8">
              <w:rPr>
                <w:rFonts w:ascii="Helvetica" w:hAnsi="Helvetica"/>
                <w:strike/>
                <w:sz w:val="20"/>
                <w:szCs w:val="20"/>
              </w:rPr>
              <w:t xml:space="preserve">, shall take in consideration all the attendant circumstances surrounding the breach including the nature and extent of damages or </w:t>
            </w:r>
            <w:r w:rsidRPr="002A0BB8">
              <w:rPr>
                <w:rFonts w:ascii="Helvetica" w:hAnsi="Helvetica"/>
                <w:strike/>
                <w:sz w:val="20"/>
                <w:szCs w:val="20"/>
              </w:rPr>
              <w:lastRenderedPageBreak/>
              <w:t xml:space="preserve">injuries caused as well as the quickest possible time </w:t>
            </w:r>
            <w:r w:rsidR="00F57FAA">
              <w:rPr>
                <w:rFonts w:ascii="Helvetica" w:hAnsi="Helvetica"/>
                <w:strike/>
                <w:sz w:val="20"/>
                <w:szCs w:val="20"/>
              </w:rPr>
              <w:t>required to correct the breach.</w:t>
            </w:r>
          </w:p>
        </w:tc>
        <w:tc>
          <w:tcPr>
            <w:tcW w:w="1214"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51B131B" w14:textId="1905ABB4" w:rsidR="005C60F9" w:rsidRPr="002A0BB8" w:rsidRDefault="005C60F9" w:rsidP="00C049B6">
            <w:pPr>
              <w:numPr>
                <w:ilvl w:val="0"/>
                <w:numId w:val="24"/>
              </w:numPr>
              <w:spacing w:line="276" w:lineRule="auto"/>
              <w:ind w:left="360"/>
              <w:jc w:val="both"/>
              <w:rPr>
                <w:rFonts w:ascii="Helvetica" w:hAnsi="Helvetica" w:cs="Calibri"/>
                <w:sz w:val="20"/>
                <w:szCs w:val="20"/>
              </w:rPr>
            </w:pPr>
            <w:r w:rsidRPr="002A0BB8">
              <w:rPr>
                <w:rFonts w:ascii="Helvetica" w:hAnsi="Helvetica" w:cs="Calibri"/>
                <w:sz w:val="20"/>
                <w:szCs w:val="20"/>
              </w:rPr>
              <w:lastRenderedPageBreak/>
              <w:t xml:space="preserve">To include all matters concerning consequences of breach into one section. </w:t>
            </w:r>
          </w:p>
        </w:tc>
      </w:tr>
      <w:tr w:rsidR="005C60F9" w:rsidRPr="00AB72D1" w14:paraId="0575C8E4" w14:textId="77777777" w:rsidTr="005C6D69">
        <w:trPr>
          <w:trHeight w:val="2312"/>
        </w:trPr>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0EC9DE6" w14:textId="77777777" w:rsidR="005C60F9" w:rsidRPr="00C049B6" w:rsidRDefault="005C60F9" w:rsidP="00C049B6">
            <w:pPr>
              <w:spacing w:line="276" w:lineRule="auto"/>
              <w:rPr>
                <w:rFonts w:ascii="Helvetica" w:hAnsi="Helvetica" w:cs="Helvetica"/>
                <w:sz w:val="20"/>
                <w:szCs w:val="20"/>
              </w:rPr>
            </w:pPr>
          </w:p>
        </w:tc>
        <w:tc>
          <w:tcPr>
            <w:tcW w:w="38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6147188" w14:textId="77777777" w:rsidR="005C60F9" w:rsidRPr="002A0BB8" w:rsidRDefault="005C60F9" w:rsidP="00C049B6">
            <w:pPr>
              <w:spacing w:line="276" w:lineRule="auto"/>
              <w:rPr>
                <w:rFonts w:ascii="Helvetica" w:hAnsi="Helvetica" w:cs="Calibri"/>
                <w:sz w:val="20"/>
                <w:szCs w:val="20"/>
              </w:rPr>
            </w:pPr>
            <w:r w:rsidRPr="002A0BB8">
              <w:rPr>
                <w:rFonts w:ascii="Helvetica" w:hAnsi="Helvetica" w:cs="Calibri"/>
                <w:sz w:val="20"/>
                <w:szCs w:val="20"/>
              </w:rPr>
              <w:t>7.2.2.8</w:t>
            </w:r>
          </w:p>
          <w:p w14:paraId="0954640C" w14:textId="77777777" w:rsidR="005C60F9" w:rsidRPr="002A0BB8" w:rsidRDefault="005C60F9" w:rsidP="00C049B6">
            <w:pPr>
              <w:spacing w:line="276" w:lineRule="auto"/>
              <w:ind w:firstLine="8"/>
              <w:jc w:val="both"/>
              <w:rPr>
                <w:rFonts w:ascii="Helvetica" w:hAnsi="Helvetica" w:cs="Calibri"/>
                <w:sz w:val="20"/>
                <w:szCs w:val="20"/>
              </w:rPr>
            </w:pPr>
            <w:r w:rsidRPr="002A0BB8">
              <w:rPr>
                <w:rFonts w:ascii="Helvetica" w:hAnsi="Helvetica" w:cs="Calibri"/>
                <w:sz w:val="20"/>
                <w:szCs w:val="20"/>
              </w:rPr>
              <w:t>(As amended by DOE DC No. 2006-01-0001 dated 10 January 2006)</w:t>
            </w:r>
          </w:p>
          <w:p w14:paraId="30723E86" w14:textId="77777777" w:rsidR="005C60F9" w:rsidRPr="00C049B6" w:rsidRDefault="005C60F9" w:rsidP="00C049B6">
            <w:pPr>
              <w:spacing w:line="276" w:lineRule="auto"/>
              <w:rPr>
                <w:rFonts w:ascii="Helvetica" w:hAnsi="Helvetica" w:cs="Helvetica"/>
                <w:b/>
                <w:sz w:val="20"/>
                <w:szCs w:val="20"/>
              </w:rPr>
            </w:pP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58EDABB" w14:textId="77777777" w:rsidR="005C60F9" w:rsidRPr="002A0BB8" w:rsidRDefault="005C60F9" w:rsidP="00C049B6">
            <w:pPr>
              <w:spacing w:line="276" w:lineRule="auto"/>
              <w:ind w:firstLine="8"/>
              <w:jc w:val="both"/>
              <w:rPr>
                <w:rFonts w:ascii="Helvetica" w:hAnsi="Helvetica" w:cs="Calibri"/>
                <w:b/>
                <w:sz w:val="20"/>
                <w:szCs w:val="20"/>
              </w:rPr>
            </w:pPr>
            <w:r w:rsidRPr="002A0BB8">
              <w:rPr>
                <w:rFonts w:ascii="Helvetica" w:hAnsi="Helvetica" w:cs="Calibri"/>
                <w:sz w:val="20"/>
                <w:szCs w:val="20"/>
              </w:rPr>
              <w:t xml:space="preserve">The </w:t>
            </w:r>
            <w:r w:rsidRPr="002A0BB8">
              <w:rPr>
                <w:rFonts w:ascii="Helvetica" w:hAnsi="Helvetica" w:cs="Calibri"/>
                <w:i/>
                <w:sz w:val="20"/>
                <w:szCs w:val="20"/>
              </w:rPr>
              <w:t xml:space="preserve">Enforcement and Compliance Officer </w:t>
            </w:r>
            <w:r w:rsidRPr="002A0BB8">
              <w:rPr>
                <w:rFonts w:ascii="Helvetica" w:hAnsi="Helvetica" w:cs="Calibri"/>
                <w:sz w:val="20"/>
                <w:szCs w:val="20"/>
              </w:rPr>
              <w:t xml:space="preserve">may further recommend to the </w:t>
            </w:r>
            <w:r w:rsidRPr="002A0BB8">
              <w:rPr>
                <w:rFonts w:ascii="Helvetica" w:hAnsi="Helvetica" w:cs="Calibri"/>
                <w:i/>
                <w:sz w:val="20"/>
                <w:szCs w:val="20"/>
              </w:rPr>
              <w:t>PEM Board</w:t>
            </w:r>
            <w:r w:rsidRPr="002A0BB8">
              <w:rPr>
                <w:rFonts w:ascii="Helvetica" w:hAnsi="Helvetica" w:cs="Calibri"/>
                <w:sz w:val="20"/>
                <w:szCs w:val="20"/>
              </w:rPr>
              <w:t xml:space="preserve"> that the </w:t>
            </w:r>
            <w:r w:rsidRPr="002A0BB8">
              <w:rPr>
                <w:rFonts w:ascii="Helvetica" w:hAnsi="Helvetica" w:cs="Calibri"/>
                <w:i/>
                <w:sz w:val="20"/>
                <w:szCs w:val="20"/>
              </w:rPr>
              <w:t>WESM Member</w:t>
            </w:r>
            <w:r w:rsidRPr="002A0BB8">
              <w:rPr>
                <w:rFonts w:ascii="Helvetica" w:hAnsi="Helvetica" w:cs="Calibri"/>
                <w:sz w:val="20"/>
                <w:szCs w:val="20"/>
              </w:rPr>
              <w:t xml:space="preserve"> determined to be in breach be suspended in accordance with Clause 3.15.8 if the said </w:t>
            </w:r>
            <w:r w:rsidRPr="002A0BB8">
              <w:rPr>
                <w:rFonts w:ascii="Helvetica" w:hAnsi="Helvetica" w:cs="Calibri"/>
                <w:i/>
                <w:sz w:val="20"/>
                <w:szCs w:val="20"/>
              </w:rPr>
              <w:t>Member</w:t>
            </w:r>
            <w:r w:rsidRPr="002A0BB8">
              <w:rPr>
                <w:rFonts w:ascii="Helvetica" w:hAnsi="Helvetica" w:cs="Calibri"/>
                <w:sz w:val="20"/>
                <w:szCs w:val="20"/>
              </w:rPr>
              <w:t xml:space="preserve"> has: </w:t>
            </w:r>
          </w:p>
          <w:p w14:paraId="5469FE84" w14:textId="1F761F1A" w:rsidR="005C60F9" w:rsidRPr="002A0BB8" w:rsidRDefault="00F57FAA" w:rsidP="00C049B6">
            <w:pPr>
              <w:pStyle w:val="ListParagraph"/>
              <w:numPr>
                <w:ilvl w:val="0"/>
                <w:numId w:val="26"/>
              </w:numPr>
              <w:suppressAutoHyphens w:val="0"/>
              <w:autoSpaceDN/>
              <w:spacing w:after="0"/>
              <w:contextualSpacing/>
              <w:jc w:val="both"/>
              <w:textAlignment w:val="auto"/>
              <w:rPr>
                <w:rFonts w:ascii="Helvetica" w:hAnsi="Helvetica" w:cs="Calibri"/>
                <w:sz w:val="20"/>
                <w:szCs w:val="20"/>
              </w:rPr>
            </w:pPr>
            <w:r>
              <w:rPr>
                <w:rFonts w:ascii="Helvetica" w:hAnsi="Helvetica" w:cs="Calibri"/>
                <w:sz w:val="20"/>
                <w:szCs w:val="20"/>
              </w:rPr>
              <w:t xml:space="preserve">Committed such a breach of the </w:t>
            </w:r>
            <w:r w:rsidR="005C60F9" w:rsidRPr="002A0BB8">
              <w:rPr>
                <w:rFonts w:ascii="Helvetica" w:hAnsi="Helvetica" w:cs="Calibri"/>
                <w:i/>
                <w:sz w:val="20"/>
                <w:szCs w:val="20"/>
              </w:rPr>
              <w:t>WESM Rules</w:t>
            </w:r>
            <w:r w:rsidR="005C60F9" w:rsidRPr="002A0BB8">
              <w:rPr>
                <w:rFonts w:ascii="Helvetica" w:hAnsi="Helvetica" w:cs="Calibri"/>
                <w:sz w:val="20"/>
                <w:szCs w:val="20"/>
              </w:rPr>
              <w:t xml:space="preserve"> and that the breach cannot be rectified;</w:t>
            </w:r>
          </w:p>
          <w:p w14:paraId="0155EBD8" w14:textId="77777777" w:rsidR="005C60F9" w:rsidRPr="002A0BB8" w:rsidRDefault="005C60F9" w:rsidP="00C049B6">
            <w:pPr>
              <w:pStyle w:val="ListParagraph"/>
              <w:numPr>
                <w:ilvl w:val="0"/>
                <w:numId w:val="26"/>
              </w:numPr>
              <w:suppressAutoHyphens w:val="0"/>
              <w:autoSpaceDN/>
              <w:spacing w:after="0"/>
              <w:contextualSpacing/>
              <w:jc w:val="both"/>
              <w:textAlignment w:val="auto"/>
              <w:rPr>
                <w:rFonts w:ascii="Helvetica" w:hAnsi="Helvetica" w:cs="Calibri"/>
                <w:sz w:val="20"/>
                <w:szCs w:val="20"/>
              </w:rPr>
            </w:pPr>
            <w:r w:rsidRPr="002A0BB8">
              <w:rPr>
                <w:rFonts w:ascii="Helvetica" w:hAnsi="Helvetica" w:cs="Calibri"/>
                <w:sz w:val="20"/>
                <w:szCs w:val="20"/>
              </w:rPr>
              <w:t xml:space="preserve">Continued to breach the </w:t>
            </w:r>
            <w:r w:rsidRPr="002A0BB8">
              <w:rPr>
                <w:rFonts w:ascii="Helvetica" w:hAnsi="Helvetica" w:cs="Calibri"/>
                <w:i/>
                <w:sz w:val="20"/>
                <w:szCs w:val="20"/>
              </w:rPr>
              <w:t>WESM Rules</w:t>
            </w:r>
            <w:r w:rsidRPr="002A0BB8">
              <w:rPr>
                <w:rFonts w:ascii="Helvetica" w:hAnsi="Helvetica" w:cs="Calibri"/>
                <w:sz w:val="20"/>
                <w:szCs w:val="20"/>
              </w:rPr>
              <w:t xml:space="preserve"> over a period of time; or</w:t>
            </w:r>
          </w:p>
          <w:p w14:paraId="5845616F" w14:textId="77777777" w:rsidR="005C60F9" w:rsidRPr="002A0BB8" w:rsidRDefault="005C60F9" w:rsidP="00C049B6">
            <w:pPr>
              <w:pStyle w:val="ListParagraph"/>
              <w:numPr>
                <w:ilvl w:val="0"/>
                <w:numId w:val="26"/>
              </w:numPr>
              <w:suppressAutoHyphens w:val="0"/>
              <w:autoSpaceDN/>
              <w:spacing w:after="0"/>
              <w:contextualSpacing/>
              <w:jc w:val="both"/>
              <w:textAlignment w:val="auto"/>
              <w:rPr>
                <w:rFonts w:ascii="Helvetica" w:hAnsi="Helvetica" w:cs="Calibri"/>
                <w:sz w:val="20"/>
                <w:szCs w:val="20"/>
              </w:rPr>
            </w:pPr>
            <w:r w:rsidRPr="002A0BB8">
              <w:rPr>
                <w:rFonts w:ascii="Helvetica" w:hAnsi="Helvetica" w:cs="Calibri"/>
                <w:sz w:val="20"/>
                <w:szCs w:val="20"/>
              </w:rPr>
              <w:t>Failed to remedy a breach after it has been required to do so.</w:t>
            </w:r>
          </w:p>
          <w:p w14:paraId="78B7C05B" w14:textId="77777777" w:rsidR="005C60F9" w:rsidRPr="002A0BB8" w:rsidRDefault="005C60F9" w:rsidP="00C049B6">
            <w:pPr>
              <w:spacing w:line="276" w:lineRule="auto"/>
              <w:ind w:left="8"/>
              <w:jc w:val="both"/>
              <w:rPr>
                <w:rFonts w:ascii="Helvetica" w:hAnsi="Helvetica" w:cs="Calibri"/>
                <w:sz w:val="20"/>
                <w:szCs w:val="20"/>
              </w:rPr>
            </w:pPr>
          </w:p>
          <w:p w14:paraId="29D55679" w14:textId="3C5B50FB" w:rsidR="005C60F9" w:rsidRPr="00C049B6" w:rsidRDefault="005C60F9" w:rsidP="00C049B6">
            <w:pPr>
              <w:spacing w:line="276" w:lineRule="auto"/>
              <w:jc w:val="both"/>
              <w:rPr>
                <w:rFonts w:ascii="Helvetica" w:hAnsi="Helvetica"/>
                <w:sz w:val="20"/>
                <w:szCs w:val="20"/>
              </w:rPr>
            </w:pPr>
            <w:r w:rsidRPr="002A0BB8">
              <w:rPr>
                <w:rFonts w:ascii="Helvetica" w:hAnsi="Helvetica" w:cs="Calibri"/>
                <w:sz w:val="20"/>
                <w:szCs w:val="20"/>
              </w:rPr>
              <w:t xml:space="preserve">The </w:t>
            </w:r>
            <w:r w:rsidRPr="002A0BB8">
              <w:rPr>
                <w:rFonts w:ascii="Helvetica" w:hAnsi="Helvetica" w:cs="Calibri"/>
                <w:i/>
                <w:sz w:val="20"/>
                <w:szCs w:val="20"/>
              </w:rPr>
              <w:t>Enforcement and Compliance Officer</w:t>
            </w:r>
            <w:r w:rsidRPr="002A0BB8">
              <w:rPr>
                <w:rFonts w:ascii="Helvetica" w:hAnsi="Helvetica" w:cs="Calibri"/>
                <w:sz w:val="20"/>
                <w:szCs w:val="20"/>
              </w:rPr>
              <w:t xml:space="preserve"> may recommend to the </w:t>
            </w:r>
            <w:r w:rsidRPr="002A0BB8">
              <w:rPr>
                <w:rFonts w:ascii="Helvetica" w:hAnsi="Helvetica" w:cs="Calibri"/>
                <w:i/>
                <w:sz w:val="20"/>
                <w:szCs w:val="20"/>
              </w:rPr>
              <w:t>PEM Board</w:t>
            </w:r>
            <w:r w:rsidRPr="002A0BB8">
              <w:rPr>
                <w:rFonts w:ascii="Helvetica" w:hAnsi="Helvetica" w:cs="Calibri"/>
                <w:sz w:val="20"/>
                <w:szCs w:val="20"/>
              </w:rPr>
              <w:t xml:space="preserve"> for approval the suspension of the party in breach in accordance with Clause 3.15.8.</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63E72A5" w14:textId="77777777" w:rsidR="005C60F9" w:rsidRPr="002A0BB8" w:rsidRDefault="005C60F9" w:rsidP="00C049B6">
            <w:pPr>
              <w:spacing w:line="276" w:lineRule="auto"/>
              <w:ind w:firstLine="8"/>
              <w:jc w:val="both"/>
              <w:rPr>
                <w:rFonts w:ascii="Helvetica" w:hAnsi="Helvetica" w:cs="Calibri"/>
                <w:b/>
                <w:strike/>
                <w:sz w:val="20"/>
                <w:szCs w:val="20"/>
              </w:rPr>
            </w:pPr>
            <w:r w:rsidRPr="002A0BB8">
              <w:rPr>
                <w:rFonts w:ascii="Helvetica" w:hAnsi="Helvetica" w:cs="Calibri"/>
                <w:strike/>
                <w:sz w:val="20"/>
                <w:szCs w:val="20"/>
              </w:rPr>
              <w:t xml:space="preserve">The </w:t>
            </w:r>
            <w:r w:rsidRPr="002A0BB8">
              <w:rPr>
                <w:rFonts w:ascii="Helvetica" w:hAnsi="Helvetica" w:cs="Calibri"/>
                <w:i/>
                <w:strike/>
                <w:sz w:val="20"/>
                <w:szCs w:val="20"/>
              </w:rPr>
              <w:t xml:space="preserve">Enforcement and Compliance Officer </w:t>
            </w:r>
            <w:r w:rsidRPr="002A0BB8">
              <w:rPr>
                <w:rFonts w:ascii="Helvetica" w:hAnsi="Helvetica" w:cs="Calibri"/>
                <w:strike/>
                <w:sz w:val="20"/>
                <w:szCs w:val="20"/>
              </w:rPr>
              <w:t xml:space="preserve">may further recommend to the </w:t>
            </w:r>
            <w:r w:rsidRPr="002A0BB8">
              <w:rPr>
                <w:rFonts w:ascii="Helvetica" w:hAnsi="Helvetica" w:cs="Calibri"/>
                <w:i/>
                <w:strike/>
                <w:sz w:val="20"/>
                <w:szCs w:val="20"/>
              </w:rPr>
              <w:t>PEM Board</w:t>
            </w:r>
            <w:r w:rsidRPr="002A0BB8">
              <w:rPr>
                <w:rFonts w:ascii="Helvetica" w:hAnsi="Helvetica" w:cs="Calibri"/>
                <w:strike/>
                <w:sz w:val="20"/>
                <w:szCs w:val="20"/>
              </w:rPr>
              <w:t xml:space="preserve"> that the </w:t>
            </w:r>
            <w:r w:rsidRPr="002A0BB8">
              <w:rPr>
                <w:rFonts w:ascii="Helvetica" w:hAnsi="Helvetica" w:cs="Calibri"/>
                <w:i/>
                <w:strike/>
                <w:sz w:val="20"/>
                <w:szCs w:val="20"/>
              </w:rPr>
              <w:t>WESM Member</w:t>
            </w:r>
            <w:r w:rsidRPr="002A0BB8">
              <w:rPr>
                <w:rFonts w:ascii="Helvetica" w:hAnsi="Helvetica" w:cs="Calibri"/>
                <w:strike/>
                <w:sz w:val="20"/>
                <w:szCs w:val="20"/>
              </w:rPr>
              <w:t xml:space="preserve"> determined to be in breach be suspended in accordance with Clause 3.15.8 if the said </w:t>
            </w:r>
            <w:r w:rsidRPr="002A0BB8">
              <w:rPr>
                <w:rFonts w:ascii="Helvetica" w:hAnsi="Helvetica" w:cs="Calibri"/>
                <w:i/>
                <w:strike/>
                <w:sz w:val="20"/>
                <w:szCs w:val="20"/>
              </w:rPr>
              <w:t>Member</w:t>
            </w:r>
            <w:r w:rsidRPr="002A0BB8">
              <w:rPr>
                <w:rFonts w:ascii="Helvetica" w:hAnsi="Helvetica" w:cs="Calibri"/>
                <w:strike/>
                <w:sz w:val="20"/>
                <w:szCs w:val="20"/>
              </w:rPr>
              <w:t xml:space="preserve"> has: </w:t>
            </w:r>
          </w:p>
          <w:p w14:paraId="74C0E606" w14:textId="37AB3B6D" w:rsidR="005C60F9" w:rsidRPr="002A0BB8" w:rsidRDefault="005C60F9" w:rsidP="00C049B6">
            <w:pPr>
              <w:pStyle w:val="ListParagraph"/>
              <w:numPr>
                <w:ilvl w:val="0"/>
                <w:numId w:val="27"/>
              </w:numPr>
              <w:suppressAutoHyphens w:val="0"/>
              <w:autoSpaceDN/>
              <w:spacing w:after="0"/>
              <w:contextualSpacing/>
              <w:jc w:val="both"/>
              <w:textAlignment w:val="auto"/>
              <w:rPr>
                <w:rFonts w:ascii="Helvetica" w:hAnsi="Helvetica" w:cs="Calibri"/>
                <w:strike/>
                <w:sz w:val="20"/>
                <w:szCs w:val="20"/>
              </w:rPr>
            </w:pPr>
            <w:r w:rsidRPr="002A0BB8">
              <w:rPr>
                <w:rFonts w:ascii="Helvetica" w:hAnsi="Helvetica" w:cs="Calibri"/>
                <w:strike/>
                <w:sz w:val="20"/>
                <w:szCs w:val="20"/>
              </w:rPr>
              <w:t xml:space="preserve">Committed </w:t>
            </w:r>
            <w:r w:rsidR="00F57FAA">
              <w:rPr>
                <w:rFonts w:ascii="Helvetica" w:hAnsi="Helvetica" w:cs="Calibri"/>
                <w:strike/>
                <w:sz w:val="20"/>
                <w:szCs w:val="20"/>
              </w:rPr>
              <w:t xml:space="preserve">such a breach of the </w:t>
            </w:r>
            <w:r w:rsidRPr="002A0BB8">
              <w:rPr>
                <w:rFonts w:ascii="Helvetica" w:hAnsi="Helvetica" w:cs="Calibri"/>
                <w:i/>
                <w:strike/>
                <w:sz w:val="20"/>
                <w:szCs w:val="20"/>
              </w:rPr>
              <w:t>WESM Rules</w:t>
            </w:r>
            <w:r w:rsidRPr="002A0BB8">
              <w:rPr>
                <w:rFonts w:ascii="Helvetica" w:hAnsi="Helvetica" w:cs="Calibri"/>
                <w:strike/>
                <w:sz w:val="20"/>
                <w:szCs w:val="20"/>
              </w:rPr>
              <w:t xml:space="preserve"> and that the breach cannot be rectified;</w:t>
            </w:r>
          </w:p>
          <w:p w14:paraId="27457C54" w14:textId="77777777" w:rsidR="005C60F9" w:rsidRPr="002A0BB8" w:rsidRDefault="005C60F9" w:rsidP="00C049B6">
            <w:pPr>
              <w:pStyle w:val="ListParagraph"/>
              <w:numPr>
                <w:ilvl w:val="0"/>
                <w:numId w:val="27"/>
              </w:numPr>
              <w:suppressAutoHyphens w:val="0"/>
              <w:autoSpaceDN/>
              <w:spacing w:after="0"/>
              <w:contextualSpacing/>
              <w:jc w:val="both"/>
              <w:textAlignment w:val="auto"/>
              <w:rPr>
                <w:rFonts w:ascii="Helvetica" w:hAnsi="Helvetica" w:cs="Calibri"/>
                <w:strike/>
                <w:sz w:val="20"/>
                <w:szCs w:val="20"/>
              </w:rPr>
            </w:pPr>
            <w:r w:rsidRPr="002A0BB8">
              <w:rPr>
                <w:rFonts w:ascii="Helvetica" w:hAnsi="Helvetica" w:cs="Calibri"/>
                <w:strike/>
                <w:sz w:val="20"/>
                <w:szCs w:val="20"/>
              </w:rPr>
              <w:t xml:space="preserve">Continued to breach the </w:t>
            </w:r>
            <w:r w:rsidRPr="002A0BB8">
              <w:rPr>
                <w:rFonts w:ascii="Helvetica" w:hAnsi="Helvetica" w:cs="Calibri"/>
                <w:i/>
                <w:strike/>
                <w:sz w:val="20"/>
                <w:szCs w:val="20"/>
              </w:rPr>
              <w:t>WESM Rules</w:t>
            </w:r>
            <w:r w:rsidRPr="002A0BB8">
              <w:rPr>
                <w:rFonts w:ascii="Helvetica" w:hAnsi="Helvetica" w:cs="Calibri"/>
                <w:strike/>
                <w:sz w:val="20"/>
                <w:szCs w:val="20"/>
              </w:rPr>
              <w:t xml:space="preserve"> over a period of time; or</w:t>
            </w:r>
          </w:p>
          <w:p w14:paraId="2FBF57A4" w14:textId="77777777" w:rsidR="005C60F9" w:rsidRPr="002A0BB8" w:rsidRDefault="005C60F9" w:rsidP="00C049B6">
            <w:pPr>
              <w:pStyle w:val="ListParagraph"/>
              <w:numPr>
                <w:ilvl w:val="0"/>
                <w:numId w:val="27"/>
              </w:numPr>
              <w:suppressAutoHyphens w:val="0"/>
              <w:autoSpaceDN/>
              <w:spacing w:after="0"/>
              <w:contextualSpacing/>
              <w:jc w:val="both"/>
              <w:textAlignment w:val="auto"/>
              <w:rPr>
                <w:rFonts w:ascii="Helvetica" w:hAnsi="Helvetica" w:cs="Calibri"/>
                <w:strike/>
                <w:sz w:val="20"/>
                <w:szCs w:val="20"/>
              </w:rPr>
            </w:pPr>
            <w:r w:rsidRPr="002A0BB8">
              <w:rPr>
                <w:rFonts w:ascii="Helvetica" w:hAnsi="Helvetica" w:cs="Calibri"/>
                <w:strike/>
                <w:sz w:val="20"/>
                <w:szCs w:val="20"/>
              </w:rPr>
              <w:t>Failed to remedy a breach after it has been required to do so.</w:t>
            </w:r>
          </w:p>
          <w:p w14:paraId="5A920019" w14:textId="77777777" w:rsidR="005C60F9" w:rsidRPr="002A0BB8" w:rsidRDefault="005C60F9" w:rsidP="00C049B6">
            <w:pPr>
              <w:spacing w:line="276" w:lineRule="auto"/>
              <w:ind w:left="8"/>
              <w:jc w:val="both"/>
              <w:rPr>
                <w:rFonts w:ascii="Helvetica" w:hAnsi="Helvetica" w:cs="Calibri"/>
                <w:strike/>
                <w:sz w:val="20"/>
                <w:szCs w:val="20"/>
              </w:rPr>
            </w:pPr>
          </w:p>
          <w:p w14:paraId="1EB83806" w14:textId="77777777" w:rsidR="005C60F9" w:rsidRDefault="005C60F9" w:rsidP="001146CA">
            <w:pPr>
              <w:spacing w:line="276" w:lineRule="auto"/>
              <w:ind w:left="8"/>
              <w:jc w:val="both"/>
              <w:rPr>
                <w:rFonts w:ascii="Helvetica" w:hAnsi="Helvetica" w:cs="Calibri"/>
                <w:strike/>
                <w:sz w:val="20"/>
                <w:szCs w:val="20"/>
              </w:rPr>
            </w:pPr>
            <w:r w:rsidRPr="002A0BB8">
              <w:rPr>
                <w:rFonts w:ascii="Helvetica" w:hAnsi="Helvetica" w:cs="Calibri"/>
                <w:strike/>
                <w:sz w:val="20"/>
                <w:szCs w:val="20"/>
              </w:rPr>
              <w:t xml:space="preserve">The </w:t>
            </w:r>
            <w:r w:rsidRPr="002A0BB8">
              <w:rPr>
                <w:rFonts w:ascii="Helvetica" w:hAnsi="Helvetica" w:cs="Calibri"/>
                <w:i/>
                <w:strike/>
                <w:sz w:val="20"/>
                <w:szCs w:val="20"/>
              </w:rPr>
              <w:t>Enforcement and Compliance Officer</w:t>
            </w:r>
            <w:r w:rsidRPr="002A0BB8">
              <w:rPr>
                <w:rFonts w:ascii="Helvetica" w:hAnsi="Helvetica" w:cs="Calibri"/>
                <w:strike/>
                <w:sz w:val="20"/>
                <w:szCs w:val="20"/>
              </w:rPr>
              <w:t xml:space="preserve"> may recommend to the </w:t>
            </w:r>
            <w:r w:rsidRPr="002A0BB8">
              <w:rPr>
                <w:rFonts w:ascii="Helvetica" w:hAnsi="Helvetica" w:cs="Calibri"/>
                <w:i/>
                <w:strike/>
                <w:sz w:val="20"/>
                <w:szCs w:val="20"/>
              </w:rPr>
              <w:t>PEM Board</w:t>
            </w:r>
            <w:r w:rsidRPr="002A0BB8">
              <w:rPr>
                <w:rFonts w:ascii="Helvetica" w:hAnsi="Helvetica" w:cs="Calibri"/>
                <w:strike/>
                <w:sz w:val="20"/>
                <w:szCs w:val="20"/>
              </w:rPr>
              <w:t xml:space="preserve"> for approval the suspension of the party in breach in accordance with Clause 3.15.8.</w:t>
            </w:r>
          </w:p>
          <w:p w14:paraId="786337D8" w14:textId="55E71FB5" w:rsidR="00F57FAA" w:rsidRPr="00C049B6" w:rsidRDefault="00F57FAA" w:rsidP="001146CA">
            <w:pPr>
              <w:spacing w:line="276" w:lineRule="auto"/>
              <w:ind w:left="8"/>
              <w:jc w:val="both"/>
              <w:rPr>
                <w:rFonts w:ascii="Helvetica" w:hAnsi="Helvetica" w:cs="Helvetica"/>
                <w:b/>
                <w:sz w:val="20"/>
                <w:szCs w:val="20"/>
                <w:u w:val="single"/>
              </w:rPr>
            </w:pPr>
          </w:p>
        </w:tc>
        <w:tc>
          <w:tcPr>
            <w:tcW w:w="1214"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1625C26" w14:textId="47BD5F35" w:rsidR="005C60F9" w:rsidRPr="00C049B6" w:rsidRDefault="005C60F9" w:rsidP="00C049B6">
            <w:pPr>
              <w:numPr>
                <w:ilvl w:val="0"/>
                <w:numId w:val="24"/>
              </w:numPr>
              <w:spacing w:line="276" w:lineRule="auto"/>
              <w:ind w:left="360"/>
              <w:jc w:val="both"/>
              <w:rPr>
                <w:rFonts w:ascii="Helvetica" w:hAnsi="Helvetica" w:cs="Helvetica"/>
                <w:sz w:val="20"/>
                <w:szCs w:val="20"/>
              </w:rPr>
            </w:pPr>
            <w:r w:rsidRPr="002A0BB8">
              <w:rPr>
                <w:rFonts w:ascii="Helvetica" w:hAnsi="Helvetica" w:cs="Calibri"/>
                <w:sz w:val="20"/>
                <w:szCs w:val="20"/>
              </w:rPr>
              <w:t xml:space="preserve">To delete the provision and instead include the same in the WESM Penalty Manual.  </w:t>
            </w:r>
          </w:p>
        </w:tc>
      </w:tr>
      <w:tr w:rsidR="005C60F9" w:rsidRPr="00AB72D1" w14:paraId="4F23B82F" w14:textId="77777777" w:rsidTr="005C6D69">
        <w:trPr>
          <w:trHeight w:val="2312"/>
        </w:trPr>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CED73F9" w14:textId="77777777" w:rsidR="005C60F9" w:rsidRPr="00C049B6" w:rsidRDefault="005C60F9" w:rsidP="00C049B6">
            <w:pPr>
              <w:spacing w:line="276" w:lineRule="auto"/>
              <w:rPr>
                <w:rFonts w:ascii="Helvetica" w:hAnsi="Helvetica" w:cs="Helvetica"/>
                <w:sz w:val="20"/>
                <w:szCs w:val="20"/>
              </w:rPr>
            </w:pPr>
          </w:p>
        </w:tc>
        <w:tc>
          <w:tcPr>
            <w:tcW w:w="38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C8703CD" w14:textId="02A176DA" w:rsidR="005C60F9" w:rsidRPr="002A0BB8" w:rsidRDefault="005C60F9" w:rsidP="00C049B6">
            <w:pPr>
              <w:spacing w:line="276" w:lineRule="auto"/>
              <w:rPr>
                <w:rFonts w:ascii="Helvetica" w:hAnsi="Helvetica" w:cs="Calibri"/>
                <w:sz w:val="20"/>
                <w:szCs w:val="20"/>
              </w:rPr>
            </w:pPr>
            <w:r w:rsidRPr="002A0BB8">
              <w:rPr>
                <w:rFonts w:ascii="Helvetica" w:hAnsi="Helvetica" w:cs="Calibri"/>
                <w:sz w:val="20"/>
                <w:szCs w:val="20"/>
              </w:rPr>
              <w:t>7.2.2.9</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2A9C27E" w14:textId="075938EE" w:rsidR="005C60F9" w:rsidRPr="002A0BB8" w:rsidRDefault="005C60F9" w:rsidP="00C049B6">
            <w:pPr>
              <w:spacing w:line="276" w:lineRule="auto"/>
              <w:ind w:firstLine="8"/>
              <w:jc w:val="both"/>
              <w:rPr>
                <w:rFonts w:ascii="Helvetica" w:hAnsi="Helvetica" w:cs="Calibri"/>
                <w:sz w:val="20"/>
                <w:szCs w:val="20"/>
              </w:rPr>
            </w:pPr>
            <w:r w:rsidRPr="002A0BB8">
              <w:rPr>
                <w:rFonts w:ascii="Helvetica" w:hAnsi="Helvetica"/>
                <w:sz w:val="20"/>
                <w:szCs w:val="20"/>
              </w:rPr>
              <w:t xml:space="preserve">If the breach is of such a nature that payment of compensation to affected parties is required, the </w:t>
            </w:r>
            <w:r w:rsidRPr="002A0BB8">
              <w:rPr>
                <w:rFonts w:ascii="Helvetica" w:hAnsi="Helvetica"/>
                <w:i/>
                <w:sz w:val="20"/>
                <w:szCs w:val="20"/>
              </w:rPr>
              <w:t>Market Operator</w:t>
            </w:r>
            <w:r w:rsidRPr="002A0BB8">
              <w:rPr>
                <w:rFonts w:ascii="Helvetica" w:hAnsi="Helvetica"/>
                <w:sz w:val="20"/>
                <w:szCs w:val="20"/>
              </w:rPr>
              <w:t xml:space="preserve"> on behalf of the affected party may make a demand for payment under the </w:t>
            </w:r>
            <w:r w:rsidRPr="002A0BB8">
              <w:rPr>
                <w:rFonts w:ascii="Helvetica" w:hAnsi="Helvetica"/>
                <w:i/>
                <w:sz w:val="20"/>
                <w:szCs w:val="20"/>
              </w:rPr>
              <w:t>WESM Rules</w:t>
            </w:r>
            <w:r w:rsidRPr="002A0BB8">
              <w:rPr>
                <w:rFonts w:ascii="Helvetica" w:hAnsi="Helvetica"/>
                <w:sz w:val="20"/>
                <w:szCs w:val="20"/>
              </w:rPr>
              <w:t xml:space="preserve"> without prejudice to the fines and penalties that the </w:t>
            </w:r>
            <w:r w:rsidRPr="002A0BB8">
              <w:rPr>
                <w:rFonts w:ascii="Helvetica" w:hAnsi="Helvetica"/>
                <w:i/>
                <w:sz w:val="20"/>
                <w:szCs w:val="20"/>
              </w:rPr>
              <w:t>ERC</w:t>
            </w:r>
            <w:r w:rsidRPr="002A0BB8">
              <w:rPr>
                <w:rFonts w:ascii="Helvetica" w:hAnsi="Helvetica"/>
                <w:sz w:val="20"/>
                <w:szCs w:val="20"/>
              </w:rPr>
              <w:t xml:space="preserve"> may impose.</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4E9AAA1" w14:textId="77777777" w:rsidR="005C60F9" w:rsidRPr="002A0BB8" w:rsidRDefault="005C60F9" w:rsidP="00C049B6">
            <w:pPr>
              <w:spacing w:line="276" w:lineRule="auto"/>
              <w:jc w:val="both"/>
              <w:rPr>
                <w:rFonts w:ascii="Helvetica" w:hAnsi="Helvetica" w:cs="Calibri"/>
                <w:i/>
                <w:sz w:val="20"/>
                <w:szCs w:val="20"/>
              </w:rPr>
            </w:pPr>
            <w:r w:rsidRPr="002A0BB8">
              <w:rPr>
                <w:rFonts w:ascii="Helvetica" w:hAnsi="Helvetica" w:cs="Calibri"/>
                <w:i/>
                <w:sz w:val="20"/>
                <w:szCs w:val="20"/>
              </w:rPr>
              <w:t>(Original Clause 7.2.2.9 is transferred to/re-numbered as Clause 7.2.5.4).</w:t>
            </w:r>
          </w:p>
          <w:p w14:paraId="13439462" w14:textId="77777777" w:rsidR="005C60F9" w:rsidRPr="002A0BB8" w:rsidRDefault="005C60F9" w:rsidP="00C049B6">
            <w:pPr>
              <w:spacing w:line="276" w:lineRule="auto"/>
              <w:jc w:val="both"/>
              <w:rPr>
                <w:rFonts w:ascii="Helvetica" w:hAnsi="Helvetica" w:cs="Calibri"/>
                <w:i/>
                <w:sz w:val="20"/>
                <w:szCs w:val="20"/>
              </w:rPr>
            </w:pPr>
          </w:p>
          <w:p w14:paraId="22A03D23" w14:textId="77777777" w:rsidR="005C60F9" w:rsidRPr="002A0BB8" w:rsidRDefault="005C60F9" w:rsidP="00C049B6">
            <w:pPr>
              <w:spacing w:line="276" w:lineRule="auto"/>
              <w:jc w:val="both"/>
              <w:rPr>
                <w:rFonts w:ascii="Helvetica" w:hAnsi="Helvetica"/>
                <w:strike/>
                <w:sz w:val="20"/>
                <w:szCs w:val="20"/>
              </w:rPr>
            </w:pPr>
            <w:r w:rsidRPr="002A0BB8">
              <w:rPr>
                <w:rFonts w:ascii="Helvetica" w:hAnsi="Helvetica"/>
                <w:strike/>
                <w:sz w:val="20"/>
                <w:szCs w:val="20"/>
              </w:rPr>
              <w:t xml:space="preserve">If the breach is of such a nature that payment of compensation to affected parties is required, the </w:t>
            </w:r>
            <w:r w:rsidRPr="002A0BB8">
              <w:rPr>
                <w:rFonts w:ascii="Helvetica" w:hAnsi="Helvetica"/>
                <w:i/>
                <w:strike/>
                <w:sz w:val="20"/>
                <w:szCs w:val="20"/>
              </w:rPr>
              <w:t>Market Operator</w:t>
            </w:r>
            <w:r w:rsidRPr="002A0BB8">
              <w:rPr>
                <w:rFonts w:ascii="Helvetica" w:hAnsi="Helvetica"/>
                <w:strike/>
                <w:sz w:val="20"/>
                <w:szCs w:val="20"/>
              </w:rPr>
              <w:t xml:space="preserve"> on behalf of the affected party may make a demand for payment under the </w:t>
            </w:r>
            <w:r w:rsidRPr="002A0BB8">
              <w:rPr>
                <w:rFonts w:ascii="Helvetica" w:hAnsi="Helvetica"/>
                <w:i/>
                <w:strike/>
                <w:sz w:val="20"/>
                <w:szCs w:val="20"/>
              </w:rPr>
              <w:t>WESM Rules</w:t>
            </w:r>
            <w:r w:rsidRPr="002A0BB8">
              <w:rPr>
                <w:rFonts w:ascii="Helvetica" w:hAnsi="Helvetica"/>
                <w:strike/>
                <w:sz w:val="20"/>
                <w:szCs w:val="20"/>
              </w:rPr>
              <w:t xml:space="preserve"> without prejudice to the fines and penalties that the </w:t>
            </w:r>
            <w:r w:rsidRPr="002A0BB8">
              <w:rPr>
                <w:rFonts w:ascii="Helvetica" w:hAnsi="Helvetica"/>
                <w:i/>
                <w:strike/>
                <w:sz w:val="20"/>
                <w:szCs w:val="20"/>
              </w:rPr>
              <w:t>ERC</w:t>
            </w:r>
            <w:r w:rsidRPr="002A0BB8">
              <w:rPr>
                <w:rFonts w:ascii="Helvetica" w:hAnsi="Helvetica"/>
                <w:strike/>
                <w:sz w:val="20"/>
                <w:szCs w:val="20"/>
              </w:rPr>
              <w:t xml:space="preserve"> may impose.</w:t>
            </w:r>
          </w:p>
          <w:p w14:paraId="1597085C" w14:textId="77777777" w:rsidR="005C60F9" w:rsidRPr="002A0BB8" w:rsidRDefault="005C60F9" w:rsidP="00C049B6">
            <w:pPr>
              <w:spacing w:line="276" w:lineRule="auto"/>
              <w:ind w:firstLine="8"/>
              <w:jc w:val="both"/>
              <w:rPr>
                <w:rFonts w:ascii="Helvetica" w:hAnsi="Helvetica" w:cs="Calibri"/>
                <w:strike/>
                <w:sz w:val="20"/>
                <w:szCs w:val="20"/>
              </w:rPr>
            </w:pPr>
          </w:p>
        </w:tc>
        <w:tc>
          <w:tcPr>
            <w:tcW w:w="1214"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E2867D1" w14:textId="0962399D" w:rsidR="005C60F9" w:rsidRPr="002A0BB8" w:rsidRDefault="005C60F9" w:rsidP="00C049B6">
            <w:pPr>
              <w:numPr>
                <w:ilvl w:val="0"/>
                <w:numId w:val="24"/>
              </w:numPr>
              <w:spacing w:line="276" w:lineRule="auto"/>
              <w:ind w:left="360"/>
              <w:jc w:val="both"/>
              <w:rPr>
                <w:rFonts w:ascii="Helvetica" w:hAnsi="Helvetica" w:cs="Calibri"/>
                <w:sz w:val="20"/>
                <w:szCs w:val="20"/>
              </w:rPr>
            </w:pPr>
            <w:r w:rsidRPr="002A0BB8">
              <w:rPr>
                <w:rFonts w:ascii="Helvetica" w:hAnsi="Helvetica" w:cs="Calibri"/>
                <w:sz w:val="20"/>
                <w:szCs w:val="20"/>
              </w:rPr>
              <w:t>To include all matters concerning consequences of breach be into one section.</w:t>
            </w:r>
          </w:p>
        </w:tc>
      </w:tr>
      <w:tr w:rsidR="005C60F9" w:rsidRPr="00AB72D1" w14:paraId="35AB2F92" w14:textId="77777777" w:rsidTr="00F57FAA">
        <w:trPr>
          <w:trHeight w:val="1493"/>
        </w:trPr>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7ED4D0B" w14:textId="0DD706C5" w:rsidR="005C60F9" w:rsidRPr="00C049B6" w:rsidRDefault="005C60F9" w:rsidP="00C049B6">
            <w:pPr>
              <w:spacing w:line="276" w:lineRule="auto"/>
              <w:rPr>
                <w:rFonts w:ascii="Helvetica" w:hAnsi="Helvetica" w:cs="Helvetica"/>
                <w:sz w:val="20"/>
                <w:szCs w:val="20"/>
              </w:rPr>
            </w:pPr>
            <w:r w:rsidRPr="002A0BB8">
              <w:rPr>
                <w:rFonts w:ascii="Helvetica" w:hAnsi="Helvetica" w:cs="Calibri"/>
                <w:sz w:val="20"/>
                <w:szCs w:val="20"/>
              </w:rPr>
              <w:lastRenderedPageBreak/>
              <w:t>Alleged Breaches of the WESM Rules by the Market Operator or System Operator</w:t>
            </w:r>
          </w:p>
        </w:tc>
        <w:tc>
          <w:tcPr>
            <w:tcW w:w="38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5B1722B" w14:textId="0D2B6DB7" w:rsidR="005C60F9" w:rsidRPr="00C049B6" w:rsidRDefault="005C60F9" w:rsidP="00C049B6">
            <w:pPr>
              <w:spacing w:line="276" w:lineRule="auto"/>
              <w:rPr>
                <w:rFonts w:ascii="Helvetica" w:hAnsi="Helvetica" w:cs="Helvetica"/>
                <w:b/>
                <w:sz w:val="20"/>
                <w:szCs w:val="20"/>
              </w:rPr>
            </w:pPr>
            <w:r w:rsidRPr="002A0BB8">
              <w:rPr>
                <w:rFonts w:ascii="Helvetica" w:hAnsi="Helvetica" w:cs="Calibri"/>
                <w:sz w:val="20"/>
                <w:szCs w:val="20"/>
              </w:rPr>
              <w:t>7.2.3</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375A6ED" w14:textId="561CB728" w:rsidR="005C60F9" w:rsidRPr="00C049B6" w:rsidRDefault="005C60F9" w:rsidP="00C049B6">
            <w:pPr>
              <w:spacing w:line="276" w:lineRule="auto"/>
              <w:rPr>
                <w:rFonts w:ascii="Helvetica" w:hAnsi="Helvetica"/>
                <w:sz w:val="20"/>
                <w:szCs w:val="20"/>
              </w:rPr>
            </w:pPr>
            <w:r w:rsidRPr="002A0BB8">
              <w:rPr>
                <w:rFonts w:ascii="Helvetica" w:hAnsi="Helvetica" w:cs="Calibri"/>
                <w:sz w:val="20"/>
                <w:szCs w:val="20"/>
              </w:rPr>
              <w:t>Alleged Breaches of the WESM Rules by the Market Operator or System Operator</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3919AA2" w14:textId="26AB63C8" w:rsidR="005C60F9" w:rsidRPr="00C049B6" w:rsidRDefault="005C60F9" w:rsidP="00C049B6">
            <w:pPr>
              <w:spacing w:line="276" w:lineRule="auto"/>
              <w:rPr>
                <w:rFonts w:ascii="Helvetica" w:hAnsi="Helvetica" w:cs="Helvetica"/>
                <w:b/>
                <w:sz w:val="20"/>
                <w:szCs w:val="20"/>
                <w:u w:val="single"/>
              </w:rPr>
            </w:pPr>
            <w:r w:rsidRPr="002A0BB8">
              <w:rPr>
                <w:rFonts w:ascii="Helvetica" w:hAnsi="Helvetica" w:cs="Calibri"/>
                <w:sz w:val="20"/>
                <w:szCs w:val="20"/>
              </w:rPr>
              <w:t xml:space="preserve">Alleged Breaches of the WESM Rules by the </w:t>
            </w:r>
            <w:r w:rsidRPr="002A0BB8">
              <w:rPr>
                <w:rFonts w:ascii="Helvetica" w:hAnsi="Helvetica" w:cs="Calibri"/>
                <w:i/>
                <w:sz w:val="20"/>
                <w:szCs w:val="20"/>
              </w:rPr>
              <w:t>Market Operator</w:t>
            </w:r>
            <w:r w:rsidRPr="002A0BB8">
              <w:rPr>
                <w:rFonts w:ascii="Helvetica" w:hAnsi="Helvetica" w:cs="Calibri"/>
                <w:sz w:val="20"/>
                <w:szCs w:val="20"/>
              </w:rPr>
              <w:t xml:space="preserve"> or </w:t>
            </w:r>
            <w:r w:rsidRPr="002A0BB8">
              <w:rPr>
                <w:rFonts w:ascii="Helvetica" w:hAnsi="Helvetica" w:cs="Calibri"/>
                <w:b/>
                <w:sz w:val="20"/>
                <w:szCs w:val="20"/>
                <w:u w:val="single"/>
              </w:rPr>
              <w:t>the</w:t>
            </w:r>
            <w:r w:rsidRPr="002A0BB8">
              <w:rPr>
                <w:rFonts w:ascii="Helvetica" w:hAnsi="Helvetica" w:cs="Calibri"/>
                <w:sz w:val="20"/>
                <w:szCs w:val="20"/>
              </w:rPr>
              <w:t xml:space="preserve"> </w:t>
            </w:r>
            <w:r w:rsidRPr="002A0BB8">
              <w:rPr>
                <w:rFonts w:ascii="Helvetica" w:hAnsi="Helvetica" w:cs="Calibri"/>
                <w:i/>
                <w:sz w:val="20"/>
                <w:szCs w:val="20"/>
              </w:rPr>
              <w:t>System Operator</w:t>
            </w:r>
          </w:p>
        </w:tc>
        <w:tc>
          <w:tcPr>
            <w:tcW w:w="1214"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3E5E5BC" w14:textId="40BA6A88" w:rsidR="005C60F9" w:rsidRPr="00C049B6" w:rsidRDefault="005C60F9" w:rsidP="00C049B6">
            <w:pPr>
              <w:numPr>
                <w:ilvl w:val="0"/>
                <w:numId w:val="24"/>
              </w:numPr>
              <w:spacing w:line="276" w:lineRule="auto"/>
              <w:ind w:left="360"/>
              <w:jc w:val="both"/>
              <w:rPr>
                <w:rFonts w:ascii="Helvetica" w:hAnsi="Helvetica" w:cs="Helvetica"/>
                <w:sz w:val="20"/>
                <w:szCs w:val="20"/>
              </w:rPr>
            </w:pPr>
            <w:r w:rsidRPr="002A0BB8">
              <w:rPr>
                <w:rFonts w:ascii="Helvetica" w:hAnsi="Helvetica" w:cs="Calibri"/>
                <w:sz w:val="20"/>
                <w:szCs w:val="20"/>
              </w:rPr>
              <w:t>Clerical edit</w:t>
            </w:r>
          </w:p>
        </w:tc>
      </w:tr>
      <w:tr w:rsidR="005C60F9" w:rsidRPr="00AB72D1" w14:paraId="24599C7D" w14:textId="77777777" w:rsidTr="00F57FAA">
        <w:trPr>
          <w:trHeight w:val="1520"/>
        </w:trPr>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E2E1723" w14:textId="77777777" w:rsidR="005C60F9" w:rsidRPr="00C049B6" w:rsidRDefault="005C60F9" w:rsidP="00C049B6">
            <w:pPr>
              <w:spacing w:line="276" w:lineRule="auto"/>
              <w:rPr>
                <w:rFonts w:ascii="Helvetica" w:hAnsi="Helvetica" w:cs="Helvetica"/>
                <w:sz w:val="20"/>
                <w:szCs w:val="20"/>
              </w:rPr>
            </w:pPr>
          </w:p>
        </w:tc>
        <w:tc>
          <w:tcPr>
            <w:tcW w:w="38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93A9161" w14:textId="74833C1C" w:rsidR="005C60F9" w:rsidRPr="00C049B6" w:rsidRDefault="005C60F9" w:rsidP="00C049B6">
            <w:pPr>
              <w:spacing w:line="276" w:lineRule="auto"/>
              <w:rPr>
                <w:rFonts w:ascii="Helvetica" w:hAnsi="Helvetica" w:cs="Helvetica"/>
                <w:b/>
                <w:sz w:val="20"/>
                <w:szCs w:val="20"/>
              </w:rPr>
            </w:pPr>
            <w:r w:rsidRPr="002A0BB8">
              <w:rPr>
                <w:rFonts w:ascii="Helvetica" w:hAnsi="Helvetica" w:cs="Calibri"/>
                <w:sz w:val="20"/>
                <w:szCs w:val="20"/>
              </w:rPr>
              <w:t>7.2.3.1</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9A5F2C2" w14:textId="77777777" w:rsidR="005C60F9" w:rsidRPr="002A0BB8" w:rsidRDefault="005C60F9" w:rsidP="00C049B6">
            <w:pPr>
              <w:spacing w:line="276" w:lineRule="auto"/>
              <w:ind w:left="14"/>
              <w:jc w:val="both"/>
              <w:rPr>
                <w:rFonts w:ascii="Helvetica" w:hAnsi="Helvetica" w:cs="Calibri"/>
                <w:sz w:val="20"/>
                <w:szCs w:val="20"/>
              </w:rPr>
            </w:pPr>
            <w:r w:rsidRPr="002A0BB8">
              <w:rPr>
                <w:rFonts w:ascii="Helvetica" w:hAnsi="Helvetica" w:cs="Calibri"/>
                <w:sz w:val="20"/>
                <w:szCs w:val="20"/>
              </w:rPr>
              <w:t xml:space="preserve">If a </w:t>
            </w:r>
            <w:r w:rsidRPr="002A0BB8">
              <w:rPr>
                <w:rFonts w:ascii="Helvetica" w:hAnsi="Helvetica" w:cs="Calibri"/>
                <w:i/>
                <w:sz w:val="20"/>
                <w:szCs w:val="20"/>
              </w:rPr>
              <w:t>WESM member</w:t>
            </w:r>
            <w:r w:rsidRPr="002A0BB8">
              <w:rPr>
                <w:rFonts w:ascii="Helvetica" w:hAnsi="Helvetica" w:cs="Calibri"/>
                <w:sz w:val="20"/>
                <w:szCs w:val="20"/>
              </w:rPr>
              <w:t xml:space="preserve"> has reasonable grounds to believe that </w:t>
            </w:r>
            <w:r w:rsidRPr="002A0BB8">
              <w:rPr>
                <w:rFonts w:ascii="Helvetica" w:hAnsi="Helvetica" w:cs="Calibri"/>
                <w:i/>
                <w:sz w:val="20"/>
                <w:szCs w:val="20"/>
              </w:rPr>
              <w:t>the Market Operato</w:t>
            </w:r>
            <w:r w:rsidRPr="002A0BB8">
              <w:rPr>
                <w:rFonts w:ascii="Helvetica" w:hAnsi="Helvetica" w:cs="Calibri"/>
                <w:sz w:val="20"/>
                <w:szCs w:val="20"/>
              </w:rPr>
              <w:t xml:space="preserve">r or </w:t>
            </w:r>
            <w:r w:rsidRPr="002A0BB8">
              <w:rPr>
                <w:rFonts w:ascii="Helvetica" w:hAnsi="Helvetica" w:cs="Calibri"/>
                <w:i/>
                <w:sz w:val="20"/>
                <w:szCs w:val="20"/>
              </w:rPr>
              <w:t>System operator</w:t>
            </w:r>
            <w:r w:rsidRPr="002A0BB8">
              <w:rPr>
                <w:rFonts w:ascii="Helvetica" w:hAnsi="Helvetica" w:cs="Calibri"/>
                <w:sz w:val="20"/>
                <w:szCs w:val="20"/>
              </w:rPr>
              <w:t xml:space="preserve"> is in breach of the </w:t>
            </w:r>
            <w:r w:rsidRPr="002A0BB8">
              <w:rPr>
                <w:rFonts w:ascii="Helvetica" w:hAnsi="Helvetica" w:cs="Calibri"/>
                <w:i/>
                <w:sz w:val="20"/>
                <w:szCs w:val="20"/>
              </w:rPr>
              <w:t>WESM Rules</w:t>
            </w:r>
            <w:r w:rsidRPr="002A0BB8">
              <w:rPr>
                <w:rFonts w:ascii="Helvetica" w:hAnsi="Helvetica" w:cs="Calibri"/>
                <w:sz w:val="20"/>
                <w:szCs w:val="20"/>
              </w:rPr>
              <w:t xml:space="preserve">, the </w:t>
            </w:r>
            <w:r w:rsidRPr="002A0BB8">
              <w:rPr>
                <w:rFonts w:ascii="Helvetica" w:hAnsi="Helvetica" w:cs="Calibri"/>
                <w:i/>
                <w:sz w:val="20"/>
                <w:szCs w:val="20"/>
              </w:rPr>
              <w:t>WESM member</w:t>
            </w:r>
            <w:r w:rsidRPr="002A0BB8">
              <w:rPr>
                <w:rFonts w:ascii="Helvetica" w:hAnsi="Helvetica" w:cs="Calibri"/>
                <w:sz w:val="20"/>
                <w:szCs w:val="20"/>
              </w:rPr>
              <w:t xml:space="preserve"> shall notify in writing the </w:t>
            </w:r>
            <w:r w:rsidRPr="002A0BB8">
              <w:rPr>
                <w:rFonts w:ascii="Helvetica" w:hAnsi="Helvetica" w:cs="Calibri"/>
                <w:i/>
                <w:sz w:val="20"/>
                <w:szCs w:val="20"/>
              </w:rPr>
              <w:t>PEM Board</w:t>
            </w:r>
            <w:r w:rsidRPr="002A0BB8">
              <w:rPr>
                <w:rFonts w:ascii="Helvetica" w:hAnsi="Helvetica" w:cs="Calibri"/>
                <w:sz w:val="20"/>
                <w:szCs w:val="20"/>
              </w:rPr>
              <w:t xml:space="preserve"> of the breach.</w:t>
            </w:r>
          </w:p>
          <w:p w14:paraId="46E7ECC9" w14:textId="77777777" w:rsidR="005C60F9" w:rsidRPr="00C049B6" w:rsidRDefault="005C60F9" w:rsidP="00C049B6">
            <w:pPr>
              <w:spacing w:line="276" w:lineRule="auto"/>
              <w:rPr>
                <w:rFonts w:ascii="Helvetica" w:hAnsi="Helvetica"/>
                <w:sz w:val="20"/>
                <w:szCs w:val="20"/>
              </w:rPr>
            </w:pP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E5EEE98" w14:textId="4B6F2F06" w:rsidR="005C60F9" w:rsidRPr="002A0BB8" w:rsidRDefault="005C60F9" w:rsidP="00C049B6">
            <w:pPr>
              <w:spacing w:line="276" w:lineRule="auto"/>
              <w:ind w:left="14"/>
              <w:jc w:val="both"/>
              <w:rPr>
                <w:rFonts w:ascii="Helvetica" w:hAnsi="Helvetica" w:cs="Calibri"/>
                <w:sz w:val="20"/>
                <w:szCs w:val="20"/>
              </w:rPr>
            </w:pPr>
            <w:r w:rsidRPr="002A0BB8">
              <w:rPr>
                <w:rFonts w:ascii="Helvetica" w:hAnsi="Helvetica" w:cs="Calibri"/>
                <w:sz w:val="20"/>
                <w:szCs w:val="20"/>
              </w:rPr>
              <w:t xml:space="preserve"> If a </w:t>
            </w:r>
            <w:r w:rsidRPr="002A0BB8">
              <w:rPr>
                <w:rFonts w:ascii="Helvetica" w:hAnsi="Helvetica" w:cs="Calibri"/>
                <w:i/>
                <w:sz w:val="20"/>
                <w:szCs w:val="20"/>
              </w:rPr>
              <w:t xml:space="preserve">WESM </w:t>
            </w:r>
            <w:r w:rsidRPr="002A0BB8">
              <w:rPr>
                <w:rFonts w:ascii="Helvetica" w:hAnsi="Helvetica" w:cs="Calibri"/>
                <w:i/>
                <w:strike/>
                <w:sz w:val="20"/>
                <w:szCs w:val="20"/>
                <w:u w:val="single"/>
              </w:rPr>
              <w:t>m</w:t>
            </w:r>
            <w:r w:rsidRPr="002A0BB8">
              <w:rPr>
                <w:rFonts w:ascii="Helvetica" w:hAnsi="Helvetica" w:cs="Calibri"/>
                <w:b/>
                <w:i/>
                <w:sz w:val="20"/>
                <w:szCs w:val="20"/>
              </w:rPr>
              <w:t>M</w:t>
            </w:r>
            <w:r w:rsidRPr="002A0BB8">
              <w:rPr>
                <w:rFonts w:ascii="Helvetica" w:hAnsi="Helvetica" w:cs="Calibri"/>
                <w:i/>
                <w:sz w:val="20"/>
                <w:szCs w:val="20"/>
              </w:rPr>
              <w:t>ember</w:t>
            </w:r>
            <w:r w:rsidRPr="002A0BB8">
              <w:rPr>
                <w:rFonts w:ascii="Helvetica" w:hAnsi="Helvetica" w:cs="Calibri"/>
                <w:sz w:val="20"/>
                <w:szCs w:val="20"/>
              </w:rPr>
              <w:t xml:space="preserve"> has reasonable grounds to believe that </w:t>
            </w:r>
            <w:r w:rsidRPr="002A0BB8">
              <w:rPr>
                <w:rFonts w:ascii="Helvetica" w:hAnsi="Helvetica" w:cs="Calibri"/>
                <w:i/>
                <w:sz w:val="20"/>
                <w:szCs w:val="20"/>
              </w:rPr>
              <w:t>the Market Operato</w:t>
            </w:r>
            <w:r w:rsidRPr="002A0BB8">
              <w:rPr>
                <w:rFonts w:ascii="Helvetica" w:hAnsi="Helvetica" w:cs="Calibri"/>
                <w:sz w:val="20"/>
                <w:szCs w:val="20"/>
              </w:rPr>
              <w:t xml:space="preserve">r or </w:t>
            </w:r>
            <w:r w:rsidR="00F57FAA">
              <w:rPr>
                <w:rFonts w:ascii="Helvetica" w:hAnsi="Helvetica" w:cs="Calibri"/>
                <w:b/>
                <w:sz w:val="20"/>
                <w:szCs w:val="20"/>
                <w:u w:val="single"/>
              </w:rPr>
              <w:t xml:space="preserve">the </w:t>
            </w:r>
            <w:r w:rsidRPr="002A0BB8">
              <w:rPr>
                <w:rFonts w:ascii="Helvetica" w:hAnsi="Helvetica" w:cs="Calibri"/>
                <w:i/>
                <w:sz w:val="20"/>
                <w:szCs w:val="20"/>
              </w:rPr>
              <w:t xml:space="preserve">System </w:t>
            </w:r>
            <w:r w:rsidRPr="002A0BB8">
              <w:rPr>
                <w:rFonts w:ascii="Helvetica" w:hAnsi="Helvetica" w:cs="Calibri"/>
                <w:i/>
                <w:strike/>
                <w:sz w:val="20"/>
                <w:szCs w:val="20"/>
              </w:rPr>
              <w:t>o</w:t>
            </w:r>
            <w:r w:rsidRPr="002A0BB8">
              <w:rPr>
                <w:rFonts w:ascii="Helvetica" w:hAnsi="Helvetica" w:cs="Calibri"/>
                <w:b/>
                <w:i/>
                <w:sz w:val="20"/>
                <w:szCs w:val="20"/>
                <w:u w:val="single"/>
              </w:rPr>
              <w:t>O</w:t>
            </w:r>
            <w:r w:rsidRPr="002A0BB8">
              <w:rPr>
                <w:rFonts w:ascii="Helvetica" w:hAnsi="Helvetica" w:cs="Calibri"/>
                <w:i/>
                <w:sz w:val="20"/>
                <w:szCs w:val="20"/>
              </w:rPr>
              <w:t>perator</w:t>
            </w:r>
            <w:r w:rsidRPr="002A0BB8">
              <w:rPr>
                <w:rFonts w:ascii="Helvetica" w:hAnsi="Helvetica" w:cs="Calibri"/>
                <w:sz w:val="20"/>
                <w:szCs w:val="20"/>
              </w:rPr>
              <w:t xml:space="preserve"> is in breach of the </w:t>
            </w:r>
            <w:r w:rsidRPr="002A0BB8">
              <w:rPr>
                <w:rFonts w:ascii="Helvetica" w:hAnsi="Helvetica" w:cs="Calibri"/>
                <w:i/>
                <w:sz w:val="20"/>
                <w:szCs w:val="20"/>
              </w:rPr>
              <w:t>WESM Rules</w:t>
            </w:r>
            <w:r w:rsidRPr="002A0BB8">
              <w:rPr>
                <w:rFonts w:ascii="Helvetica" w:hAnsi="Helvetica" w:cs="Calibri"/>
                <w:sz w:val="20"/>
                <w:szCs w:val="20"/>
              </w:rPr>
              <w:t xml:space="preserve">, the </w:t>
            </w:r>
            <w:r w:rsidRPr="002A0BB8">
              <w:rPr>
                <w:rFonts w:ascii="Helvetica" w:hAnsi="Helvetica" w:cs="Calibri"/>
                <w:i/>
                <w:sz w:val="20"/>
                <w:szCs w:val="20"/>
              </w:rPr>
              <w:t xml:space="preserve">WESM </w:t>
            </w:r>
            <w:r w:rsidRPr="002A0BB8">
              <w:rPr>
                <w:rFonts w:ascii="Helvetica" w:hAnsi="Helvetica" w:cs="Calibri"/>
                <w:i/>
                <w:strike/>
                <w:sz w:val="20"/>
                <w:szCs w:val="20"/>
              </w:rPr>
              <w:t>m</w:t>
            </w:r>
            <w:r w:rsidRPr="002A0BB8">
              <w:rPr>
                <w:rFonts w:ascii="Helvetica" w:hAnsi="Helvetica" w:cs="Calibri"/>
                <w:b/>
                <w:i/>
                <w:sz w:val="20"/>
                <w:szCs w:val="20"/>
                <w:u w:val="single"/>
              </w:rPr>
              <w:t>M</w:t>
            </w:r>
            <w:r w:rsidRPr="002A0BB8">
              <w:rPr>
                <w:rFonts w:ascii="Helvetica" w:hAnsi="Helvetica" w:cs="Calibri"/>
                <w:i/>
                <w:sz w:val="20"/>
                <w:szCs w:val="20"/>
              </w:rPr>
              <w:t>ember</w:t>
            </w:r>
            <w:r w:rsidRPr="002A0BB8">
              <w:rPr>
                <w:rFonts w:ascii="Helvetica" w:hAnsi="Helvetica" w:cs="Calibri"/>
                <w:sz w:val="20"/>
                <w:szCs w:val="20"/>
              </w:rPr>
              <w:t xml:space="preserve"> shall notify in writing the </w:t>
            </w:r>
            <w:r w:rsidRPr="002A0BB8">
              <w:rPr>
                <w:rFonts w:ascii="Helvetica" w:hAnsi="Helvetica" w:cs="Calibri"/>
                <w:i/>
                <w:sz w:val="20"/>
                <w:szCs w:val="20"/>
              </w:rPr>
              <w:t>PEM Board</w:t>
            </w:r>
            <w:r w:rsidRPr="002A0BB8">
              <w:rPr>
                <w:rFonts w:ascii="Helvetica" w:hAnsi="Helvetica" w:cs="Calibri"/>
                <w:sz w:val="20"/>
                <w:szCs w:val="20"/>
              </w:rPr>
              <w:t xml:space="preserve"> of the breach.</w:t>
            </w:r>
          </w:p>
          <w:p w14:paraId="4A73BDDA" w14:textId="77777777" w:rsidR="005C60F9" w:rsidRPr="00C049B6" w:rsidRDefault="005C60F9" w:rsidP="00C049B6">
            <w:pPr>
              <w:spacing w:line="276" w:lineRule="auto"/>
              <w:rPr>
                <w:rFonts w:ascii="Helvetica" w:hAnsi="Helvetica" w:cs="Helvetica"/>
                <w:b/>
                <w:sz w:val="20"/>
                <w:szCs w:val="20"/>
                <w:u w:val="single"/>
              </w:rPr>
            </w:pPr>
          </w:p>
        </w:tc>
        <w:tc>
          <w:tcPr>
            <w:tcW w:w="1214"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5471E13" w14:textId="6ADAEA77" w:rsidR="005C60F9" w:rsidRPr="00C049B6" w:rsidRDefault="005C60F9" w:rsidP="00C049B6">
            <w:pPr>
              <w:numPr>
                <w:ilvl w:val="0"/>
                <w:numId w:val="24"/>
              </w:numPr>
              <w:spacing w:line="276" w:lineRule="auto"/>
              <w:ind w:left="360"/>
              <w:jc w:val="both"/>
              <w:rPr>
                <w:rFonts w:ascii="Helvetica" w:hAnsi="Helvetica" w:cs="Helvetica"/>
                <w:sz w:val="20"/>
                <w:szCs w:val="20"/>
              </w:rPr>
            </w:pPr>
            <w:r w:rsidRPr="002A0BB8">
              <w:rPr>
                <w:rFonts w:ascii="Helvetica" w:hAnsi="Helvetica" w:cs="Calibri"/>
                <w:sz w:val="20"/>
                <w:szCs w:val="20"/>
              </w:rPr>
              <w:t>Clerical edits</w:t>
            </w:r>
          </w:p>
        </w:tc>
      </w:tr>
      <w:tr w:rsidR="005C60F9" w:rsidRPr="00AB72D1" w14:paraId="19F98E1B" w14:textId="77777777" w:rsidTr="00F57FAA">
        <w:trPr>
          <w:trHeight w:val="1862"/>
        </w:trPr>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D31B324" w14:textId="77777777" w:rsidR="005C60F9" w:rsidRPr="00C049B6" w:rsidRDefault="005C60F9" w:rsidP="00C049B6">
            <w:pPr>
              <w:spacing w:line="276" w:lineRule="auto"/>
              <w:rPr>
                <w:rFonts w:ascii="Helvetica" w:hAnsi="Helvetica" w:cs="Helvetica"/>
                <w:sz w:val="20"/>
                <w:szCs w:val="20"/>
              </w:rPr>
            </w:pPr>
          </w:p>
        </w:tc>
        <w:tc>
          <w:tcPr>
            <w:tcW w:w="38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6B23429" w14:textId="6882AB0F" w:rsidR="005C60F9" w:rsidRPr="00C049B6" w:rsidRDefault="005C60F9" w:rsidP="00C049B6">
            <w:pPr>
              <w:spacing w:line="276" w:lineRule="auto"/>
              <w:rPr>
                <w:rFonts w:ascii="Helvetica" w:hAnsi="Helvetica" w:cs="Helvetica"/>
                <w:b/>
                <w:sz w:val="20"/>
                <w:szCs w:val="20"/>
              </w:rPr>
            </w:pPr>
            <w:r w:rsidRPr="002A0BB8">
              <w:rPr>
                <w:rFonts w:ascii="Helvetica" w:hAnsi="Helvetica" w:cs="Calibri"/>
                <w:sz w:val="20"/>
                <w:szCs w:val="20"/>
              </w:rPr>
              <w:t>7.2.3.2</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D87D8B1" w14:textId="4FA87232" w:rsidR="005C60F9" w:rsidRPr="00F57FAA" w:rsidRDefault="005C60F9" w:rsidP="00F57FAA">
            <w:pPr>
              <w:spacing w:line="276" w:lineRule="auto"/>
              <w:ind w:left="14"/>
              <w:jc w:val="both"/>
              <w:rPr>
                <w:rFonts w:ascii="Helvetica" w:hAnsi="Helvetica" w:cs="Calibri"/>
                <w:sz w:val="20"/>
                <w:szCs w:val="20"/>
              </w:rPr>
            </w:pPr>
            <w:r w:rsidRPr="002A0BB8">
              <w:rPr>
                <w:rFonts w:ascii="Helvetica" w:hAnsi="Helvetica" w:cs="Calibri"/>
                <w:sz w:val="20"/>
                <w:szCs w:val="20"/>
              </w:rPr>
              <w:t xml:space="preserve">If the </w:t>
            </w:r>
            <w:r w:rsidRPr="002A0BB8">
              <w:rPr>
                <w:rFonts w:ascii="Helvetica" w:hAnsi="Helvetica" w:cs="Calibri"/>
                <w:i/>
                <w:sz w:val="20"/>
                <w:szCs w:val="20"/>
              </w:rPr>
              <w:t>PEM Board</w:t>
            </w:r>
            <w:r w:rsidRPr="002A0BB8">
              <w:rPr>
                <w:rFonts w:ascii="Helvetica" w:hAnsi="Helvetica" w:cs="Calibri"/>
                <w:sz w:val="20"/>
                <w:szCs w:val="20"/>
              </w:rPr>
              <w:t xml:space="preserve"> considers that the </w:t>
            </w:r>
            <w:r w:rsidRPr="002A0BB8">
              <w:rPr>
                <w:rFonts w:ascii="Helvetica" w:hAnsi="Helvetica" w:cs="Calibri"/>
                <w:i/>
                <w:sz w:val="20"/>
                <w:szCs w:val="20"/>
              </w:rPr>
              <w:t>Market Operator</w:t>
            </w:r>
            <w:r w:rsidRPr="002A0BB8">
              <w:rPr>
                <w:rFonts w:ascii="Helvetica" w:hAnsi="Helvetica" w:cs="Calibri"/>
                <w:sz w:val="20"/>
                <w:szCs w:val="20"/>
              </w:rPr>
              <w:t xml:space="preserve"> or </w:t>
            </w:r>
            <w:r w:rsidRPr="002A0BB8">
              <w:rPr>
                <w:rFonts w:ascii="Helvetica" w:hAnsi="Helvetica" w:cs="Calibri"/>
                <w:i/>
                <w:sz w:val="20"/>
                <w:szCs w:val="20"/>
              </w:rPr>
              <w:t>System Operator</w:t>
            </w:r>
            <w:r w:rsidRPr="002A0BB8">
              <w:rPr>
                <w:rFonts w:ascii="Helvetica" w:hAnsi="Helvetica" w:cs="Calibri"/>
                <w:sz w:val="20"/>
                <w:szCs w:val="20"/>
              </w:rPr>
              <w:t xml:space="preserve"> has committed a breach of the </w:t>
            </w:r>
            <w:r w:rsidRPr="002A0BB8">
              <w:rPr>
                <w:rFonts w:ascii="Helvetica" w:hAnsi="Helvetica" w:cs="Calibri"/>
                <w:i/>
                <w:sz w:val="20"/>
                <w:szCs w:val="20"/>
              </w:rPr>
              <w:t>WESM Rules</w:t>
            </w:r>
            <w:r w:rsidRPr="002A0BB8">
              <w:rPr>
                <w:rFonts w:ascii="Helvetica" w:hAnsi="Helvetica" w:cs="Calibri"/>
                <w:sz w:val="20"/>
                <w:szCs w:val="20"/>
              </w:rPr>
              <w:t xml:space="preserve">, the </w:t>
            </w:r>
            <w:r w:rsidRPr="002A0BB8">
              <w:rPr>
                <w:rFonts w:ascii="Helvetica" w:hAnsi="Helvetica" w:cs="Calibri"/>
                <w:i/>
                <w:sz w:val="20"/>
                <w:szCs w:val="20"/>
              </w:rPr>
              <w:t xml:space="preserve">PEM Board </w:t>
            </w:r>
            <w:r w:rsidRPr="002A0BB8">
              <w:rPr>
                <w:rFonts w:ascii="Helvetica" w:hAnsi="Helvetica" w:cs="Calibri"/>
                <w:sz w:val="20"/>
                <w:szCs w:val="20"/>
              </w:rPr>
              <w:t xml:space="preserve">shall direct the </w:t>
            </w:r>
            <w:r w:rsidRPr="002A0BB8">
              <w:rPr>
                <w:rFonts w:ascii="Helvetica" w:hAnsi="Helvetica" w:cs="Calibri"/>
                <w:i/>
                <w:sz w:val="20"/>
                <w:szCs w:val="20"/>
              </w:rPr>
              <w:t>Enforcement and Compliance Officer</w:t>
            </w:r>
            <w:r w:rsidRPr="002A0BB8">
              <w:rPr>
                <w:rFonts w:ascii="Helvetica" w:hAnsi="Helvetica" w:cs="Calibri"/>
                <w:sz w:val="20"/>
                <w:szCs w:val="20"/>
              </w:rPr>
              <w:t xml:space="preserve"> to investigate the alleged breach a</w:t>
            </w:r>
            <w:r w:rsidR="00F57FAA">
              <w:rPr>
                <w:rFonts w:ascii="Helvetica" w:hAnsi="Helvetica" w:cs="Calibri"/>
                <w:sz w:val="20"/>
                <w:szCs w:val="20"/>
              </w:rPr>
              <w:t xml:space="preserve">s soon as possible. </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F90E94D" w14:textId="490641DA" w:rsidR="005C60F9" w:rsidRPr="00F57FAA" w:rsidRDefault="005C60F9" w:rsidP="00F57FAA">
            <w:pPr>
              <w:spacing w:line="276" w:lineRule="auto"/>
              <w:ind w:left="14"/>
              <w:jc w:val="both"/>
              <w:rPr>
                <w:rFonts w:ascii="Helvetica" w:hAnsi="Helvetica" w:cs="Calibri"/>
                <w:sz w:val="20"/>
                <w:szCs w:val="20"/>
              </w:rPr>
            </w:pPr>
            <w:r w:rsidRPr="002A0BB8">
              <w:rPr>
                <w:rFonts w:ascii="Helvetica" w:hAnsi="Helvetica" w:cs="Calibri"/>
                <w:sz w:val="20"/>
                <w:szCs w:val="20"/>
              </w:rPr>
              <w:t xml:space="preserve"> If the </w:t>
            </w:r>
            <w:r w:rsidRPr="002A0BB8">
              <w:rPr>
                <w:rFonts w:ascii="Helvetica" w:hAnsi="Helvetica" w:cs="Calibri"/>
                <w:i/>
                <w:sz w:val="20"/>
                <w:szCs w:val="20"/>
              </w:rPr>
              <w:t>PEM Board</w:t>
            </w:r>
            <w:r w:rsidRPr="002A0BB8">
              <w:rPr>
                <w:rFonts w:ascii="Helvetica" w:hAnsi="Helvetica" w:cs="Calibri"/>
                <w:sz w:val="20"/>
                <w:szCs w:val="20"/>
              </w:rPr>
              <w:t xml:space="preserve"> considers that the </w:t>
            </w:r>
            <w:r w:rsidRPr="002A0BB8">
              <w:rPr>
                <w:rFonts w:ascii="Helvetica" w:hAnsi="Helvetica" w:cs="Calibri"/>
                <w:i/>
                <w:sz w:val="20"/>
                <w:szCs w:val="20"/>
              </w:rPr>
              <w:t>Market Operator</w:t>
            </w:r>
            <w:r w:rsidRPr="002A0BB8">
              <w:rPr>
                <w:rFonts w:ascii="Helvetica" w:hAnsi="Helvetica" w:cs="Calibri"/>
                <w:sz w:val="20"/>
                <w:szCs w:val="20"/>
              </w:rPr>
              <w:t xml:space="preserve"> or </w:t>
            </w:r>
            <w:r w:rsidRPr="002A0BB8">
              <w:rPr>
                <w:rFonts w:ascii="Helvetica" w:hAnsi="Helvetica" w:cs="Calibri"/>
                <w:b/>
                <w:sz w:val="20"/>
                <w:szCs w:val="20"/>
                <w:u w:val="single"/>
              </w:rPr>
              <w:t>the</w:t>
            </w:r>
            <w:r w:rsidRPr="002A0BB8">
              <w:rPr>
                <w:rFonts w:ascii="Helvetica" w:hAnsi="Helvetica" w:cs="Calibri"/>
                <w:sz w:val="20"/>
                <w:szCs w:val="20"/>
              </w:rPr>
              <w:t xml:space="preserve"> </w:t>
            </w:r>
            <w:r w:rsidRPr="002A0BB8">
              <w:rPr>
                <w:rFonts w:ascii="Helvetica" w:hAnsi="Helvetica" w:cs="Calibri"/>
                <w:i/>
                <w:sz w:val="20"/>
                <w:szCs w:val="20"/>
              </w:rPr>
              <w:t>System Operator</w:t>
            </w:r>
            <w:r w:rsidRPr="002A0BB8">
              <w:rPr>
                <w:rFonts w:ascii="Helvetica" w:hAnsi="Helvetica" w:cs="Calibri"/>
                <w:sz w:val="20"/>
                <w:szCs w:val="20"/>
              </w:rPr>
              <w:t xml:space="preserve"> has committed a breach of the </w:t>
            </w:r>
            <w:r w:rsidRPr="002A0BB8">
              <w:rPr>
                <w:rFonts w:ascii="Helvetica" w:hAnsi="Helvetica" w:cs="Calibri"/>
                <w:i/>
                <w:sz w:val="20"/>
                <w:szCs w:val="20"/>
              </w:rPr>
              <w:t>WESM Rules</w:t>
            </w:r>
            <w:r w:rsidRPr="002A0BB8">
              <w:rPr>
                <w:rFonts w:ascii="Helvetica" w:hAnsi="Helvetica" w:cs="Calibri"/>
                <w:sz w:val="20"/>
                <w:szCs w:val="20"/>
              </w:rPr>
              <w:t xml:space="preserve">, the </w:t>
            </w:r>
            <w:r w:rsidRPr="002A0BB8">
              <w:rPr>
                <w:rFonts w:ascii="Helvetica" w:hAnsi="Helvetica" w:cs="Calibri"/>
                <w:i/>
                <w:sz w:val="20"/>
                <w:szCs w:val="20"/>
              </w:rPr>
              <w:t xml:space="preserve">PEM Board </w:t>
            </w:r>
            <w:r w:rsidRPr="002A0BB8">
              <w:rPr>
                <w:rFonts w:ascii="Helvetica" w:hAnsi="Helvetica" w:cs="Calibri"/>
                <w:sz w:val="20"/>
                <w:szCs w:val="20"/>
              </w:rPr>
              <w:t xml:space="preserve">shall direct the </w:t>
            </w:r>
            <w:r w:rsidRPr="002A0BB8">
              <w:rPr>
                <w:rFonts w:ascii="Helvetica" w:hAnsi="Helvetica" w:cs="Calibri"/>
                <w:i/>
                <w:sz w:val="20"/>
                <w:szCs w:val="20"/>
              </w:rPr>
              <w:t>Enforcement and Compliance Officer</w:t>
            </w:r>
            <w:r w:rsidRPr="002A0BB8">
              <w:rPr>
                <w:rFonts w:ascii="Helvetica" w:hAnsi="Helvetica" w:cs="Calibri"/>
                <w:sz w:val="20"/>
                <w:szCs w:val="20"/>
              </w:rPr>
              <w:t xml:space="preserve"> to investigate the alleged breach as soon as possi</w:t>
            </w:r>
            <w:r w:rsidR="00F57FAA">
              <w:rPr>
                <w:rFonts w:ascii="Helvetica" w:hAnsi="Helvetica" w:cs="Calibri"/>
                <w:sz w:val="20"/>
                <w:szCs w:val="20"/>
              </w:rPr>
              <w:t xml:space="preserve">ble. </w:t>
            </w:r>
          </w:p>
        </w:tc>
        <w:tc>
          <w:tcPr>
            <w:tcW w:w="1214"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552F122" w14:textId="21A14585" w:rsidR="005C60F9" w:rsidRPr="00C049B6" w:rsidRDefault="005C60F9" w:rsidP="00C049B6">
            <w:pPr>
              <w:numPr>
                <w:ilvl w:val="0"/>
                <w:numId w:val="24"/>
              </w:numPr>
              <w:spacing w:line="276" w:lineRule="auto"/>
              <w:ind w:left="360"/>
              <w:jc w:val="both"/>
              <w:rPr>
                <w:rFonts w:ascii="Helvetica" w:hAnsi="Helvetica" w:cs="Helvetica"/>
                <w:sz w:val="20"/>
                <w:szCs w:val="20"/>
              </w:rPr>
            </w:pPr>
            <w:r w:rsidRPr="002A0BB8">
              <w:rPr>
                <w:rFonts w:ascii="Helvetica" w:hAnsi="Helvetica" w:cs="Calibri"/>
                <w:sz w:val="20"/>
                <w:szCs w:val="20"/>
              </w:rPr>
              <w:t>Clerical edit</w:t>
            </w:r>
          </w:p>
        </w:tc>
      </w:tr>
      <w:tr w:rsidR="005C60F9" w:rsidRPr="00AB72D1" w14:paraId="62A1DFAC" w14:textId="77777777" w:rsidTr="005C6D69">
        <w:trPr>
          <w:trHeight w:val="2312"/>
        </w:trPr>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DD7B66B" w14:textId="77777777" w:rsidR="005C60F9" w:rsidRPr="00C049B6" w:rsidRDefault="005C60F9" w:rsidP="00C049B6">
            <w:pPr>
              <w:spacing w:line="276" w:lineRule="auto"/>
              <w:rPr>
                <w:rFonts w:ascii="Helvetica" w:hAnsi="Helvetica" w:cs="Helvetica"/>
                <w:sz w:val="20"/>
                <w:szCs w:val="20"/>
              </w:rPr>
            </w:pPr>
          </w:p>
        </w:tc>
        <w:tc>
          <w:tcPr>
            <w:tcW w:w="38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77DEF8C" w14:textId="56CC9566" w:rsidR="005C60F9" w:rsidRPr="00C049B6" w:rsidRDefault="005C60F9" w:rsidP="00C049B6">
            <w:pPr>
              <w:spacing w:line="276" w:lineRule="auto"/>
              <w:rPr>
                <w:rFonts w:ascii="Helvetica" w:hAnsi="Helvetica" w:cs="Helvetica"/>
                <w:b/>
                <w:sz w:val="20"/>
                <w:szCs w:val="20"/>
              </w:rPr>
            </w:pPr>
            <w:r w:rsidRPr="002A0BB8">
              <w:rPr>
                <w:rFonts w:ascii="Helvetica" w:hAnsi="Helvetica" w:cs="Calibri"/>
                <w:sz w:val="20"/>
                <w:szCs w:val="20"/>
              </w:rPr>
              <w:t>7.2.3.3</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55BD568" w14:textId="018C3EBA" w:rsidR="005C60F9" w:rsidRPr="00C049B6" w:rsidRDefault="005C60F9" w:rsidP="00C049B6">
            <w:pPr>
              <w:spacing w:line="276" w:lineRule="auto"/>
              <w:rPr>
                <w:rFonts w:ascii="Helvetica" w:hAnsi="Helvetica"/>
                <w:sz w:val="20"/>
                <w:szCs w:val="20"/>
              </w:rPr>
            </w:pPr>
            <w:r w:rsidRPr="002A0BB8">
              <w:rPr>
                <w:rFonts w:ascii="Helvetica" w:hAnsi="Helvetica" w:cs="Calibri"/>
                <w:sz w:val="20"/>
                <w:szCs w:val="20"/>
              </w:rPr>
              <w:t xml:space="preserve">The Enforcement and Compliance Officer shall issue a written notice to the Market Operator or the System operator within five business days upon receipt of notice from the PEM Board. </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C4F22C9" w14:textId="77777777" w:rsidR="005C60F9" w:rsidRPr="002A0BB8" w:rsidRDefault="005C60F9" w:rsidP="00C049B6">
            <w:pPr>
              <w:spacing w:line="276" w:lineRule="auto"/>
              <w:jc w:val="both"/>
              <w:rPr>
                <w:rFonts w:ascii="Helvetica" w:hAnsi="Helvetica" w:cs="Calibri"/>
                <w:sz w:val="20"/>
                <w:szCs w:val="20"/>
              </w:rPr>
            </w:pPr>
            <w:r w:rsidRPr="002A0BB8">
              <w:rPr>
                <w:rFonts w:ascii="Helvetica" w:hAnsi="Helvetica" w:cs="Calibri"/>
                <w:strike/>
                <w:sz w:val="20"/>
                <w:szCs w:val="20"/>
              </w:rPr>
              <w:t>The Enforcement and Compliance Officer shall issue a written notice to the Market Operator or the System operator within five business days upon receipt of notice from the PEM Board.</w:t>
            </w:r>
            <w:r w:rsidRPr="002A0BB8">
              <w:rPr>
                <w:rFonts w:ascii="Helvetica" w:hAnsi="Helvetica" w:cs="Calibri"/>
                <w:sz w:val="20"/>
                <w:szCs w:val="20"/>
              </w:rPr>
              <w:t xml:space="preserve"> </w:t>
            </w:r>
          </w:p>
          <w:p w14:paraId="02F66239" w14:textId="77777777" w:rsidR="005C60F9" w:rsidRPr="002A0BB8" w:rsidRDefault="005C60F9" w:rsidP="00C049B6">
            <w:pPr>
              <w:spacing w:line="276" w:lineRule="auto"/>
              <w:jc w:val="both"/>
              <w:rPr>
                <w:rFonts w:ascii="Helvetica" w:hAnsi="Helvetica" w:cs="Calibri"/>
                <w:sz w:val="20"/>
                <w:szCs w:val="20"/>
              </w:rPr>
            </w:pPr>
          </w:p>
          <w:p w14:paraId="4122E49F" w14:textId="77777777" w:rsidR="005C60F9" w:rsidRPr="002A0BB8" w:rsidRDefault="005C60F9" w:rsidP="00C049B6">
            <w:pPr>
              <w:spacing w:line="276" w:lineRule="auto"/>
              <w:jc w:val="both"/>
              <w:rPr>
                <w:rFonts w:ascii="Helvetica" w:hAnsi="Helvetica" w:cs="Calibri"/>
                <w:b/>
                <w:sz w:val="20"/>
                <w:szCs w:val="20"/>
                <w:u w:val="single"/>
              </w:rPr>
            </w:pPr>
            <w:r w:rsidRPr="002A0BB8">
              <w:rPr>
                <w:rFonts w:ascii="Helvetica" w:hAnsi="Helvetica" w:cs="Calibri"/>
                <w:b/>
                <w:sz w:val="20"/>
                <w:szCs w:val="20"/>
                <w:u w:val="single"/>
              </w:rPr>
              <w:t xml:space="preserve">The guidelines and procedures for investigation of the </w:t>
            </w:r>
            <w:r w:rsidRPr="002A0BB8">
              <w:rPr>
                <w:rFonts w:ascii="Helvetica" w:hAnsi="Helvetica" w:cs="Calibri"/>
                <w:b/>
                <w:i/>
                <w:sz w:val="20"/>
                <w:szCs w:val="20"/>
                <w:u w:val="single"/>
              </w:rPr>
              <w:t xml:space="preserve">System Operator </w:t>
            </w:r>
            <w:r w:rsidRPr="002A0BB8">
              <w:rPr>
                <w:rFonts w:ascii="Helvetica" w:hAnsi="Helvetica" w:cs="Calibri"/>
                <w:b/>
                <w:sz w:val="20"/>
                <w:szCs w:val="20"/>
                <w:u w:val="single"/>
              </w:rPr>
              <w:t xml:space="preserve">or the </w:t>
            </w:r>
            <w:r w:rsidRPr="002A0BB8">
              <w:rPr>
                <w:rFonts w:ascii="Helvetica" w:hAnsi="Helvetica" w:cs="Calibri"/>
                <w:b/>
                <w:i/>
                <w:sz w:val="20"/>
                <w:szCs w:val="20"/>
                <w:u w:val="single"/>
              </w:rPr>
              <w:t xml:space="preserve">Market Operator </w:t>
            </w:r>
            <w:r w:rsidRPr="002A0BB8">
              <w:rPr>
                <w:rFonts w:ascii="Helvetica" w:hAnsi="Helvetica" w:cs="Calibri"/>
                <w:b/>
                <w:sz w:val="20"/>
                <w:szCs w:val="20"/>
                <w:u w:val="single"/>
              </w:rPr>
              <w:t xml:space="preserve">shall be set out in the </w:t>
            </w:r>
            <w:r w:rsidRPr="002A0BB8">
              <w:rPr>
                <w:rFonts w:ascii="Helvetica" w:hAnsi="Helvetica" w:cs="Calibri"/>
                <w:b/>
                <w:i/>
                <w:sz w:val="20"/>
                <w:szCs w:val="20"/>
                <w:u w:val="single"/>
              </w:rPr>
              <w:t>Market Manual</w:t>
            </w:r>
            <w:r w:rsidRPr="002A0BB8">
              <w:rPr>
                <w:rFonts w:ascii="Helvetica" w:hAnsi="Helvetica" w:cs="Calibri"/>
                <w:b/>
                <w:sz w:val="20"/>
                <w:szCs w:val="20"/>
                <w:u w:val="single"/>
              </w:rPr>
              <w:t xml:space="preserve"> adopted pursuant to Clause 7.2.1.2. </w:t>
            </w:r>
          </w:p>
          <w:p w14:paraId="1F16C0E3" w14:textId="77777777" w:rsidR="005C60F9" w:rsidRPr="00C049B6" w:rsidRDefault="005C60F9" w:rsidP="00C049B6">
            <w:pPr>
              <w:spacing w:line="276" w:lineRule="auto"/>
              <w:rPr>
                <w:rFonts w:ascii="Helvetica" w:hAnsi="Helvetica" w:cs="Helvetica"/>
                <w:b/>
                <w:sz w:val="20"/>
                <w:szCs w:val="20"/>
                <w:u w:val="single"/>
              </w:rPr>
            </w:pPr>
          </w:p>
        </w:tc>
        <w:tc>
          <w:tcPr>
            <w:tcW w:w="1214"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6F29098" w14:textId="45DFA957" w:rsidR="005C60F9" w:rsidRPr="00C049B6" w:rsidRDefault="005C60F9" w:rsidP="00C049B6">
            <w:pPr>
              <w:numPr>
                <w:ilvl w:val="0"/>
                <w:numId w:val="24"/>
              </w:numPr>
              <w:spacing w:line="276" w:lineRule="auto"/>
              <w:ind w:left="360"/>
              <w:jc w:val="both"/>
              <w:rPr>
                <w:rFonts w:ascii="Helvetica" w:hAnsi="Helvetica" w:cs="Helvetica"/>
                <w:sz w:val="20"/>
                <w:szCs w:val="20"/>
              </w:rPr>
            </w:pPr>
            <w:r w:rsidRPr="002A0BB8">
              <w:rPr>
                <w:rFonts w:ascii="Helvetica" w:hAnsi="Helvetica" w:cs="Calibri"/>
                <w:sz w:val="20"/>
                <w:szCs w:val="20"/>
              </w:rPr>
              <w:t xml:space="preserve">To include all procedural matters, including the investigation of WESM Members, in the proposed ECO Manual. </w:t>
            </w:r>
          </w:p>
        </w:tc>
      </w:tr>
      <w:tr w:rsidR="005C60F9" w:rsidRPr="00AB72D1" w14:paraId="7A6A2EE7" w14:textId="77777777" w:rsidTr="005C6D69">
        <w:trPr>
          <w:trHeight w:val="2312"/>
        </w:trPr>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C7F4A33" w14:textId="77777777" w:rsidR="005C60F9" w:rsidRPr="00C049B6" w:rsidRDefault="005C60F9" w:rsidP="00C049B6">
            <w:pPr>
              <w:spacing w:line="276" w:lineRule="auto"/>
              <w:rPr>
                <w:rFonts w:ascii="Helvetica" w:hAnsi="Helvetica" w:cs="Helvetica"/>
                <w:sz w:val="20"/>
                <w:szCs w:val="20"/>
              </w:rPr>
            </w:pPr>
          </w:p>
        </w:tc>
        <w:tc>
          <w:tcPr>
            <w:tcW w:w="38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A4E5F3E" w14:textId="705E575A" w:rsidR="005C60F9" w:rsidRPr="00C049B6" w:rsidRDefault="005C60F9" w:rsidP="00C049B6">
            <w:pPr>
              <w:spacing w:line="276" w:lineRule="auto"/>
              <w:rPr>
                <w:rFonts w:ascii="Helvetica" w:hAnsi="Helvetica" w:cs="Helvetica"/>
                <w:b/>
                <w:sz w:val="20"/>
                <w:szCs w:val="20"/>
              </w:rPr>
            </w:pPr>
            <w:r w:rsidRPr="002A0BB8">
              <w:rPr>
                <w:rFonts w:ascii="Helvetica" w:hAnsi="Helvetica" w:cs="Calibri"/>
                <w:sz w:val="20"/>
                <w:szCs w:val="20"/>
              </w:rPr>
              <w:t>7.2.3.4</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E49FC9F" w14:textId="77777777" w:rsidR="005C60F9" w:rsidRPr="002A0BB8" w:rsidRDefault="005C60F9" w:rsidP="00C049B6">
            <w:pPr>
              <w:spacing w:line="276" w:lineRule="auto"/>
              <w:ind w:left="14"/>
              <w:jc w:val="both"/>
              <w:rPr>
                <w:rFonts w:ascii="Helvetica" w:hAnsi="Helvetica" w:cs="Calibri"/>
                <w:sz w:val="20"/>
                <w:szCs w:val="20"/>
              </w:rPr>
            </w:pPr>
            <w:r w:rsidRPr="002A0BB8">
              <w:rPr>
                <w:rFonts w:ascii="Helvetica" w:hAnsi="Helvetica" w:cs="Calibri"/>
                <w:sz w:val="20"/>
                <w:szCs w:val="20"/>
              </w:rPr>
              <w:t xml:space="preserve">The notice which the Enforcement and Compliance Officer is required to issue under clause 7.2.3.3 shall: </w:t>
            </w:r>
          </w:p>
          <w:p w14:paraId="276D5361" w14:textId="77777777" w:rsidR="005C60F9" w:rsidRPr="002A0BB8" w:rsidRDefault="005C60F9" w:rsidP="00C049B6">
            <w:pPr>
              <w:spacing w:line="276" w:lineRule="auto"/>
              <w:ind w:left="14"/>
              <w:jc w:val="both"/>
              <w:rPr>
                <w:rFonts w:ascii="Helvetica" w:hAnsi="Helvetica" w:cs="Calibri"/>
                <w:sz w:val="20"/>
                <w:szCs w:val="20"/>
              </w:rPr>
            </w:pPr>
          </w:p>
          <w:p w14:paraId="4BC8171B" w14:textId="7C40861D" w:rsidR="005C60F9" w:rsidRPr="002A0BB8" w:rsidRDefault="005C60F9" w:rsidP="00C049B6">
            <w:pPr>
              <w:pStyle w:val="ListParagraph"/>
              <w:numPr>
                <w:ilvl w:val="0"/>
                <w:numId w:val="28"/>
              </w:numPr>
              <w:suppressAutoHyphens w:val="0"/>
              <w:autoSpaceDN/>
              <w:spacing w:after="0"/>
              <w:contextualSpacing/>
              <w:jc w:val="both"/>
              <w:textAlignment w:val="auto"/>
              <w:rPr>
                <w:rFonts w:ascii="Helvetica" w:hAnsi="Helvetica" w:cs="Calibri"/>
                <w:sz w:val="20"/>
                <w:szCs w:val="20"/>
              </w:rPr>
            </w:pPr>
            <w:r w:rsidRPr="002A0BB8">
              <w:rPr>
                <w:rFonts w:ascii="Helvetica" w:hAnsi="Helvetica" w:cs="Calibri"/>
                <w:sz w:val="20"/>
                <w:szCs w:val="20"/>
              </w:rPr>
              <w:t>Specify the nature of the breach and the sanctions which may be imposed if the breach is not remedied; and</w:t>
            </w:r>
          </w:p>
          <w:p w14:paraId="3BA8A9C3" w14:textId="18A4A30D" w:rsidR="005C60F9" w:rsidRPr="00C049B6" w:rsidRDefault="005C60F9" w:rsidP="00C049B6">
            <w:pPr>
              <w:pStyle w:val="ListParagraph"/>
              <w:numPr>
                <w:ilvl w:val="0"/>
                <w:numId w:val="28"/>
              </w:numPr>
              <w:suppressAutoHyphens w:val="0"/>
              <w:autoSpaceDN/>
              <w:spacing w:after="0"/>
              <w:contextualSpacing/>
              <w:jc w:val="both"/>
              <w:textAlignment w:val="auto"/>
              <w:rPr>
                <w:rFonts w:ascii="Helvetica" w:hAnsi="Helvetica"/>
                <w:sz w:val="20"/>
                <w:szCs w:val="20"/>
              </w:rPr>
            </w:pPr>
            <w:r w:rsidRPr="002A0BB8">
              <w:rPr>
                <w:rFonts w:ascii="Helvetica" w:hAnsi="Helvetica" w:cs="Calibri"/>
                <w:sz w:val="20"/>
                <w:szCs w:val="20"/>
              </w:rPr>
              <w:t xml:space="preserve">Require the </w:t>
            </w:r>
            <w:r w:rsidRPr="002A0BB8">
              <w:rPr>
                <w:rFonts w:ascii="Helvetica" w:hAnsi="Helvetica" w:cs="Calibri"/>
                <w:i/>
                <w:sz w:val="20"/>
                <w:szCs w:val="20"/>
              </w:rPr>
              <w:t>Market Operator</w:t>
            </w:r>
            <w:r w:rsidRPr="002A0BB8">
              <w:rPr>
                <w:rFonts w:ascii="Helvetica" w:hAnsi="Helvetica" w:cs="Calibri"/>
                <w:sz w:val="20"/>
                <w:szCs w:val="20"/>
              </w:rPr>
              <w:t xml:space="preserve"> or the </w:t>
            </w:r>
            <w:r w:rsidRPr="002A0BB8">
              <w:rPr>
                <w:rFonts w:ascii="Helvetica" w:hAnsi="Helvetica" w:cs="Calibri"/>
                <w:i/>
                <w:sz w:val="20"/>
                <w:szCs w:val="20"/>
              </w:rPr>
              <w:t>System Operator</w:t>
            </w:r>
            <w:r w:rsidRPr="002A0BB8">
              <w:rPr>
                <w:rFonts w:ascii="Helvetica" w:hAnsi="Helvetica" w:cs="Calibri"/>
                <w:sz w:val="20"/>
                <w:szCs w:val="20"/>
              </w:rPr>
              <w:t xml:space="preserve"> to explain in writing the alleged breach within a reasonable period of time.</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F0FDB3F" w14:textId="77777777" w:rsidR="005C60F9" w:rsidRPr="002A0BB8" w:rsidRDefault="005C60F9" w:rsidP="00C049B6">
            <w:pPr>
              <w:spacing w:line="276" w:lineRule="auto"/>
              <w:ind w:left="14"/>
              <w:jc w:val="both"/>
              <w:rPr>
                <w:rFonts w:ascii="Helvetica" w:hAnsi="Helvetica" w:cs="Calibri"/>
                <w:strike/>
                <w:sz w:val="20"/>
                <w:szCs w:val="20"/>
              </w:rPr>
            </w:pPr>
            <w:r w:rsidRPr="002A0BB8">
              <w:rPr>
                <w:rFonts w:ascii="Helvetica" w:hAnsi="Helvetica" w:cs="Calibri"/>
                <w:strike/>
                <w:sz w:val="20"/>
                <w:szCs w:val="20"/>
              </w:rPr>
              <w:t xml:space="preserve">The notice which the Enforcement and Compliance Officer is required to issue under clause 7.2.3.3 shall: </w:t>
            </w:r>
          </w:p>
          <w:p w14:paraId="1E5B0290" w14:textId="77777777" w:rsidR="005C60F9" w:rsidRPr="002A0BB8" w:rsidRDefault="005C60F9" w:rsidP="00C049B6">
            <w:pPr>
              <w:spacing w:line="276" w:lineRule="auto"/>
              <w:ind w:left="14"/>
              <w:jc w:val="both"/>
              <w:rPr>
                <w:rFonts w:ascii="Helvetica" w:hAnsi="Helvetica" w:cs="Calibri"/>
                <w:strike/>
                <w:sz w:val="20"/>
                <w:szCs w:val="20"/>
              </w:rPr>
            </w:pPr>
          </w:p>
          <w:p w14:paraId="247E1FC3" w14:textId="77777777" w:rsidR="005C60F9" w:rsidRPr="002A0BB8" w:rsidRDefault="005C60F9" w:rsidP="00C049B6">
            <w:pPr>
              <w:pStyle w:val="ListParagraph"/>
              <w:numPr>
                <w:ilvl w:val="0"/>
                <w:numId w:val="29"/>
              </w:numPr>
              <w:suppressAutoHyphens w:val="0"/>
              <w:autoSpaceDN/>
              <w:spacing w:after="0"/>
              <w:contextualSpacing/>
              <w:jc w:val="both"/>
              <w:textAlignment w:val="auto"/>
              <w:rPr>
                <w:rFonts w:ascii="Helvetica" w:hAnsi="Helvetica" w:cs="Calibri"/>
                <w:strike/>
                <w:sz w:val="20"/>
                <w:szCs w:val="20"/>
              </w:rPr>
            </w:pPr>
            <w:r w:rsidRPr="002A0BB8">
              <w:rPr>
                <w:rFonts w:ascii="Helvetica" w:hAnsi="Helvetica" w:cs="Calibri"/>
                <w:strike/>
                <w:sz w:val="20"/>
                <w:szCs w:val="20"/>
              </w:rPr>
              <w:t>Specify the nature of the breach and the sanctions which may be imposed if the breach is not remedied; and</w:t>
            </w:r>
          </w:p>
          <w:p w14:paraId="15954054" w14:textId="77777777" w:rsidR="005C60F9" w:rsidRPr="002A0BB8" w:rsidRDefault="005C60F9" w:rsidP="00C049B6">
            <w:pPr>
              <w:pStyle w:val="ListParagraph"/>
              <w:numPr>
                <w:ilvl w:val="0"/>
                <w:numId w:val="29"/>
              </w:numPr>
              <w:suppressAutoHyphens w:val="0"/>
              <w:autoSpaceDN/>
              <w:spacing w:after="0"/>
              <w:contextualSpacing/>
              <w:jc w:val="both"/>
              <w:textAlignment w:val="auto"/>
              <w:rPr>
                <w:rFonts w:ascii="Helvetica" w:hAnsi="Helvetica" w:cs="Calibri"/>
                <w:b/>
                <w:sz w:val="20"/>
                <w:szCs w:val="20"/>
                <w:u w:val="single"/>
              </w:rPr>
            </w:pPr>
            <w:r w:rsidRPr="002A0BB8">
              <w:rPr>
                <w:rFonts w:ascii="Helvetica" w:hAnsi="Helvetica" w:cs="Calibri"/>
                <w:strike/>
                <w:sz w:val="20"/>
                <w:szCs w:val="20"/>
              </w:rPr>
              <w:t xml:space="preserve">Require the </w:t>
            </w:r>
            <w:r w:rsidRPr="002A0BB8">
              <w:rPr>
                <w:rFonts w:ascii="Helvetica" w:hAnsi="Helvetica" w:cs="Calibri"/>
                <w:i/>
                <w:strike/>
                <w:sz w:val="20"/>
                <w:szCs w:val="20"/>
              </w:rPr>
              <w:t>Market Operator</w:t>
            </w:r>
            <w:r w:rsidRPr="002A0BB8">
              <w:rPr>
                <w:rFonts w:ascii="Helvetica" w:hAnsi="Helvetica" w:cs="Calibri"/>
                <w:strike/>
                <w:sz w:val="20"/>
                <w:szCs w:val="20"/>
              </w:rPr>
              <w:t xml:space="preserve"> or the </w:t>
            </w:r>
            <w:r w:rsidRPr="002A0BB8">
              <w:rPr>
                <w:rFonts w:ascii="Helvetica" w:hAnsi="Helvetica" w:cs="Calibri"/>
                <w:i/>
                <w:strike/>
                <w:sz w:val="20"/>
                <w:szCs w:val="20"/>
              </w:rPr>
              <w:t>System Operator</w:t>
            </w:r>
            <w:r w:rsidRPr="002A0BB8">
              <w:rPr>
                <w:rFonts w:ascii="Helvetica" w:hAnsi="Helvetica" w:cs="Calibri"/>
                <w:strike/>
                <w:sz w:val="20"/>
                <w:szCs w:val="20"/>
              </w:rPr>
              <w:t xml:space="preserve"> to explain in writing the alleged breach within a reasonable period of time.</w:t>
            </w:r>
          </w:p>
          <w:p w14:paraId="19D18ABE" w14:textId="77777777" w:rsidR="005C60F9" w:rsidRPr="002A0BB8" w:rsidRDefault="005C60F9" w:rsidP="00C049B6">
            <w:pPr>
              <w:pStyle w:val="ListParagraph"/>
              <w:spacing w:after="0"/>
              <w:ind w:left="14"/>
              <w:jc w:val="both"/>
              <w:rPr>
                <w:rFonts w:ascii="Helvetica" w:hAnsi="Helvetica" w:cs="Calibri"/>
                <w:b/>
                <w:sz w:val="20"/>
                <w:szCs w:val="20"/>
                <w:u w:val="single"/>
              </w:rPr>
            </w:pPr>
          </w:p>
          <w:p w14:paraId="16C465A8" w14:textId="77777777" w:rsidR="005C60F9" w:rsidRPr="002A0BB8" w:rsidRDefault="005C60F9" w:rsidP="00C049B6">
            <w:pPr>
              <w:pStyle w:val="ListParagraph"/>
              <w:spacing w:after="0"/>
              <w:ind w:left="14"/>
              <w:jc w:val="both"/>
              <w:rPr>
                <w:rFonts w:ascii="Helvetica" w:hAnsi="Helvetica" w:cs="Calibri"/>
                <w:b/>
                <w:sz w:val="20"/>
                <w:szCs w:val="20"/>
                <w:u w:val="single"/>
              </w:rPr>
            </w:pPr>
            <w:r w:rsidRPr="002A0BB8">
              <w:rPr>
                <w:rFonts w:ascii="Helvetica" w:hAnsi="Helvetica" w:cs="Calibri"/>
                <w:b/>
                <w:sz w:val="20"/>
                <w:szCs w:val="20"/>
                <w:u w:val="single"/>
              </w:rPr>
              <w:t xml:space="preserve">If the investigation carried out pursuant to Clause 7.2.3.3 confirms the occurrence of a </w:t>
            </w:r>
            <w:r w:rsidRPr="002A0BB8">
              <w:rPr>
                <w:rFonts w:ascii="Helvetica" w:hAnsi="Helvetica" w:cs="Calibri"/>
                <w:b/>
                <w:i/>
                <w:sz w:val="20"/>
                <w:szCs w:val="20"/>
                <w:u w:val="single"/>
              </w:rPr>
              <w:t xml:space="preserve">breach¸ </w:t>
            </w:r>
            <w:r w:rsidRPr="002A0BB8">
              <w:rPr>
                <w:rFonts w:ascii="Helvetica" w:hAnsi="Helvetica" w:cs="Calibri"/>
                <w:b/>
                <w:sz w:val="20"/>
                <w:szCs w:val="20"/>
                <w:u w:val="single"/>
              </w:rPr>
              <w:t xml:space="preserve">the </w:t>
            </w:r>
            <w:r w:rsidRPr="002A0BB8">
              <w:rPr>
                <w:rFonts w:ascii="Helvetica" w:hAnsi="Helvetica" w:cs="Calibri"/>
                <w:b/>
                <w:i/>
                <w:sz w:val="20"/>
                <w:szCs w:val="20"/>
                <w:u w:val="single"/>
              </w:rPr>
              <w:t xml:space="preserve">PEM Board </w:t>
            </w:r>
            <w:r w:rsidRPr="002A0BB8">
              <w:rPr>
                <w:rFonts w:ascii="Helvetica" w:hAnsi="Helvetica" w:cs="Calibri"/>
                <w:b/>
                <w:sz w:val="20"/>
                <w:szCs w:val="20"/>
                <w:u w:val="single"/>
              </w:rPr>
              <w:t xml:space="preserve">shall cause the issuance of a notice to the </w:t>
            </w:r>
            <w:r w:rsidRPr="002A0BB8">
              <w:rPr>
                <w:rFonts w:ascii="Helvetica" w:hAnsi="Helvetica" w:cs="Calibri"/>
                <w:b/>
                <w:i/>
                <w:sz w:val="20"/>
                <w:szCs w:val="20"/>
                <w:u w:val="single"/>
              </w:rPr>
              <w:t>Market Operator</w:t>
            </w:r>
            <w:r w:rsidRPr="002A0BB8">
              <w:rPr>
                <w:rFonts w:ascii="Helvetica" w:hAnsi="Helvetica" w:cs="Calibri"/>
                <w:b/>
                <w:sz w:val="20"/>
                <w:szCs w:val="20"/>
                <w:u w:val="single"/>
              </w:rPr>
              <w:t xml:space="preserve"> or the </w:t>
            </w:r>
            <w:r w:rsidRPr="002A0BB8">
              <w:rPr>
                <w:rFonts w:ascii="Helvetica" w:hAnsi="Helvetica" w:cs="Calibri"/>
                <w:b/>
                <w:i/>
                <w:sz w:val="20"/>
                <w:szCs w:val="20"/>
                <w:u w:val="single"/>
              </w:rPr>
              <w:t>System Operator</w:t>
            </w:r>
            <w:r w:rsidRPr="002A0BB8">
              <w:rPr>
                <w:rFonts w:ascii="Helvetica" w:hAnsi="Helvetica" w:cs="Calibri"/>
                <w:b/>
                <w:sz w:val="20"/>
                <w:szCs w:val="20"/>
                <w:u w:val="single"/>
              </w:rPr>
              <w:t xml:space="preserve"> to remedy the </w:t>
            </w:r>
            <w:r w:rsidRPr="002A0BB8">
              <w:rPr>
                <w:rFonts w:ascii="Helvetica" w:hAnsi="Helvetica" w:cs="Calibri"/>
                <w:b/>
                <w:i/>
                <w:sz w:val="20"/>
                <w:szCs w:val="20"/>
                <w:u w:val="single"/>
              </w:rPr>
              <w:t>breach</w:t>
            </w:r>
            <w:r w:rsidRPr="002A0BB8">
              <w:rPr>
                <w:rFonts w:ascii="Helvetica" w:hAnsi="Helvetica" w:cs="Calibri"/>
                <w:b/>
                <w:sz w:val="20"/>
                <w:szCs w:val="20"/>
                <w:u w:val="single"/>
              </w:rPr>
              <w:t xml:space="preserve"> and carry out measures to prevent its recurrence and to mitigate its adverse impact.  </w:t>
            </w:r>
          </w:p>
          <w:p w14:paraId="50856851" w14:textId="77777777" w:rsidR="005C60F9" w:rsidRPr="00C049B6" w:rsidRDefault="005C60F9" w:rsidP="00C049B6">
            <w:pPr>
              <w:spacing w:line="276" w:lineRule="auto"/>
              <w:rPr>
                <w:rFonts w:ascii="Helvetica" w:hAnsi="Helvetica" w:cs="Helvetica"/>
                <w:b/>
                <w:sz w:val="20"/>
                <w:szCs w:val="20"/>
                <w:u w:val="single"/>
              </w:rPr>
            </w:pPr>
          </w:p>
        </w:tc>
        <w:tc>
          <w:tcPr>
            <w:tcW w:w="1214"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77C8E37" w14:textId="610AB2E4" w:rsidR="005C60F9" w:rsidRPr="002A0BB8" w:rsidRDefault="005C60F9" w:rsidP="00C049B6">
            <w:pPr>
              <w:numPr>
                <w:ilvl w:val="0"/>
                <w:numId w:val="30"/>
              </w:numPr>
              <w:spacing w:line="276" w:lineRule="auto"/>
              <w:ind w:left="360"/>
              <w:jc w:val="both"/>
              <w:rPr>
                <w:rFonts w:ascii="Helvetica" w:hAnsi="Helvetica" w:cs="Calibri"/>
                <w:sz w:val="20"/>
                <w:szCs w:val="20"/>
              </w:rPr>
            </w:pPr>
            <w:r w:rsidRPr="002A0BB8">
              <w:rPr>
                <w:rFonts w:ascii="Helvetica" w:hAnsi="Helvetica" w:cs="Calibri"/>
                <w:sz w:val="20"/>
                <w:szCs w:val="20"/>
              </w:rPr>
              <w:t xml:space="preserve">To clarify that the notice of breach shall be issued only after completion of an investigation.  </w:t>
            </w:r>
          </w:p>
          <w:p w14:paraId="50687F97" w14:textId="77777777" w:rsidR="005C60F9" w:rsidRPr="002A0BB8" w:rsidRDefault="005C60F9" w:rsidP="00C049B6">
            <w:pPr>
              <w:spacing w:line="276" w:lineRule="auto"/>
              <w:ind w:left="360"/>
              <w:jc w:val="both"/>
              <w:rPr>
                <w:rFonts w:ascii="Helvetica" w:hAnsi="Helvetica" w:cs="Calibri"/>
                <w:sz w:val="20"/>
                <w:szCs w:val="20"/>
              </w:rPr>
            </w:pPr>
          </w:p>
          <w:p w14:paraId="28FFDA65" w14:textId="53F392C1" w:rsidR="005C60F9" w:rsidRPr="00C049B6" w:rsidRDefault="005C60F9" w:rsidP="00C049B6">
            <w:pPr>
              <w:numPr>
                <w:ilvl w:val="0"/>
                <w:numId w:val="24"/>
              </w:numPr>
              <w:spacing w:line="276" w:lineRule="auto"/>
              <w:ind w:left="360"/>
              <w:jc w:val="both"/>
              <w:rPr>
                <w:rFonts w:ascii="Helvetica" w:hAnsi="Helvetica" w:cs="Helvetica"/>
                <w:sz w:val="20"/>
                <w:szCs w:val="20"/>
              </w:rPr>
            </w:pPr>
            <w:r w:rsidRPr="002A0BB8">
              <w:rPr>
                <w:rFonts w:ascii="Helvetica" w:hAnsi="Helvetica" w:cs="Calibri"/>
                <w:sz w:val="20"/>
                <w:szCs w:val="20"/>
              </w:rPr>
              <w:t xml:space="preserve">To provide that the final action be taken by the PEM Board and not the ECO. </w:t>
            </w:r>
          </w:p>
        </w:tc>
      </w:tr>
      <w:tr w:rsidR="005C60F9" w:rsidRPr="00AB72D1" w14:paraId="06373DA7" w14:textId="77777777" w:rsidTr="005C6D69">
        <w:trPr>
          <w:trHeight w:val="1664"/>
        </w:trPr>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2627813" w14:textId="77777777" w:rsidR="005C60F9" w:rsidRPr="00C049B6" w:rsidRDefault="005C60F9" w:rsidP="00C049B6">
            <w:pPr>
              <w:spacing w:line="276" w:lineRule="auto"/>
              <w:rPr>
                <w:rFonts w:ascii="Helvetica" w:hAnsi="Helvetica" w:cs="Helvetica"/>
                <w:sz w:val="20"/>
                <w:szCs w:val="20"/>
              </w:rPr>
            </w:pPr>
          </w:p>
        </w:tc>
        <w:tc>
          <w:tcPr>
            <w:tcW w:w="38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6A56C3B" w14:textId="12A71ECC" w:rsidR="005C60F9" w:rsidRPr="00C049B6" w:rsidRDefault="005C60F9" w:rsidP="00C049B6">
            <w:pPr>
              <w:spacing w:line="276" w:lineRule="auto"/>
              <w:rPr>
                <w:rFonts w:ascii="Helvetica" w:hAnsi="Helvetica" w:cs="Helvetica"/>
                <w:b/>
                <w:sz w:val="20"/>
                <w:szCs w:val="20"/>
              </w:rPr>
            </w:pPr>
            <w:r w:rsidRPr="002A0BB8">
              <w:rPr>
                <w:rFonts w:ascii="Helvetica" w:hAnsi="Helvetica" w:cs="Calibri"/>
                <w:sz w:val="20"/>
                <w:szCs w:val="20"/>
              </w:rPr>
              <w:t>7.2.3.5</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0554224" w14:textId="77777777" w:rsidR="005C60F9" w:rsidRPr="002A0BB8" w:rsidRDefault="005C60F9" w:rsidP="00C049B6">
            <w:pPr>
              <w:spacing w:line="276" w:lineRule="auto"/>
              <w:jc w:val="both"/>
              <w:rPr>
                <w:rFonts w:ascii="Helvetica" w:hAnsi="Helvetica" w:cs="Calibri"/>
                <w:sz w:val="20"/>
                <w:szCs w:val="20"/>
              </w:rPr>
            </w:pPr>
            <w:r w:rsidRPr="002A0BB8">
              <w:rPr>
                <w:rFonts w:ascii="Helvetica" w:hAnsi="Helvetica" w:cs="Calibri"/>
                <w:sz w:val="20"/>
                <w:szCs w:val="20"/>
              </w:rPr>
              <w:t>The notice issued under clause 7.2.3.3 shall be copy furnished to:</w:t>
            </w:r>
          </w:p>
          <w:p w14:paraId="51D7243C" w14:textId="77777777" w:rsidR="005C60F9" w:rsidRPr="002A0BB8" w:rsidRDefault="005C60F9" w:rsidP="00C049B6">
            <w:pPr>
              <w:spacing w:line="276" w:lineRule="auto"/>
              <w:ind w:left="432" w:hanging="432"/>
              <w:jc w:val="both"/>
              <w:rPr>
                <w:rFonts w:ascii="Helvetica" w:hAnsi="Helvetica" w:cs="Calibri"/>
                <w:sz w:val="20"/>
                <w:szCs w:val="20"/>
              </w:rPr>
            </w:pPr>
            <w:r w:rsidRPr="002A0BB8">
              <w:rPr>
                <w:rFonts w:ascii="Helvetica" w:hAnsi="Helvetica" w:cs="Calibri"/>
                <w:sz w:val="20"/>
                <w:szCs w:val="20"/>
              </w:rPr>
              <w:t>(a)</w:t>
            </w:r>
            <w:r w:rsidRPr="002A0BB8">
              <w:rPr>
                <w:rFonts w:ascii="Helvetica" w:hAnsi="Helvetica" w:cs="Calibri"/>
                <w:sz w:val="20"/>
                <w:szCs w:val="20"/>
              </w:rPr>
              <w:tab/>
              <w:t>The PEM Board; and</w:t>
            </w:r>
          </w:p>
          <w:p w14:paraId="433612E3" w14:textId="459604BD" w:rsidR="005C60F9" w:rsidRPr="00C049B6" w:rsidRDefault="005C60F9" w:rsidP="00C049B6">
            <w:pPr>
              <w:spacing w:line="276" w:lineRule="auto"/>
              <w:rPr>
                <w:rFonts w:ascii="Helvetica" w:hAnsi="Helvetica"/>
                <w:sz w:val="20"/>
                <w:szCs w:val="20"/>
              </w:rPr>
            </w:pPr>
            <w:r w:rsidRPr="002A0BB8">
              <w:rPr>
                <w:rFonts w:ascii="Helvetica" w:hAnsi="Helvetica" w:cs="Calibri"/>
                <w:sz w:val="20"/>
                <w:szCs w:val="20"/>
              </w:rPr>
              <w:t>(b)</w:t>
            </w:r>
            <w:r w:rsidRPr="002A0BB8">
              <w:rPr>
                <w:rFonts w:ascii="Helvetica" w:hAnsi="Helvetica" w:cs="Calibri"/>
                <w:sz w:val="20"/>
                <w:szCs w:val="20"/>
              </w:rPr>
              <w:tab/>
              <w:t>The ERC.</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7409290" w14:textId="77777777" w:rsidR="005C60F9" w:rsidRPr="002A0BB8" w:rsidRDefault="005C60F9" w:rsidP="00C049B6">
            <w:pPr>
              <w:spacing w:line="276" w:lineRule="auto"/>
              <w:jc w:val="both"/>
              <w:rPr>
                <w:rFonts w:ascii="Helvetica" w:hAnsi="Helvetica" w:cs="Calibri"/>
                <w:sz w:val="20"/>
                <w:szCs w:val="20"/>
              </w:rPr>
            </w:pPr>
            <w:r w:rsidRPr="002A0BB8">
              <w:rPr>
                <w:rFonts w:ascii="Helvetica" w:hAnsi="Helvetica" w:cs="Calibri"/>
                <w:sz w:val="20"/>
                <w:szCs w:val="20"/>
              </w:rPr>
              <w:t>The notice issued under clause 7.2.3.</w:t>
            </w:r>
            <w:r w:rsidRPr="002A0BB8">
              <w:rPr>
                <w:rFonts w:ascii="Helvetica" w:hAnsi="Helvetica" w:cs="Calibri"/>
                <w:strike/>
                <w:sz w:val="20"/>
                <w:szCs w:val="20"/>
              </w:rPr>
              <w:t>3</w:t>
            </w:r>
            <w:r w:rsidRPr="002A0BB8">
              <w:rPr>
                <w:rFonts w:ascii="Helvetica" w:hAnsi="Helvetica" w:cs="Calibri"/>
                <w:b/>
                <w:sz w:val="20"/>
                <w:szCs w:val="20"/>
                <w:u w:val="single"/>
              </w:rPr>
              <w:t>4</w:t>
            </w:r>
            <w:r w:rsidRPr="002A0BB8">
              <w:rPr>
                <w:rFonts w:ascii="Helvetica" w:hAnsi="Helvetica" w:cs="Calibri"/>
                <w:sz w:val="20"/>
                <w:szCs w:val="20"/>
              </w:rPr>
              <w:t xml:space="preserve"> shall be copy furnished to:</w:t>
            </w:r>
          </w:p>
          <w:p w14:paraId="73437839" w14:textId="77777777" w:rsidR="005C60F9" w:rsidRPr="002A0BB8" w:rsidRDefault="005C60F9" w:rsidP="00C049B6">
            <w:pPr>
              <w:spacing w:line="276" w:lineRule="auto"/>
              <w:ind w:left="433" w:hanging="433"/>
              <w:jc w:val="both"/>
              <w:rPr>
                <w:rFonts w:ascii="Helvetica" w:hAnsi="Helvetica" w:cs="Calibri"/>
                <w:sz w:val="20"/>
                <w:szCs w:val="20"/>
              </w:rPr>
            </w:pPr>
            <w:r w:rsidRPr="002A0BB8">
              <w:rPr>
                <w:rFonts w:ascii="Helvetica" w:hAnsi="Helvetica" w:cs="Calibri"/>
                <w:sz w:val="20"/>
                <w:szCs w:val="20"/>
              </w:rPr>
              <w:t>(a)</w:t>
            </w:r>
            <w:r w:rsidRPr="002A0BB8">
              <w:rPr>
                <w:rFonts w:ascii="Helvetica" w:hAnsi="Helvetica" w:cs="Calibri"/>
                <w:sz w:val="20"/>
                <w:szCs w:val="20"/>
              </w:rPr>
              <w:tab/>
              <w:t xml:space="preserve">The </w:t>
            </w:r>
            <w:r w:rsidRPr="002A0BB8">
              <w:rPr>
                <w:rFonts w:ascii="Helvetica" w:hAnsi="Helvetica" w:cs="Calibri"/>
                <w:strike/>
                <w:sz w:val="20"/>
                <w:szCs w:val="20"/>
              </w:rPr>
              <w:t xml:space="preserve">PEM Board </w:t>
            </w:r>
            <w:r w:rsidRPr="002A0BB8">
              <w:rPr>
                <w:rFonts w:ascii="Helvetica" w:hAnsi="Helvetica" w:cs="Calibri"/>
                <w:b/>
                <w:i/>
                <w:sz w:val="20"/>
                <w:szCs w:val="20"/>
                <w:u w:val="single"/>
              </w:rPr>
              <w:t>DOE</w:t>
            </w:r>
            <w:r w:rsidRPr="002A0BB8">
              <w:rPr>
                <w:rFonts w:ascii="Helvetica" w:hAnsi="Helvetica" w:cs="Calibri"/>
                <w:sz w:val="20"/>
                <w:szCs w:val="20"/>
              </w:rPr>
              <w:t>; and</w:t>
            </w:r>
          </w:p>
          <w:p w14:paraId="7E6821B5" w14:textId="77777777" w:rsidR="005C60F9" w:rsidRPr="002A0BB8" w:rsidRDefault="005C60F9" w:rsidP="00C049B6">
            <w:pPr>
              <w:spacing w:line="276" w:lineRule="auto"/>
              <w:ind w:left="433" w:hanging="433"/>
              <w:jc w:val="both"/>
              <w:rPr>
                <w:rFonts w:ascii="Helvetica" w:hAnsi="Helvetica" w:cs="Calibri"/>
                <w:sz w:val="20"/>
                <w:szCs w:val="20"/>
              </w:rPr>
            </w:pPr>
            <w:r w:rsidRPr="002A0BB8">
              <w:rPr>
                <w:rFonts w:ascii="Helvetica" w:hAnsi="Helvetica" w:cs="Calibri"/>
                <w:sz w:val="20"/>
                <w:szCs w:val="20"/>
              </w:rPr>
              <w:t>(b)</w:t>
            </w:r>
            <w:r w:rsidRPr="002A0BB8">
              <w:rPr>
                <w:rFonts w:ascii="Helvetica" w:hAnsi="Helvetica" w:cs="Calibri"/>
                <w:sz w:val="20"/>
                <w:szCs w:val="20"/>
              </w:rPr>
              <w:tab/>
              <w:t xml:space="preserve">The </w:t>
            </w:r>
            <w:r w:rsidRPr="002A0BB8">
              <w:rPr>
                <w:rFonts w:ascii="Helvetica" w:hAnsi="Helvetica" w:cs="Calibri"/>
                <w:i/>
                <w:sz w:val="20"/>
                <w:szCs w:val="20"/>
              </w:rPr>
              <w:t>ERC</w:t>
            </w:r>
            <w:r w:rsidRPr="002A0BB8">
              <w:rPr>
                <w:rFonts w:ascii="Helvetica" w:hAnsi="Helvetica" w:cs="Calibri"/>
                <w:sz w:val="20"/>
                <w:szCs w:val="20"/>
              </w:rPr>
              <w:t>.</w:t>
            </w:r>
          </w:p>
          <w:p w14:paraId="0C7F6742" w14:textId="77777777" w:rsidR="005C60F9" w:rsidRPr="00C049B6" w:rsidRDefault="005C60F9" w:rsidP="00C049B6">
            <w:pPr>
              <w:spacing w:line="276" w:lineRule="auto"/>
              <w:rPr>
                <w:rFonts w:ascii="Helvetica" w:hAnsi="Helvetica" w:cs="Helvetica"/>
                <w:b/>
                <w:sz w:val="20"/>
                <w:szCs w:val="20"/>
                <w:u w:val="single"/>
              </w:rPr>
            </w:pPr>
          </w:p>
        </w:tc>
        <w:tc>
          <w:tcPr>
            <w:tcW w:w="1214"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EA90BD2" w14:textId="5DEA0207" w:rsidR="005C60F9" w:rsidRPr="00C049B6" w:rsidRDefault="005C60F9" w:rsidP="00C049B6">
            <w:pPr>
              <w:numPr>
                <w:ilvl w:val="0"/>
                <w:numId w:val="24"/>
              </w:numPr>
              <w:spacing w:line="276" w:lineRule="auto"/>
              <w:ind w:left="360"/>
              <w:jc w:val="both"/>
              <w:rPr>
                <w:rFonts w:ascii="Helvetica" w:hAnsi="Helvetica" w:cs="Helvetica"/>
                <w:sz w:val="20"/>
                <w:szCs w:val="20"/>
              </w:rPr>
            </w:pPr>
            <w:r w:rsidRPr="002A0BB8">
              <w:rPr>
                <w:rFonts w:ascii="Helvetica" w:hAnsi="Helvetica" w:cs="Calibri"/>
                <w:sz w:val="20"/>
                <w:szCs w:val="20"/>
              </w:rPr>
              <w:t>To clarify that the PEM Board will be issuing the notice under the proposed Clause 7.2.3.4 of the WESM Rules.</w:t>
            </w:r>
          </w:p>
        </w:tc>
      </w:tr>
      <w:tr w:rsidR="005C60F9" w:rsidRPr="00AB72D1" w14:paraId="54FAF848" w14:textId="77777777" w:rsidTr="005C6D69">
        <w:trPr>
          <w:trHeight w:val="2312"/>
        </w:trPr>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9E1FD2E" w14:textId="77777777" w:rsidR="005C60F9" w:rsidRPr="00C049B6" w:rsidRDefault="005C60F9" w:rsidP="00C049B6">
            <w:pPr>
              <w:spacing w:line="276" w:lineRule="auto"/>
              <w:rPr>
                <w:rFonts w:ascii="Helvetica" w:hAnsi="Helvetica" w:cs="Helvetica"/>
                <w:sz w:val="20"/>
                <w:szCs w:val="20"/>
              </w:rPr>
            </w:pPr>
          </w:p>
        </w:tc>
        <w:tc>
          <w:tcPr>
            <w:tcW w:w="38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DBAA42E" w14:textId="794C792B" w:rsidR="005C60F9" w:rsidRPr="00C049B6" w:rsidRDefault="005C60F9" w:rsidP="00C049B6">
            <w:pPr>
              <w:spacing w:line="276" w:lineRule="auto"/>
              <w:rPr>
                <w:rFonts w:ascii="Helvetica" w:hAnsi="Helvetica" w:cs="Helvetica"/>
                <w:b/>
                <w:sz w:val="20"/>
                <w:szCs w:val="20"/>
              </w:rPr>
            </w:pPr>
            <w:r w:rsidRPr="002A0BB8">
              <w:rPr>
                <w:rFonts w:ascii="Helvetica" w:hAnsi="Helvetica" w:cs="Calibri"/>
                <w:sz w:val="20"/>
                <w:szCs w:val="20"/>
              </w:rPr>
              <w:t>7.2.3.6</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5D15CB6" w14:textId="77777777" w:rsidR="005C60F9" w:rsidRPr="002A0BB8" w:rsidRDefault="005C60F9" w:rsidP="00C049B6">
            <w:pPr>
              <w:spacing w:line="276" w:lineRule="auto"/>
              <w:ind w:left="14"/>
              <w:jc w:val="both"/>
              <w:rPr>
                <w:rFonts w:ascii="Helvetica" w:hAnsi="Helvetica" w:cs="Calibri"/>
                <w:sz w:val="20"/>
                <w:szCs w:val="20"/>
              </w:rPr>
            </w:pPr>
            <w:r w:rsidRPr="002A0BB8">
              <w:rPr>
                <w:rFonts w:ascii="Helvetica" w:hAnsi="Helvetica" w:cs="Calibri"/>
                <w:sz w:val="20"/>
                <w:szCs w:val="20"/>
              </w:rPr>
              <w:t>If the breach is of such a nature that payment of compensation to affected parties is required, the PEM Board on behalf of the affected party may make a demand for payment from the Market Operator or the System Operator under the WESM Rules without prejudice to the fines and penalties that the ERC may impose.</w:t>
            </w:r>
          </w:p>
          <w:p w14:paraId="6C3943B6" w14:textId="77777777" w:rsidR="005C60F9" w:rsidRPr="00C049B6" w:rsidRDefault="005C60F9" w:rsidP="00C049B6">
            <w:pPr>
              <w:spacing w:line="276" w:lineRule="auto"/>
              <w:rPr>
                <w:rFonts w:ascii="Helvetica" w:hAnsi="Helvetica"/>
                <w:sz w:val="20"/>
                <w:szCs w:val="20"/>
              </w:rPr>
            </w:pP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1DB7299" w14:textId="77777777" w:rsidR="005C60F9" w:rsidRDefault="005C60F9" w:rsidP="001146CA">
            <w:pPr>
              <w:spacing w:line="276" w:lineRule="auto"/>
              <w:ind w:left="14"/>
              <w:jc w:val="both"/>
              <w:rPr>
                <w:rFonts w:ascii="Helvetica" w:hAnsi="Helvetica" w:cs="Calibri"/>
                <w:sz w:val="20"/>
                <w:szCs w:val="20"/>
              </w:rPr>
            </w:pPr>
            <w:r w:rsidRPr="002A0BB8">
              <w:rPr>
                <w:rFonts w:ascii="Helvetica" w:hAnsi="Helvetica" w:cs="Calibri"/>
                <w:sz w:val="20"/>
                <w:szCs w:val="20"/>
              </w:rPr>
              <w:t xml:space="preserve">If the breach is of such a nature that </w:t>
            </w:r>
            <w:r w:rsidRPr="002A0BB8">
              <w:rPr>
                <w:rFonts w:ascii="Helvetica" w:hAnsi="Helvetica" w:cs="Calibri"/>
                <w:b/>
                <w:sz w:val="20"/>
                <w:szCs w:val="20"/>
                <w:u w:val="single"/>
              </w:rPr>
              <w:t xml:space="preserve">the </w:t>
            </w:r>
            <w:r w:rsidRPr="002A0BB8">
              <w:rPr>
                <w:rFonts w:ascii="Helvetica" w:hAnsi="Helvetica" w:cs="Calibri"/>
                <w:b/>
                <w:i/>
                <w:sz w:val="20"/>
                <w:szCs w:val="20"/>
                <w:u w:val="single"/>
              </w:rPr>
              <w:t>PEM Board</w:t>
            </w:r>
            <w:r w:rsidRPr="002A0BB8">
              <w:rPr>
                <w:rFonts w:ascii="Helvetica" w:hAnsi="Helvetica" w:cs="Calibri"/>
                <w:b/>
                <w:sz w:val="20"/>
                <w:szCs w:val="20"/>
                <w:u w:val="single"/>
              </w:rPr>
              <w:t xml:space="preserve"> determines that </w:t>
            </w:r>
            <w:r w:rsidRPr="002A0BB8">
              <w:rPr>
                <w:rFonts w:ascii="Helvetica" w:hAnsi="Helvetica" w:cs="Calibri"/>
                <w:sz w:val="20"/>
                <w:szCs w:val="20"/>
              </w:rPr>
              <w:t xml:space="preserve">payment of compensation to affected parties is required, </w:t>
            </w:r>
            <w:r w:rsidRPr="002A0BB8">
              <w:rPr>
                <w:rFonts w:ascii="Helvetica" w:hAnsi="Helvetica" w:cs="Calibri"/>
                <w:strike/>
                <w:sz w:val="20"/>
                <w:szCs w:val="20"/>
              </w:rPr>
              <w:t xml:space="preserve">the PEM Board </w:t>
            </w:r>
            <w:r w:rsidRPr="002A0BB8">
              <w:rPr>
                <w:rFonts w:ascii="Helvetica" w:hAnsi="Helvetica" w:cs="Calibri"/>
                <w:b/>
                <w:sz w:val="20"/>
                <w:szCs w:val="20"/>
                <w:u w:val="single"/>
              </w:rPr>
              <w:t>it may</w:t>
            </w:r>
            <w:r w:rsidRPr="002A0BB8">
              <w:rPr>
                <w:rFonts w:ascii="Helvetica" w:hAnsi="Helvetica" w:cs="Calibri"/>
                <w:sz w:val="20"/>
                <w:szCs w:val="20"/>
              </w:rPr>
              <w:t>, on behalf of the affected party</w:t>
            </w:r>
            <w:r w:rsidRPr="002A0BB8">
              <w:rPr>
                <w:rFonts w:ascii="Helvetica" w:hAnsi="Helvetica" w:cs="Calibri"/>
                <w:sz w:val="20"/>
                <w:szCs w:val="20"/>
                <w:u w:val="single"/>
              </w:rPr>
              <w:t>,</w:t>
            </w:r>
            <w:r w:rsidRPr="002A0BB8">
              <w:rPr>
                <w:rFonts w:ascii="Helvetica" w:hAnsi="Helvetica" w:cs="Calibri"/>
                <w:sz w:val="20"/>
                <w:szCs w:val="20"/>
              </w:rPr>
              <w:t xml:space="preserve"> </w:t>
            </w:r>
            <w:r w:rsidRPr="002A0BB8">
              <w:rPr>
                <w:rFonts w:ascii="Helvetica" w:hAnsi="Helvetica" w:cs="Calibri"/>
                <w:strike/>
                <w:sz w:val="20"/>
                <w:szCs w:val="20"/>
              </w:rPr>
              <w:t>may</w:t>
            </w:r>
            <w:r w:rsidRPr="002A0BB8">
              <w:rPr>
                <w:rFonts w:ascii="Helvetica" w:hAnsi="Helvetica" w:cs="Calibri"/>
                <w:sz w:val="20"/>
                <w:szCs w:val="20"/>
              </w:rPr>
              <w:t xml:space="preserve"> make a demand for payment from the </w:t>
            </w:r>
            <w:r w:rsidRPr="002A0BB8">
              <w:rPr>
                <w:rFonts w:ascii="Helvetica" w:hAnsi="Helvetica" w:cs="Calibri"/>
                <w:i/>
                <w:sz w:val="20"/>
                <w:szCs w:val="20"/>
              </w:rPr>
              <w:t>Market Operator</w:t>
            </w:r>
            <w:r w:rsidRPr="002A0BB8">
              <w:rPr>
                <w:rFonts w:ascii="Helvetica" w:hAnsi="Helvetica" w:cs="Calibri"/>
                <w:sz w:val="20"/>
                <w:szCs w:val="20"/>
              </w:rPr>
              <w:t xml:space="preserve"> or the </w:t>
            </w:r>
            <w:r w:rsidRPr="002A0BB8">
              <w:rPr>
                <w:rFonts w:ascii="Helvetica" w:hAnsi="Helvetica" w:cs="Calibri"/>
                <w:i/>
                <w:sz w:val="20"/>
                <w:szCs w:val="20"/>
              </w:rPr>
              <w:t>System Operator</w:t>
            </w:r>
            <w:r w:rsidRPr="002A0BB8">
              <w:rPr>
                <w:rFonts w:ascii="Helvetica" w:hAnsi="Helvetica" w:cs="Calibri"/>
                <w:sz w:val="20"/>
                <w:szCs w:val="20"/>
              </w:rPr>
              <w:t xml:space="preserve"> </w:t>
            </w:r>
            <w:r w:rsidRPr="002A0BB8">
              <w:rPr>
                <w:rFonts w:ascii="Helvetica" w:hAnsi="Helvetica" w:cs="Calibri"/>
                <w:b/>
                <w:sz w:val="20"/>
                <w:szCs w:val="20"/>
                <w:u w:val="single"/>
              </w:rPr>
              <w:t xml:space="preserve">ensuring, however, that the amount of compensation to be imposed will not affect the viability and sufficiency of resources for the normal and efficient operation of the </w:t>
            </w:r>
            <w:r w:rsidRPr="002A0BB8">
              <w:rPr>
                <w:rFonts w:ascii="Helvetica" w:hAnsi="Helvetica" w:cs="Calibri"/>
                <w:b/>
                <w:i/>
                <w:sz w:val="20"/>
                <w:szCs w:val="20"/>
                <w:u w:val="single"/>
              </w:rPr>
              <w:t>Market Operator</w:t>
            </w:r>
            <w:r w:rsidRPr="002A0BB8">
              <w:rPr>
                <w:rFonts w:ascii="Helvetica" w:hAnsi="Helvetica" w:cs="Calibri"/>
                <w:b/>
                <w:sz w:val="20"/>
                <w:szCs w:val="20"/>
                <w:u w:val="single"/>
              </w:rPr>
              <w:t xml:space="preserve"> or the </w:t>
            </w:r>
            <w:r w:rsidRPr="002A0BB8">
              <w:rPr>
                <w:rFonts w:ascii="Helvetica" w:hAnsi="Helvetica" w:cs="Calibri"/>
                <w:b/>
                <w:i/>
                <w:sz w:val="20"/>
                <w:szCs w:val="20"/>
                <w:u w:val="single"/>
              </w:rPr>
              <w:t>System Operator</w:t>
            </w:r>
            <w:r w:rsidRPr="002A0BB8">
              <w:rPr>
                <w:rFonts w:ascii="Helvetica" w:hAnsi="Helvetica" w:cs="Calibri"/>
                <w:b/>
                <w:sz w:val="20"/>
                <w:szCs w:val="20"/>
              </w:rPr>
              <w:t xml:space="preserve"> </w:t>
            </w:r>
            <w:r w:rsidRPr="002A0BB8">
              <w:rPr>
                <w:rFonts w:ascii="Helvetica" w:hAnsi="Helvetica" w:cs="Calibri"/>
                <w:strike/>
                <w:sz w:val="20"/>
                <w:szCs w:val="20"/>
              </w:rPr>
              <w:t xml:space="preserve">under the WESM Rules </w:t>
            </w:r>
            <w:r w:rsidRPr="002A0BB8">
              <w:rPr>
                <w:rFonts w:ascii="Helvetica" w:hAnsi="Helvetica" w:cs="Calibri"/>
                <w:b/>
                <w:sz w:val="20"/>
                <w:szCs w:val="20"/>
                <w:u w:val="single"/>
              </w:rPr>
              <w:t xml:space="preserve">and </w:t>
            </w:r>
            <w:r w:rsidRPr="002A0BB8">
              <w:rPr>
                <w:rFonts w:ascii="Helvetica" w:hAnsi="Helvetica" w:cs="Calibri"/>
                <w:sz w:val="20"/>
                <w:szCs w:val="20"/>
              </w:rPr>
              <w:t xml:space="preserve">without prejudice to the fines and penalties that the </w:t>
            </w:r>
            <w:r w:rsidRPr="002A0BB8">
              <w:rPr>
                <w:rFonts w:ascii="Helvetica" w:hAnsi="Helvetica" w:cs="Calibri"/>
                <w:i/>
                <w:sz w:val="20"/>
                <w:szCs w:val="20"/>
              </w:rPr>
              <w:t xml:space="preserve">ERC </w:t>
            </w:r>
            <w:r w:rsidRPr="002A0BB8">
              <w:rPr>
                <w:rFonts w:ascii="Helvetica" w:hAnsi="Helvetica" w:cs="Calibri"/>
                <w:sz w:val="20"/>
                <w:szCs w:val="20"/>
              </w:rPr>
              <w:t>may impose.</w:t>
            </w:r>
          </w:p>
          <w:p w14:paraId="6BE79680" w14:textId="117DCAD8" w:rsidR="00F57FAA" w:rsidRPr="00C049B6" w:rsidRDefault="00F57FAA" w:rsidP="001146CA">
            <w:pPr>
              <w:spacing w:line="276" w:lineRule="auto"/>
              <w:ind w:left="14"/>
              <w:jc w:val="both"/>
              <w:rPr>
                <w:rFonts w:ascii="Helvetica" w:hAnsi="Helvetica" w:cs="Helvetica"/>
                <w:b/>
                <w:sz w:val="20"/>
                <w:szCs w:val="20"/>
                <w:u w:val="single"/>
              </w:rPr>
            </w:pPr>
          </w:p>
        </w:tc>
        <w:tc>
          <w:tcPr>
            <w:tcW w:w="1214"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F73384E" w14:textId="011977E5" w:rsidR="005C60F9" w:rsidRPr="002A0BB8" w:rsidRDefault="005C60F9" w:rsidP="00C049B6">
            <w:pPr>
              <w:pStyle w:val="ListParagraph"/>
              <w:numPr>
                <w:ilvl w:val="0"/>
                <w:numId w:val="31"/>
              </w:numPr>
              <w:suppressAutoHyphens w:val="0"/>
              <w:autoSpaceDN/>
              <w:spacing w:after="0"/>
              <w:ind w:left="360"/>
              <w:contextualSpacing/>
              <w:jc w:val="both"/>
              <w:textAlignment w:val="auto"/>
              <w:rPr>
                <w:rFonts w:ascii="Helvetica" w:hAnsi="Helvetica" w:cs="Calibri"/>
                <w:sz w:val="20"/>
                <w:szCs w:val="20"/>
              </w:rPr>
            </w:pPr>
            <w:r w:rsidRPr="002A0BB8">
              <w:rPr>
                <w:rFonts w:ascii="Helvetica" w:hAnsi="Helvetica" w:cs="Calibri"/>
                <w:sz w:val="20"/>
                <w:szCs w:val="20"/>
              </w:rPr>
              <w:t>To add express provision that there is a determination that compensation is due, and that the decision be taken by the PEM Board instead of the ECO.</w:t>
            </w:r>
          </w:p>
          <w:p w14:paraId="7243CA58" w14:textId="77777777" w:rsidR="005C60F9" w:rsidRPr="002A0BB8" w:rsidRDefault="005C60F9" w:rsidP="00C049B6">
            <w:pPr>
              <w:pStyle w:val="ListParagraph"/>
              <w:spacing w:after="0"/>
              <w:ind w:left="360"/>
              <w:jc w:val="both"/>
              <w:rPr>
                <w:rFonts w:ascii="Helvetica" w:hAnsi="Helvetica" w:cs="Calibri"/>
                <w:sz w:val="20"/>
                <w:szCs w:val="20"/>
              </w:rPr>
            </w:pPr>
          </w:p>
          <w:p w14:paraId="2DB69326" w14:textId="77777777" w:rsidR="005C60F9" w:rsidRPr="002A0BB8" w:rsidRDefault="005C60F9" w:rsidP="00C049B6">
            <w:pPr>
              <w:pStyle w:val="ListParagraph"/>
              <w:numPr>
                <w:ilvl w:val="0"/>
                <w:numId w:val="31"/>
              </w:numPr>
              <w:suppressAutoHyphens w:val="0"/>
              <w:autoSpaceDN/>
              <w:spacing w:after="0"/>
              <w:ind w:left="360"/>
              <w:contextualSpacing/>
              <w:jc w:val="both"/>
              <w:textAlignment w:val="auto"/>
              <w:rPr>
                <w:rFonts w:ascii="Helvetica" w:hAnsi="Helvetica" w:cs="Calibri"/>
                <w:sz w:val="20"/>
                <w:szCs w:val="20"/>
              </w:rPr>
            </w:pPr>
            <w:r w:rsidRPr="002A0BB8">
              <w:rPr>
                <w:rFonts w:ascii="Helvetica" w:hAnsi="Helvetica" w:cs="Calibri"/>
                <w:sz w:val="20"/>
                <w:szCs w:val="20"/>
              </w:rPr>
              <w:t xml:space="preserve">That the compensation should not affect the viable operations of the System Operator and Market Operator. This proviso is taken from the MSCE Manual.  </w:t>
            </w:r>
          </w:p>
          <w:p w14:paraId="2E85903B" w14:textId="77777777" w:rsidR="005C60F9" w:rsidRPr="00C049B6" w:rsidRDefault="005C60F9" w:rsidP="00C049B6">
            <w:pPr>
              <w:spacing w:line="276" w:lineRule="auto"/>
              <w:jc w:val="both"/>
              <w:rPr>
                <w:rFonts w:ascii="Helvetica" w:hAnsi="Helvetica" w:cs="Helvetica"/>
                <w:sz w:val="20"/>
                <w:szCs w:val="20"/>
              </w:rPr>
            </w:pPr>
          </w:p>
        </w:tc>
      </w:tr>
      <w:tr w:rsidR="005C60F9" w:rsidRPr="00AB72D1" w14:paraId="125F94C8" w14:textId="77777777" w:rsidTr="005C6D69">
        <w:trPr>
          <w:trHeight w:val="2312"/>
        </w:trPr>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B3B3D36" w14:textId="77777777" w:rsidR="005C60F9" w:rsidRPr="00C049B6" w:rsidRDefault="005C60F9" w:rsidP="00C049B6">
            <w:pPr>
              <w:spacing w:line="276" w:lineRule="auto"/>
              <w:rPr>
                <w:rFonts w:ascii="Helvetica" w:hAnsi="Helvetica" w:cs="Helvetica"/>
                <w:sz w:val="20"/>
                <w:szCs w:val="20"/>
              </w:rPr>
            </w:pPr>
          </w:p>
        </w:tc>
        <w:tc>
          <w:tcPr>
            <w:tcW w:w="38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AA80A1F" w14:textId="45FC9E3E" w:rsidR="005C60F9" w:rsidRPr="00C049B6" w:rsidRDefault="005C60F9" w:rsidP="00C049B6">
            <w:pPr>
              <w:spacing w:line="276" w:lineRule="auto"/>
              <w:rPr>
                <w:rFonts w:ascii="Helvetica" w:hAnsi="Helvetica" w:cs="Helvetica"/>
                <w:b/>
                <w:sz w:val="20"/>
                <w:szCs w:val="20"/>
              </w:rPr>
            </w:pPr>
            <w:r w:rsidRPr="002A0BB8">
              <w:rPr>
                <w:rFonts w:ascii="Helvetica" w:hAnsi="Helvetica" w:cs="Calibri"/>
                <w:sz w:val="20"/>
                <w:szCs w:val="20"/>
              </w:rPr>
              <w:t>7.2.3.7</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B99285F" w14:textId="074F81AD" w:rsidR="005C60F9" w:rsidRPr="00C049B6" w:rsidRDefault="005C60F9" w:rsidP="00C049B6">
            <w:pPr>
              <w:spacing w:line="276" w:lineRule="auto"/>
              <w:jc w:val="both"/>
              <w:rPr>
                <w:rFonts w:ascii="Helvetica" w:hAnsi="Helvetica"/>
                <w:sz w:val="20"/>
                <w:szCs w:val="20"/>
              </w:rPr>
            </w:pPr>
            <w:r w:rsidRPr="002A0BB8">
              <w:rPr>
                <w:rFonts w:ascii="Helvetica" w:hAnsi="Helvetica" w:cs="Calibri"/>
                <w:sz w:val="20"/>
                <w:szCs w:val="20"/>
              </w:rPr>
              <w:t xml:space="preserve">If a breach by the </w:t>
            </w:r>
            <w:r w:rsidRPr="002A0BB8">
              <w:rPr>
                <w:rFonts w:ascii="Helvetica" w:hAnsi="Helvetica" w:cs="Calibri"/>
                <w:i/>
                <w:sz w:val="20"/>
                <w:szCs w:val="20"/>
              </w:rPr>
              <w:t>Market Operator</w:t>
            </w:r>
            <w:r w:rsidRPr="002A0BB8">
              <w:rPr>
                <w:rFonts w:ascii="Helvetica" w:hAnsi="Helvetica" w:cs="Calibri"/>
                <w:sz w:val="20"/>
                <w:szCs w:val="20"/>
              </w:rPr>
              <w:t xml:space="preserve"> is not rectified within a reasonable time from the notice issued under clause 7.2.3.3 or is incapable of rectification, the </w:t>
            </w:r>
            <w:r w:rsidRPr="002A0BB8">
              <w:rPr>
                <w:rFonts w:ascii="Helvetica" w:hAnsi="Helvetica" w:cs="Calibri"/>
                <w:i/>
                <w:sz w:val="20"/>
                <w:szCs w:val="20"/>
              </w:rPr>
              <w:t>PEM Board</w:t>
            </w:r>
            <w:r w:rsidRPr="002A0BB8">
              <w:rPr>
                <w:rFonts w:ascii="Helvetica" w:hAnsi="Helvetica" w:cs="Calibri"/>
                <w:sz w:val="20"/>
                <w:szCs w:val="20"/>
              </w:rPr>
              <w:t xml:space="preserve"> may file a formal complaint to the </w:t>
            </w:r>
            <w:r w:rsidRPr="002A0BB8">
              <w:rPr>
                <w:rFonts w:ascii="Helvetica" w:hAnsi="Helvetica" w:cs="Calibri"/>
                <w:i/>
                <w:sz w:val="20"/>
                <w:szCs w:val="20"/>
              </w:rPr>
              <w:t>ERC.</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02E7276" w14:textId="77777777" w:rsidR="005C60F9" w:rsidRPr="002A0BB8" w:rsidRDefault="005C60F9" w:rsidP="00C049B6">
            <w:pPr>
              <w:spacing w:line="276" w:lineRule="auto"/>
              <w:ind w:left="14"/>
              <w:jc w:val="both"/>
              <w:rPr>
                <w:rFonts w:ascii="Helvetica" w:hAnsi="Helvetica" w:cs="Calibri"/>
                <w:i/>
                <w:sz w:val="20"/>
                <w:szCs w:val="20"/>
              </w:rPr>
            </w:pPr>
            <w:r w:rsidRPr="002A0BB8">
              <w:rPr>
                <w:rFonts w:ascii="Helvetica" w:hAnsi="Helvetica" w:cs="Calibri"/>
                <w:sz w:val="20"/>
                <w:szCs w:val="20"/>
              </w:rPr>
              <w:t xml:space="preserve">If a breach by the </w:t>
            </w:r>
            <w:r w:rsidRPr="002A0BB8">
              <w:rPr>
                <w:rFonts w:ascii="Helvetica" w:hAnsi="Helvetica" w:cs="Calibri"/>
                <w:i/>
                <w:sz w:val="20"/>
                <w:szCs w:val="20"/>
              </w:rPr>
              <w:t>Market Operator</w:t>
            </w:r>
            <w:r w:rsidRPr="002A0BB8">
              <w:rPr>
                <w:rFonts w:ascii="Helvetica" w:hAnsi="Helvetica" w:cs="Calibri"/>
                <w:sz w:val="20"/>
                <w:szCs w:val="20"/>
              </w:rPr>
              <w:t xml:space="preserve"> </w:t>
            </w:r>
            <w:r w:rsidRPr="002A0BB8">
              <w:rPr>
                <w:rFonts w:ascii="Helvetica" w:hAnsi="Helvetica" w:cs="Calibri"/>
                <w:b/>
                <w:sz w:val="20"/>
                <w:szCs w:val="20"/>
                <w:u w:val="single"/>
              </w:rPr>
              <w:t xml:space="preserve">or the </w:t>
            </w:r>
            <w:r w:rsidRPr="002A0BB8">
              <w:rPr>
                <w:rFonts w:ascii="Helvetica" w:hAnsi="Helvetica" w:cs="Calibri"/>
                <w:b/>
                <w:i/>
                <w:sz w:val="20"/>
                <w:szCs w:val="20"/>
                <w:u w:val="single"/>
                <w:lang w:val="en-PH"/>
              </w:rPr>
              <w:t xml:space="preserve">System Operator </w:t>
            </w:r>
            <w:r w:rsidRPr="002A0BB8">
              <w:rPr>
                <w:rFonts w:ascii="Helvetica" w:hAnsi="Helvetica" w:cs="Calibri"/>
                <w:sz w:val="20"/>
                <w:szCs w:val="20"/>
              </w:rPr>
              <w:t>is not rectified within a reasonable time from the notice issued under clause 7.2.3.</w:t>
            </w:r>
            <w:r w:rsidRPr="002A0BB8">
              <w:rPr>
                <w:rFonts w:ascii="Helvetica" w:hAnsi="Helvetica" w:cs="Calibri"/>
                <w:strike/>
                <w:sz w:val="20"/>
                <w:szCs w:val="20"/>
              </w:rPr>
              <w:t>3</w:t>
            </w:r>
            <w:r w:rsidRPr="002A0BB8">
              <w:rPr>
                <w:rFonts w:ascii="Helvetica" w:hAnsi="Helvetica" w:cs="Calibri"/>
                <w:b/>
                <w:sz w:val="20"/>
                <w:szCs w:val="20"/>
                <w:u w:val="single"/>
              </w:rPr>
              <w:t>4</w:t>
            </w:r>
            <w:r w:rsidRPr="002A0BB8">
              <w:rPr>
                <w:rFonts w:ascii="Helvetica" w:hAnsi="Helvetica" w:cs="Calibri"/>
                <w:sz w:val="20"/>
                <w:szCs w:val="20"/>
              </w:rPr>
              <w:t xml:space="preserve"> or is incapable of rectification, the </w:t>
            </w:r>
            <w:r w:rsidRPr="002A0BB8">
              <w:rPr>
                <w:rFonts w:ascii="Helvetica" w:hAnsi="Helvetica" w:cs="Calibri"/>
                <w:i/>
                <w:sz w:val="20"/>
                <w:szCs w:val="20"/>
              </w:rPr>
              <w:t>PEM Board</w:t>
            </w:r>
            <w:r w:rsidRPr="002A0BB8">
              <w:rPr>
                <w:rFonts w:ascii="Helvetica" w:hAnsi="Helvetica" w:cs="Calibri"/>
                <w:sz w:val="20"/>
                <w:szCs w:val="20"/>
              </w:rPr>
              <w:t xml:space="preserve"> may file a formal complaint to the </w:t>
            </w:r>
            <w:r w:rsidRPr="002A0BB8">
              <w:rPr>
                <w:rFonts w:ascii="Helvetica" w:hAnsi="Helvetica" w:cs="Calibri"/>
                <w:i/>
                <w:sz w:val="20"/>
                <w:szCs w:val="20"/>
              </w:rPr>
              <w:t>ERC.</w:t>
            </w:r>
          </w:p>
          <w:p w14:paraId="2DAE8793" w14:textId="77777777" w:rsidR="005C60F9" w:rsidRPr="00C049B6" w:rsidRDefault="005C60F9" w:rsidP="00C049B6">
            <w:pPr>
              <w:spacing w:line="276" w:lineRule="auto"/>
              <w:rPr>
                <w:rFonts w:ascii="Helvetica" w:hAnsi="Helvetica" w:cs="Helvetica"/>
                <w:b/>
                <w:sz w:val="20"/>
                <w:szCs w:val="20"/>
                <w:u w:val="single"/>
              </w:rPr>
            </w:pPr>
          </w:p>
        </w:tc>
        <w:tc>
          <w:tcPr>
            <w:tcW w:w="1214"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0E9DD93" w14:textId="6678EE24" w:rsidR="005C60F9" w:rsidRPr="002A0BB8" w:rsidRDefault="005C60F9" w:rsidP="00C049B6">
            <w:pPr>
              <w:numPr>
                <w:ilvl w:val="0"/>
                <w:numId w:val="32"/>
              </w:numPr>
              <w:spacing w:line="276" w:lineRule="auto"/>
              <w:ind w:left="360"/>
              <w:jc w:val="both"/>
              <w:rPr>
                <w:rFonts w:ascii="Helvetica" w:hAnsi="Helvetica" w:cs="Calibri"/>
                <w:sz w:val="20"/>
                <w:szCs w:val="20"/>
              </w:rPr>
            </w:pPr>
            <w:r w:rsidRPr="002A0BB8">
              <w:rPr>
                <w:rFonts w:ascii="Helvetica" w:hAnsi="Helvetica" w:cs="Calibri"/>
                <w:sz w:val="20"/>
                <w:szCs w:val="20"/>
              </w:rPr>
              <w:t>To include breach by the System Operator.</w:t>
            </w:r>
          </w:p>
          <w:p w14:paraId="06E63FE6" w14:textId="77777777" w:rsidR="005C60F9" w:rsidRPr="002A0BB8" w:rsidRDefault="005C60F9" w:rsidP="00C049B6">
            <w:pPr>
              <w:spacing w:line="276" w:lineRule="auto"/>
              <w:ind w:left="360"/>
              <w:jc w:val="both"/>
              <w:rPr>
                <w:rFonts w:ascii="Helvetica" w:hAnsi="Helvetica" w:cs="Calibri"/>
                <w:sz w:val="20"/>
                <w:szCs w:val="20"/>
              </w:rPr>
            </w:pPr>
          </w:p>
          <w:p w14:paraId="1B93DBAF" w14:textId="4A2E18D2" w:rsidR="005C60F9" w:rsidRPr="00C049B6" w:rsidRDefault="005C60F9" w:rsidP="00C049B6">
            <w:pPr>
              <w:numPr>
                <w:ilvl w:val="0"/>
                <w:numId w:val="32"/>
              </w:numPr>
              <w:spacing w:line="276" w:lineRule="auto"/>
              <w:ind w:left="360"/>
              <w:jc w:val="both"/>
              <w:rPr>
                <w:rFonts w:ascii="Helvetica" w:hAnsi="Helvetica" w:cs="Helvetica"/>
                <w:sz w:val="20"/>
                <w:szCs w:val="20"/>
              </w:rPr>
            </w:pPr>
            <w:r w:rsidRPr="002A0BB8">
              <w:rPr>
                <w:rFonts w:ascii="Helvetica" w:hAnsi="Helvetica" w:cs="Calibri"/>
                <w:sz w:val="20"/>
                <w:szCs w:val="20"/>
              </w:rPr>
              <w:t xml:space="preserve">To change the reference clause consistent with the proposed revision to Clause 7.2.3.4.  </w:t>
            </w:r>
          </w:p>
        </w:tc>
      </w:tr>
      <w:tr w:rsidR="005C60F9" w:rsidRPr="00AB72D1" w14:paraId="118639D0" w14:textId="77777777" w:rsidTr="005C6D69">
        <w:trPr>
          <w:trHeight w:val="2312"/>
        </w:trPr>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3B49502" w14:textId="77777777" w:rsidR="005C60F9" w:rsidRPr="00C049B6" w:rsidRDefault="005C60F9" w:rsidP="00C049B6">
            <w:pPr>
              <w:spacing w:line="276" w:lineRule="auto"/>
              <w:rPr>
                <w:rFonts w:ascii="Helvetica" w:hAnsi="Helvetica" w:cs="Helvetica"/>
                <w:sz w:val="20"/>
                <w:szCs w:val="20"/>
              </w:rPr>
            </w:pPr>
          </w:p>
        </w:tc>
        <w:tc>
          <w:tcPr>
            <w:tcW w:w="38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1C521BA" w14:textId="68F28A2C" w:rsidR="005C60F9" w:rsidRPr="002A0BB8" w:rsidRDefault="005C60F9" w:rsidP="00C049B6">
            <w:pPr>
              <w:spacing w:line="276" w:lineRule="auto"/>
              <w:rPr>
                <w:rFonts w:ascii="Helvetica" w:hAnsi="Helvetica" w:cs="Calibri"/>
                <w:sz w:val="20"/>
                <w:szCs w:val="20"/>
              </w:rPr>
            </w:pPr>
            <w:r w:rsidRPr="002A0BB8">
              <w:rPr>
                <w:rFonts w:ascii="Helvetica" w:hAnsi="Helvetica" w:cs="Calibri"/>
                <w:sz w:val="20"/>
                <w:szCs w:val="20"/>
              </w:rPr>
              <w:t>7.2.3.8</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2ABB8A8" w14:textId="3BAB9639" w:rsidR="005C60F9" w:rsidRPr="002A0BB8" w:rsidRDefault="005C60F9" w:rsidP="00C049B6">
            <w:pPr>
              <w:spacing w:line="276" w:lineRule="auto"/>
              <w:rPr>
                <w:rFonts w:ascii="Helvetica" w:hAnsi="Helvetica" w:cs="Calibri"/>
                <w:sz w:val="20"/>
                <w:szCs w:val="20"/>
              </w:rPr>
            </w:pPr>
            <w:r w:rsidRPr="002A0BB8">
              <w:rPr>
                <w:rFonts w:ascii="Helvetica" w:hAnsi="Helvetica" w:cs="Calibri"/>
                <w:sz w:val="20"/>
                <w:szCs w:val="20"/>
              </w:rPr>
              <w:t>NEW</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0AED330" w14:textId="77777777" w:rsidR="005C60F9" w:rsidRPr="002A0BB8" w:rsidRDefault="005C60F9" w:rsidP="00C049B6">
            <w:pPr>
              <w:pStyle w:val="ListParagraph"/>
              <w:spacing w:after="0"/>
              <w:ind w:left="0"/>
              <w:jc w:val="both"/>
              <w:rPr>
                <w:rFonts w:ascii="Helvetica" w:hAnsi="Helvetica" w:cs="Calibri"/>
                <w:b/>
                <w:sz w:val="20"/>
                <w:szCs w:val="20"/>
                <w:u w:val="single"/>
              </w:rPr>
            </w:pPr>
            <w:r w:rsidRPr="002A0BB8">
              <w:rPr>
                <w:rFonts w:ascii="Helvetica" w:hAnsi="Helvetica" w:cs="Calibri"/>
                <w:b/>
                <w:sz w:val="20"/>
                <w:szCs w:val="20"/>
                <w:u w:val="single"/>
              </w:rPr>
              <w:t xml:space="preserve">The results of the investigation by the </w:t>
            </w:r>
            <w:r w:rsidRPr="002A0BB8">
              <w:rPr>
                <w:rFonts w:ascii="Helvetica" w:hAnsi="Helvetica" w:cs="Calibri"/>
                <w:b/>
                <w:i/>
                <w:sz w:val="20"/>
                <w:szCs w:val="20"/>
                <w:u w:val="single"/>
              </w:rPr>
              <w:t xml:space="preserve">Enforcement and Compliance Office, </w:t>
            </w:r>
            <w:r w:rsidRPr="002A0BB8">
              <w:rPr>
                <w:rFonts w:ascii="Helvetica" w:hAnsi="Helvetica" w:cs="Calibri"/>
                <w:b/>
                <w:sz w:val="20"/>
                <w:szCs w:val="20"/>
                <w:u w:val="single"/>
              </w:rPr>
              <w:t xml:space="preserve">the decision of the </w:t>
            </w:r>
            <w:r w:rsidRPr="002A0BB8">
              <w:rPr>
                <w:rFonts w:ascii="Helvetica" w:hAnsi="Helvetica" w:cs="Calibri"/>
                <w:b/>
                <w:i/>
                <w:sz w:val="20"/>
                <w:szCs w:val="20"/>
                <w:u w:val="single"/>
              </w:rPr>
              <w:t xml:space="preserve">PEM Board </w:t>
            </w:r>
            <w:r w:rsidRPr="002A0BB8">
              <w:rPr>
                <w:rFonts w:ascii="Helvetica" w:hAnsi="Helvetica" w:cs="Calibri"/>
                <w:b/>
                <w:sz w:val="20"/>
                <w:szCs w:val="20"/>
                <w:u w:val="single"/>
              </w:rPr>
              <w:t>and all actions by these parties in accordance with this Clause 7.2.3 shall not be subject to dispute resolution under Clause 7.3.</w:t>
            </w:r>
          </w:p>
          <w:p w14:paraId="70D7E7EF" w14:textId="77777777" w:rsidR="005C60F9" w:rsidRPr="002A0BB8" w:rsidRDefault="005C60F9" w:rsidP="00C049B6">
            <w:pPr>
              <w:spacing w:line="276" w:lineRule="auto"/>
              <w:ind w:left="14"/>
              <w:jc w:val="both"/>
              <w:rPr>
                <w:rFonts w:ascii="Helvetica" w:hAnsi="Helvetica" w:cs="Calibri"/>
                <w:sz w:val="20"/>
                <w:szCs w:val="20"/>
              </w:rPr>
            </w:pPr>
          </w:p>
        </w:tc>
        <w:tc>
          <w:tcPr>
            <w:tcW w:w="1214"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5E9B309" w14:textId="76A47668" w:rsidR="005C60F9" w:rsidRPr="002A0BB8" w:rsidRDefault="005C60F9" w:rsidP="00C049B6">
            <w:pPr>
              <w:numPr>
                <w:ilvl w:val="0"/>
                <w:numId w:val="32"/>
              </w:numPr>
              <w:spacing w:line="276" w:lineRule="auto"/>
              <w:ind w:left="360"/>
              <w:jc w:val="both"/>
              <w:rPr>
                <w:rFonts w:ascii="Helvetica" w:hAnsi="Helvetica" w:cs="Calibri"/>
                <w:sz w:val="20"/>
                <w:szCs w:val="20"/>
              </w:rPr>
            </w:pPr>
            <w:r w:rsidRPr="002A0BB8">
              <w:rPr>
                <w:rFonts w:ascii="Helvetica" w:hAnsi="Helvetica" w:cs="Calibri"/>
                <w:sz w:val="20"/>
                <w:szCs w:val="20"/>
              </w:rPr>
              <w:t xml:space="preserve">To clarify that the findings of breach and any action taken as a consequence of the breach are not subject of dispute resolution. In this case, the remedy should be to invoke the jurisdiction of the ERC. </w:t>
            </w:r>
          </w:p>
        </w:tc>
      </w:tr>
      <w:tr w:rsidR="005C60F9" w:rsidRPr="00AB72D1" w14:paraId="014B3603" w14:textId="77777777" w:rsidTr="005C6D69">
        <w:trPr>
          <w:trHeight w:val="1313"/>
        </w:trPr>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B8CFD6B" w14:textId="4BC3D7D8" w:rsidR="005C60F9" w:rsidRPr="00C049B6" w:rsidRDefault="005C60F9" w:rsidP="00C049B6">
            <w:pPr>
              <w:spacing w:line="276" w:lineRule="auto"/>
              <w:rPr>
                <w:rFonts w:ascii="Helvetica" w:hAnsi="Helvetica" w:cs="Helvetica"/>
                <w:sz w:val="20"/>
                <w:szCs w:val="20"/>
              </w:rPr>
            </w:pPr>
            <w:r w:rsidRPr="002A0BB8">
              <w:rPr>
                <w:rFonts w:ascii="Helvetica" w:hAnsi="Helvetica" w:cs="Calibri"/>
                <w:sz w:val="20"/>
                <w:szCs w:val="20"/>
              </w:rPr>
              <w:t>Investigations</w:t>
            </w:r>
          </w:p>
        </w:tc>
        <w:tc>
          <w:tcPr>
            <w:tcW w:w="38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AE2D0BB" w14:textId="333C4599" w:rsidR="005C60F9" w:rsidRPr="00C049B6" w:rsidRDefault="005C60F9" w:rsidP="00C049B6">
            <w:pPr>
              <w:spacing w:line="276" w:lineRule="auto"/>
              <w:rPr>
                <w:rFonts w:ascii="Helvetica" w:hAnsi="Helvetica" w:cs="Helvetica"/>
                <w:b/>
                <w:sz w:val="20"/>
                <w:szCs w:val="20"/>
              </w:rPr>
            </w:pPr>
            <w:r w:rsidRPr="002A0BB8">
              <w:rPr>
                <w:rFonts w:ascii="Helvetica" w:hAnsi="Helvetica" w:cs="Calibri"/>
                <w:sz w:val="20"/>
                <w:szCs w:val="20"/>
              </w:rPr>
              <w:t>7.2.4</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A6E6E1F" w14:textId="2A46D56D" w:rsidR="005C60F9" w:rsidRPr="00C049B6" w:rsidRDefault="005C60F9" w:rsidP="00C049B6">
            <w:pPr>
              <w:spacing w:line="276" w:lineRule="auto"/>
              <w:rPr>
                <w:rFonts w:ascii="Helvetica" w:hAnsi="Helvetica"/>
                <w:sz w:val="20"/>
                <w:szCs w:val="20"/>
              </w:rPr>
            </w:pPr>
            <w:r w:rsidRPr="002A0BB8">
              <w:rPr>
                <w:rFonts w:ascii="Helvetica" w:hAnsi="Helvetica" w:cs="Calibri"/>
                <w:sz w:val="20"/>
                <w:szCs w:val="20"/>
              </w:rPr>
              <w:t>Investigations</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A767E13" w14:textId="77777777" w:rsidR="005C60F9" w:rsidRPr="002A0BB8" w:rsidRDefault="005C60F9" w:rsidP="00C049B6">
            <w:pPr>
              <w:spacing w:line="276" w:lineRule="auto"/>
              <w:jc w:val="both"/>
              <w:rPr>
                <w:rFonts w:ascii="Helvetica" w:hAnsi="Helvetica" w:cs="Calibri"/>
                <w:b/>
                <w:sz w:val="20"/>
                <w:szCs w:val="20"/>
                <w:u w:val="single"/>
              </w:rPr>
            </w:pPr>
            <w:r w:rsidRPr="002A0BB8">
              <w:rPr>
                <w:rFonts w:ascii="Helvetica" w:hAnsi="Helvetica" w:cs="Calibri"/>
                <w:strike/>
                <w:sz w:val="20"/>
                <w:szCs w:val="20"/>
              </w:rPr>
              <w:t>Investigations</w:t>
            </w:r>
            <w:r w:rsidRPr="002A0BB8">
              <w:rPr>
                <w:rFonts w:ascii="Helvetica" w:hAnsi="Helvetica" w:cs="Calibri"/>
                <w:b/>
                <w:sz w:val="20"/>
                <w:szCs w:val="20"/>
              </w:rPr>
              <w:t xml:space="preserve"> </w:t>
            </w:r>
            <w:r w:rsidRPr="002A0BB8">
              <w:rPr>
                <w:rFonts w:ascii="Helvetica" w:hAnsi="Helvetica" w:cs="Calibri"/>
                <w:b/>
                <w:sz w:val="20"/>
                <w:szCs w:val="20"/>
                <w:u w:val="single"/>
              </w:rPr>
              <w:t>Enforcement Proceedings</w:t>
            </w:r>
          </w:p>
          <w:p w14:paraId="2ECFAA0C" w14:textId="77777777" w:rsidR="005C60F9" w:rsidRPr="002A0BB8" w:rsidRDefault="005C60F9" w:rsidP="00C049B6">
            <w:pPr>
              <w:spacing w:line="276" w:lineRule="auto"/>
              <w:jc w:val="both"/>
              <w:rPr>
                <w:rFonts w:ascii="Helvetica" w:hAnsi="Helvetica" w:cs="Calibri"/>
                <w:b/>
                <w:sz w:val="20"/>
                <w:szCs w:val="20"/>
                <w:u w:val="single"/>
              </w:rPr>
            </w:pPr>
          </w:p>
          <w:p w14:paraId="59839372" w14:textId="77777777" w:rsidR="005C60F9" w:rsidRPr="00C049B6" w:rsidRDefault="005C60F9" w:rsidP="00C049B6">
            <w:pPr>
              <w:spacing w:line="276" w:lineRule="auto"/>
              <w:rPr>
                <w:rFonts w:ascii="Helvetica" w:hAnsi="Helvetica" w:cs="Helvetica"/>
                <w:b/>
                <w:sz w:val="20"/>
                <w:szCs w:val="20"/>
                <w:u w:val="single"/>
              </w:rPr>
            </w:pPr>
          </w:p>
        </w:tc>
        <w:tc>
          <w:tcPr>
            <w:tcW w:w="1214"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FBB4DAC" w14:textId="0E552EA7" w:rsidR="005C60F9" w:rsidRPr="002A0BB8" w:rsidRDefault="005C60F9" w:rsidP="00C049B6">
            <w:pPr>
              <w:numPr>
                <w:ilvl w:val="0"/>
                <w:numId w:val="24"/>
              </w:numPr>
              <w:spacing w:line="276" w:lineRule="auto"/>
              <w:ind w:left="360"/>
              <w:jc w:val="both"/>
              <w:rPr>
                <w:rFonts w:ascii="Helvetica" w:hAnsi="Helvetica" w:cs="Calibri"/>
                <w:sz w:val="20"/>
                <w:szCs w:val="20"/>
              </w:rPr>
            </w:pPr>
            <w:r w:rsidRPr="002A0BB8">
              <w:rPr>
                <w:rFonts w:ascii="Helvetica" w:hAnsi="Helvetica" w:cs="Calibri"/>
                <w:sz w:val="20"/>
                <w:szCs w:val="20"/>
              </w:rPr>
              <w:t xml:space="preserve">To capture in the </w:t>
            </w:r>
            <w:r w:rsidR="00F57FAA" w:rsidRPr="002A0BB8">
              <w:rPr>
                <w:rFonts w:ascii="Helvetica" w:hAnsi="Helvetica" w:cs="Calibri"/>
                <w:sz w:val="20"/>
                <w:szCs w:val="20"/>
              </w:rPr>
              <w:t>heading,</w:t>
            </w:r>
            <w:r w:rsidRPr="002A0BB8">
              <w:rPr>
                <w:rFonts w:ascii="Helvetica" w:hAnsi="Helvetica" w:cs="Calibri"/>
                <w:sz w:val="20"/>
                <w:szCs w:val="20"/>
              </w:rPr>
              <w:t xml:space="preserve"> the changes under this section, i.e., inclusion as well of other enforcement processes, particularly compliance monitoring.</w:t>
            </w:r>
          </w:p>
          <w:p w14:paraId="27BC63BE" w14:textId="77777777" w:rsidR="005C60F9" w:rsidRPr="00C049B6" w:rsidRDefault="005C60F9" w:rsidP="00C049B6">
            <w:pPr>
              <w:spacing w:line="276" w:lineRule="auto"/>
              <w:jc w:val="both"/>
              <w:rPr>
                <w:rFonts w:ascii="Helvetica" w:hAnsi="Helvetica" w:cs="Helvetica"/>
                <w:sz w:val="20"/>
                <w:szCs w:val="20"/>
              </w:rPr>
            </w:pPr>
          </w:p>
        </w:tc>
      </w:tr>
      <w:tr w:rsidR="005C60F9" w:rsidRPr="00AB72D1" w14:paraId="139FB21E" w14:textId="77777777" w:rsidTr="00F57FAA">
        <w:trPr>
          <w:trHeight w:val="1043"/>
        </w:trPr>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0E33ED3" w14:textId="77777777" w:rsidR="005C60F9" w:rsidRPr="00C049B6" w:rsidRDefault="005C60F9" w:rsidP="00C049B6">
            <w:pPr>
              <w:spacing w:line="276" w:lineRule="auto"/>
              <w:rPr>
                <w:rFonts w:ascii="Helvetica" w:hAnsi="Helvetica" w:cs="Helvetica"/>
                <w:sz w:val="20"/>
                <w:szCs w:val="20"/>
              </w:rPr>
            </w:pPr>
          </w:p>
        </w:tc>
        <w:tc>
          <w:tcPr>
            <w:tcW w:w="38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8EE0F0D" w14:textId="2E38C60F" w:rsidR="005C60F9" w:rsidRPr="00C049B6" w:rsidRDefault="005C60F9" w:rsidP="00C049B6">
            <w:pPr>
              <w:spacing w:line="276" w:lineRule="auto"/>
              <w:rPr>
                <w:rFonts w:ascii="Helvetica" w:hAnsi="Helvetica" w:cs="Helvetica"/>
                <w:b/>
                <w:sz w:val="20"/>
                <w:szCs w:val="20"/>
              </w:rPr>
            </w:pPr>
            <w:r w:rsidRPr="002A0BB8">
              <w:rPr>
                <w:rFonts w:ascii="Helvetica" w:hAnsi="Helvetica" w:cs="Calibri"/>
                <w:sz w:val="20"/>
                <w:szCs w:val="20"/>
              </w:rPr>
              <w:t>7.2.4.1</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FC43CDD" w14:textId="5312F47B" w:rsidR="005C60F9" w:rsidRPr="00C049B6" w:rsidRDefault="005C60F9" w:rsidP="00C049B6">
            <w:pPr>
              <w:spacing w:line="276" w:lineRule="auto"/>
              <w:rPr>
                <w:rFonts w:ascii="Helvetica" w:hAnsi="Helvetica"/>
                <w:sz w:val="20"/>
                <w:szCs w:val="20"/>
              </w:rPr>
            </w:pPr>
            <w:r w:rsidRPr="002A0BB8">
              <w:rPr>
                <w:rFonts w:ascii="Helvetica" w:hAnsi="Helvetica" w:cs="Calibri"/>
                <w:sz w:val="20"/>
                <w:szCs w:val="20"/>
              </w:rPr>
              <w:t xml:space="preserve">The </w:t>
            </w:r>
            <w:r w:rsidRPr="002A0BB8">
              <w:rPr>
                <w:rFonts w:ascii="Helvetica" w:hAnsi="Helvetica" w:cs="Calibri"/>
                <w:i/>
                <w:sz w:val="20"/>
                <w:szCs w:val="20"/>
              </w:rPr>
              <w:t>Enforcement and Compliance Officer</w:t>
            </w:r>
            <w:r w:rsidRPr="002A0BB8">
              <w:rPr>
                <w:rFonts w:ascii="Helvetica" w:hAnsi="Helvetica" w:cs="Calibri"/>
                <w:sz w:val="20"/>
                <w:szCs w:val="20"/>
              </w:rPr>
              <w:t xml:space="preserve"> may request from the </w:t>
            </w:r>
            <w:r w:rsidRPr="002A0BB8">
              <w:rPr>
                <w:rFonts w:ascii="Helvetica" w:hAnsi="Helvetica" w:cs="Calibri"/>
                <w:i/>
                <w:sz w:val="20"/>
                <w:szCs w:val="20"/>
              </w:rPr>
              <w:t>WESM member</w:t>
            </w:r>
            <w:r w:rsidRPr="002A0BB8">
              <w:rPr>
                <w:rFonts w:ascii="Helvetica" w:hAnsi="Helvetica" w:cs="Calibri"/>
                <w:sz w:val="20"/>
                <w:szCs w:val="20"/>
              </w:rPr>
              <w:t xml:space="preserve"> who is alleged to be in breach of the </w:t>
            </w:r>
            <w:r w:rsidRPr="002A0BB8">
              <w:rPr>
                <w:rFonts w:ascii="Helvetica" w:hAnsi="Helvetica" w:cs="Calibri"/>
                <w:i/>
                <w:sz w:val="20"/>
                <w:szCs w:val="20"/>
              </w:rPr>
              <w:t>WESM Rules</w:t>
            </w:r>
            <w:r w:rsidRPr="002A0BB8">
              <w:rPr>
                <w:rFonts w:ascii="Helvetica" w:hAnsi="Helvetica" w:cs="Calibri"/>
                <w:sz w:val="20"/>
                <w:szCs w:val="20"/>
              </w:rPr>
              <w:t xml:space="preserve"> all information relating to the breach. </w:t>
            </w:r>
            <w:r w:rsidRPr="002A0BB8">
              <w:rPr>
                <w:rFonts w:ascii="Helvetica" w:hAnsi="Helvetica" w:cs="Calibri"/>
                <w:b/>
                <w:color w:val="008000"/>
                <w:sz w:val="20"/>
                <w:szCs w:val="20"/>
              </w:rPr>
              <w:t xml:space="preserve"> </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939F405" w14:textId="77777777" w:rsidR="005C60F9" w:rsidRPr="002A0BB8" w:rsidRDefault="005C60F9" w:rsidP="00C049B6">
            <w:pPr>
              <w:spacing w:line="276" w:lineRule="auto"/>
              <w:jc w:val="both"/>
              <w:rPr>
                <w:rFonts w:ascii="Helvetica" w:hAnsi="Helvetica" w:cs="Calibri"/>
                <w:i/>
                <w:sz w:val="20"/>
                <w:szCs w:val="20"/>
              </w:rPr>
            </w:pPr>
            <w:r w:rsidRPr="002A0BB8">
              <w:rPr>
                <w:rFonts w:ascii="Helvetica" w:hAnsi="Helvetica" w:cs="Calibri"/>
                <w:i/>
                <w:sz w:val="20"/>
                <w:szCs w:val="20"/>
              </w:rPr>
              <w:t>(The original Clause 7.2.4.1 is proposed to be deleted and instead included in the proposed ECO Manual.)</w:t>
            </w:r>
          </w:p>
          <w:p w14:paraId="5F53156B" w14:textId="77777777" w:rsidR="005C60F9" w:rsidRPr="002A0BB8" w:rsidRDefault="005C60F9" w:rsidP="00C049B6">
            <w:pPr>
              <w:spacing w:line="276" w:lineRule="auto"/>
              <w:jc w:val="both"/>
              <w:rPr>
                <w:rFonts w:ascii="Helvetica" w:hAnsi="Helvetica" w:cs="Calibri"/>
                <w:strike/>
                <w:sz w:val="20"/>
                <w:szCs w:val="20"/>
              </w:rPr>
            </w:pPr>
          </w:p>
          <w:p w14:paraId="11698D27" w14:textId="77777777" w:rsidR="005C60F9" w:rsidRPr="002A0BB8" w:rsidRDefault="005C60F9" w:rsidP="00C049B6">
            <w:pPr>
              <w:spacing w:line="276" w:lineRule="auto"/>
              <w:jc w:val="both"/>
              <w:rPr>
                <w:rFonts w:ascii="Helvetica" w:hAnsi="Helvetica" w:cs="Calibri"/>
                <w:b/>
                <w:strike/>
                <w:sz w:val="20"/>
                <w:szCs w:val="20"/>
                <w:u w:val="single"/>
              </w:rPr>
            </w:pPr>
            <w:r w:rsidRPr="002A0BB8">
              <w:rPr>
                <w:rFonts w:ascii="Helvetica" w:hAnsi="Helvetica" w:cs="Calibri"/>
                <w:strike/>
                <w:sz w:val="20"/>
                <w:szCs w:val="20"/>
              </w:rPr>
              <w:t xml:space="preserve">The </w:t>
            </w:r>
            <w:r w:rsidRPr="002A0BB8">
              <w:rPr>
                <w:rFonts w:ascii="Helvetica" w:hAnsi="Helvetica" w:cs="Calibri"/>
                <w:i/>
                <w:strike/>
                <w:sz w:val="20"/>
                <w:szCs w:val="20"/>
              </w:rPr>
              <w:t>Enforcement and Compliance Officer</w:t>
            </w:r>
            <w:r w:rsidRPr="002A0BB8">
              <w:rPr>
                <w:rFonts w:ascii="Helvetica" w:hAnsi="Helvetica" w:cs="Calibri"/>
                <w:strike/>
                <w:sz w:val="20"/>
                <w:szCs w:val="20"/>
              </w:rPr>
              <w:t xml:space="preserve"> may request from the </w:t>
            </w:r>
            <w:r w:rsidRPr="002A0BB8">
              <w:rPr>
                <w:rFonts w:ascii="Helvetica" w:hAnsi="Helvetica" w:cs="Calibri"/>
                <w:i/>
                <w:strike/>
                <w:sz w:val="20"/>
                <w:szCs w:val="20"/>
              </w:rPr>
              <w:t>WESM member</w:t>
            </w:r>
            <w:r w:rsidRPr="002A0BB8">
              <w:rPr>
                <w:rFonts w:ascii="Helvetica" w:hAnsi="Helvetica" w:cs="Calibri"/>
                <w:strike/>
                <w:sz w:val="20"/>
                <w:szCs w:val="20"/>
              </w:rPr>
              <w:t xml:space="preserve"> who is alleged to be in breach of the </w:t>
            </w:r>
            <w:r w:rsidRPr="002A0BB8">
              <w:rPr>
                <w:rFonts w:ascii="Helvetica" w:hAnsi="Helvetica" w:cs="Calibri"/>
                <w:i/>
                <w:strike/>
                <w:sz w:val="20"/>
                <w:szCs w:val="20"/>
              </w:rPr>
              <w:t>WESM Rules</w:t>
            </w:r>
            <w:r w:rsidRPr="002A0BB8">
              <w:rPr>
                <w:rFonts w:ascii="Helvetica" w:hAnsi="Helvetica" w:cs="Calibri"/>
                <w:strike/>
                <w:sz w:val="20"/>
                <w:szCs w:val="20"/>
              </w:rPr>
              <w:t xml:space="preserve"> all information relating to the breach. </w:t>
            </w:r>
            <w:r w:rsidRPr="002A0BB8">
              <w:rPr>
                <w:rFonts w:ascii="Helvetica" w:hAnsi="Helvetica" w:cs="Calibri"/>
                <w:b/>
                <w:strike/>
                <w:color w:val="008000"/>
                <w:sz w:val="20"/>
                <w:szCs w:val="20"/>
              </w:rPr>
              <w:t xml:space="preserve"> </w:t>
            </w:r>
            <w:r w:rsidRPr="002A0BB8">
              <w:rPr>
                <w:rFonts w:ascii="Helvetica" w:hAnsi="Helvetica"/>
                <w:bCs/>
                <w:strike/>
                <w:sz w:val="20"/>
                <w:szCs w:val="20"/>
              </w:rPr>
              <w:t>(As amended by DOE DC No. 2006-01-0001 dated 10 January 2006)</w:t>
            </w:r>
          </w:p>
          <w:p w14:paraId="1958DE7F" w14:textId="77777777" w:rsidR="005C60F9" w:rsidRPr="002A0BB8" w:rsidRDefault="005C60F9" w:rsidP="00C049B6">
            <w:pPr>
              <w:spacing w:line="276" w:lineRule="auto"/>
              <w:jc w:val="both"/>
              <w:rPr>
                <w:rFonts w:ascii="Helvetica" w:hAnsi="Helvetica" w:cs="Calibri"/>
                <w:b/>
                <w:sz w:val="20"/>
                <w:szCs w:val="20"/>
                <w:u w:val="single"/>
              </w:rPr>
            </w:pPr>
          </w:p>
          <w:p w14:paraId="665FCDA3" w14:textId="229986D4" w:rsidR="005C60F9" w:rsidRPr="00F57FAA" w:rsidRDefault="005C60F9" w:rsidP="00F57FAA">
            <w:pPr>
              <w:spacing w:line="276" w:lineRule="auto"/>
              <w:jc w:val="both"/>
              <w:rPr>
                <w:rFonts w:ascii="Helvetica" w:hAnsi="Helvetica" w:cs="Calibri"/>
                <w:i/>
                <w:sz w:val="20"/>
                <w:szCs w:val="20"/>
              </w:rPr>
            </w:pPr>
            <w:r w:rsidRPr="002A0BB8">
              <w:rPr>
                <w:rFonts w:ascii="Helvetica" w:hAnsi="Helvetica" w:cs="Calibri"/>
                <w:b/>
                <w:sz w:val="20"/>
                <w:szCs w:val="20"/>
                <w:u w:val="single"/>
              </w:rPr>
              <w:t xml:space="preserve">The </w:t>
            </w:r>
            <w:r w:rsidRPr="002A0BB8">
              <w:rPr>
                <w:rFonts w:ascii="Helvetica" w:hAnsi="Helvetica" w:cs="Calibri"/>
                <w:b/>
                <w:i/>
                <w:sz w:val="20"/>
                <w:szCs w:val="20"/>
                <w:u w:val="single"/>
              </w:rPr>
              <w:t xml:space="preserve">Enforcement and Compliance Office </w:t>
            </w:r>
            <w:r w:rsidRPr="002A0BB8">
              <w:rPr>
                <w:rFonts w:ascii="Helvetica" w:hAnsi="Helvetica" w:cs="Calibri"/>
                <w:b/>
                <w:sz w:val="20"/>
                <w:szCs w:val="20"/>
                <w:u w:val="single"/>
              </w:rPr>
              <w:t xml:space="preserve">shall regularly monitor the activities of </w:t>
            </w:r>
            <w:r w:rsidRPr="002A0BB8">
              <w:rPr>
                <w:rFonts w:ascii="Helvetica" w:hAnsi="Helvetica" w:cs="Calibri"/>
                <w:b/>
                <w:i/>
                <w:sz w:val="20"/>
                <w:szCs w:val="20"/>
                <w:u w:val="single"/>
              </w:rPr>
              <w:t xml:space="preserve">WESM Members, </w:t>
            </w:r>
            <w:r w:rsidRPr="002A0BB8">
              <w:rPr>
                <w:rFonts w:ascii="Helvetica" w:hAnsi="Helvetica" w:cs="Calibri"/>
                <w:b/>
                <w:sz w:val="20"/>
                <w:szCs w:val="20"/>
                <w:u w:val="single"/>
              </w:rPr>
              <w:t xml:space="preserve">other than the </w:t>
            </w:r>
            <w:r w:rsidRPr="002A0BB8">
              <w:rPr>
                <w:rFonts w:ascii="Helvetica" w:hAnsi="Helvetica" w:cs="Calibri"/>
                <w:b/>
                <w:i/>
                <w:sz w:val="20"/>
                <w:szCs w:val="20"/>
                <w:u w:val="single"/>
              </w:rPr>
              <w:t>System Operator,</w:t>
            </w:r>
            <w:r w:rsidRPr="002A0BB8">
              <w:rPr>
                <w:rFonts w:ascii="Helvetica" w:hAnsi="Helvetica" w:cs="Calibri"/>
                <w:b/>
                <w:sz w:val="20"/>
                <w:szCs w:val="20"/>
                <w:u w:val="single"/>
              </w:rPr>
              <w:t xml:space="preserve"> in the </w:t>
            </w:r>
            <w:r w:rsidRPr="002A0BB8">
              <w:rPr>
                <w:rFonts w:ascii="Helvetica" w:hAnsi="Helvetica" w:cs="Calibri"/>
                <w:b/>
                <w:i/>
                <w:sz w:val="20"/>
                <w:szCs w:val="20"/>
                <w:u w:val="single"/>
              </w:rPr>
              <w:t xml:space="preserve">WESM </w:t>
            </w:r>
            <w:r w:rsidRPr="002A0BB8">
              <w:rPr>
                <w:rFonts w:ascii="Helvetica" w:hAnsi="Helvetica" w:cs="Calibri"/>
                <w:b/>
                <w:sz w:val="20"/>
                <w:szCs w:val="20"/>
                <w:u w:val="single"/>
              </w:rPr>
              <w:t xml:space="preserve">to make a preliminary determination if a probable </w:t>
            </w:r>
            <w:r w:rsidRPr="002A0BB8">
              <w:rPr>
                <w:rFonts w:ascii="Helvetica" w:hAnsi="Helvetica" w:cs="Calibri"/>
                <w:b/>
                <w:i/>
                <w:sz w:val="20"/>
                <w:szCs w:val="20"/>
                <w:u w:val="single"/>
              </w:rPr>
              <w:lastRenderedPageBreak/>
              <w:t>breach</w:t>
            </w:r>
            <w:r w:rsidRPr="002A0BB8">
              <w:rPr>
                <w:rFonts w:ascii="Helvetica" w:hAnsi="Helvetica" w:cs="Calibri"/>
                <w:b/>
                <w:sz w:val="20"/>
                <w:szCs w:val="20"/>
                <w:u w:val="single"/>
              </w:rPr>
              <w:t xml:space="preserve"> of the </w:t>
            </w:r>
            <w:r w:rsidRPr="002A0BB8">
              <w:rPr>
                <w:rFonts w:ascii="Helvetica" w:hAnsi="Helvetica" w:cs="Calibri"/>
                <w:b/>
                <w:i/>
                <w:sz w:val="20"/>
                <w:szCs w:val="20"/>
                <w:u w:val="single"/>
              </w:rPr>
              <w:t xml:space="preserve">WESM Rules </w:t>
            </w:r>
            <w:r w:rsidRPr="002A0BB8">
              <w:rPr>
                <w:rFonts w:ascii="Helvetica" w:hAnsi="Helvetica" w:cs="Calibri"/>
                <w:b/>
                <w:sz w:val="20"/>
                <w:szCs w:val="20"/>
                <w:u w:val="single"/>
              </w:rPr>
              <w:t xml:space="preserve">or </w:t>
            </w:r>
            <w:r w:rsidRPr="002A0BB8">
              <w:rPr>
                <w:rFonts w:ascii="Helvetica" w:hAnsi="Helvetica" w:cs="Calibri"/>
                <w:b/>
                <w:i/>
                <w:sz w:val="20"/>
                <w:szCs w:val="20"/>
                <w:u w:val="single"/>
              </w:rPr>
              <w:t xml:space="preserve">Market Manuals </w:t>
            </w:r>
            <w:r w:rsidRPr="002A0BB8">
              <w:rPr>
                <w:rFonts w:ascii="Helvetica" w:hAnsi="Helvetica" w:cs="Calibri"/>
                <w:b/>
                <w:sz w:val="20"/>
                <w:szCs w:val="20"/>
                <w:u w:val="single"/>
              </w:rPr>
              <w:t xml:space="preserve">may have been committed by any </w:t>
            </w:r>
            <w:r w:rsidRPr="002A0BB8">
              <w:rPr>
                <w:rFonts w:ascii="Helvetica" w:hAnsi="Helvetica" w:cs="Calibri"/>
                <w:b/>
                <w:i/>
                <w:sz w:val="20"/>
                <w:szCs w:val="20"/>
                <w:u w:val="single"/>
              </w:rPr>
              <w:t>WESM Member</w:t>
            </w:r>
            <w:r w:rsidR="00F57FAA">
              <w:rPr>
                <w:rFonts w:ascii="Helvetica" w:hAnsi="Helvetica" w:cs="Calibri"/>
                <w:i/>
                <w:sz w:val="20"/>
                <w:szCs w:val="20"/>
              </w:rPr>
              <w:t>.</w:t>
            </w:r>
          </w:p>
        </w:tc>
        <w:tc>
          <w:tcPr>
            <w:tcW w:w="1214"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2B477B4" w14:textId="2945C331" w:rsidR="005C60F9" w:rsidRPr="002A0BB8" w:rsidRDefault="005C60F9" w:rsidP="00C049B6">
            <w:pPr>
              <w:numPr>
                <w:ilvl w:val="0"/>
                <w:numId w:val="34"/>
              </w:numPr>
              <w:spacing w:line="276" w:lineRule="auto"/>
              <w:ind w:left="360"/>
              <w:jc w:val="both"/>
              <w:rPr>
                <w:rFonts w:ascii="Helvetica" w:hAnsi="Helvetica" w:cs="Calibri"/>
                <w:sz w:val="20"/>
                <w:szCs w:val="20"/>
              </w:rPr>
            </w:pPr>
            <w:r w:rsidRPr="002A0BB8">
              <w:rPr>
                <w:rFonts w:ascii="Helvetica" w:hAnsi="Helvetica" w:cs="Calibri"/>
                <w:sz w:val="20"/>
                <w:szCs w:val="20"/>
              </w:rPr>
              <w:lastRenderedPageBreak/>
              <w:t xml:space="preserve">To oblige the Enforcement and Compliance Office to regularly monitor for breach. This transfers the responsibility of monitoring of probable breach from the Market Surveillance Committee and the Market Assessment Group to the ECO. </w:t>
            </w:r>
            <w:r w:rsidRPr="002A0BB8">
              <w:rPr>
                <w:rFonts w:ascii="Helvetica" w:hAnsi="Helvetica" w:cs="Calibri"/>
                <w:i/>
                <w:sz w:val="20"/>
                <w:szCs w:val="20"/>
              </w:rPr>
              <w:t xml:space="preserve"> </w:t>
            </w:r>
          </w:p>
          <w:p w14:paraId="706110C7" w14:textId="77777777" w:rsidR="005C60F9" w:rsidRPr="002A0BB8" w:rsidRDefault="005C60F9" w:rsidP="00C049B6">
            <w:pPr>
              <w:spacing w:line="276" w:lineRule="auto"/>
              <w:ind w:left="360"/>
              <w:jc w:val="both"/>
              <w:rPr>
                <w:rFonts w:ascii="Helvetica" w:hAnsi="Helvetica" w:cs="Calibri"/>
                <w:sz w:val="20"/>
                <w:szCs w:val="20"/>
              </w:rPr>
            </w:pPr>
          </w:p>
          <w:p w14:paraId="0460E0E0" w14:textId="56FDAE22" w:rsidR="005C60F9" w:rsidRPr="00F57FAA" w:rsidRDefault="005C60F9" w:rsidP="00C049B6">
            <w:pPr>
              <w:numPr>
                <w:ilvl w:val="0"/>
                <w:numId w:val="33"/>
              </w:numPr>
              <w:spacing w:line="276" w:lineRule="auto"/>
              <w:ind w:left="360"/>
              <w:jc w:val="both"/>
              <w:rPr>
                <w:rFonts w:ascii="Helvetica" w:hAnsi="Helvetica" w:cs="Calibri"/>
                <w:sz w:val="20"/>
                <w:szCs w:val="20"/>
              </w:rPr>
            </w:pPr>
            <w:r w:rsidRPr="002A0BB8">
              <w:rPr>
                <w:rFonts w:ascii="Helvetica" w:hAnsi="Helvetica" w:cs="Calibri"/>
                <w:sz w:val="20"/>
                <w:szCs w:val="20"/>
              </w:rPr>
              <w:t xml:space="preserve">To exclude the System Operator in the ECO’s regular monitoring of WESM Members’ activities as it will be covered by Clause 7.2.3.  The expressed reference to System Operator is because, unlike the Market Operator, it is classified as a </w:t>
            </w:r>
            <w:r w:rsidRPr="002A0BB8">
              <w:rPr>
                <w:rFonts w:ascii="Helvetica" w:hAnsi="Helvetica" w:cs="Calibri"/>
                <w:sz w:val="20"/>
                <w:szCs w:val="20"/>
              </w:rPr>
              <w:lastRenderedPageBreak/>
              <w:t xml:space="preserve">WESM Member under Chapter 2 of the WESM Rules. </w:t>
            </w:r>
          </w:p>
        </w:tc>
      </w:tr>
      <w:tr w:rsidR="005C60F9" w:rsidRPr="00AB72D1" w14:paraId="5AD9D6C4" w14:textId="77777777" w:rsidTr="005C6D69">
        <w:trPr>
          <w:trHeight w:val="1853"/>
        </w:trPr>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5AC9F3E" w14:textId="77777777" w:rsidR="005C60F9" w:rsidRPr="00C049B6" w:rsidRDefault="005C60F9" w:rsidP="00C049B6">
            <w:pPr>
              <w:spacing w:line="276" w:lineRule="auto"/>
              <w:rPr>
                <w:rFonts w:ascii="Helvetica" w:hAnsi="Helvetica" w:cs="Helvetica"/>
                <w:sz w:val="20"/>
                <w:szCs w:val="20"/>
              </w:rPr>
            </w:pPr>
          </w:p>
        </w:tc>
        <w:tc>
          <w:tcPr>
            <w:tcW w:w="38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A65FDEB" w14:textId="77508E04" w:rsidR="005C60F9" w:rsidRPr="00C049B6" w:rsidRDefault="005C60F9" w:rsidP="00C049B6">
            <w:pPr>
              <w:spacing w:line="276" w:lineRule="auto"/>
              <w:rPr>
                <w:rFonts w:ascii="Helvetica" w:hAnsi="Helvetica" w:cs="Helvetica"/>
                <w:b/>
                <w:sz w:val="20"/>
                <w:szCs w:val="20"/>
              </w:rPr>
            </w:pPr>
            <w:r w:rsidRPr="002A0BB8">
              <w:rPr>
                <w:rFonts w:ascii="Helvetica" w:hAnsi="Helvetica" w:cs="Calibri"/>
                <w:sz w:val="20"/>
                <w:szCs w:val="20"/>
              </w:rPr>
              <w:t>7.2.4.2</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5CAE588" w14:textId="686517C0" w:rsidR="005C60F9" w:rsidRPr="00C049B6" w:rsidRDefault="005C60F9" w:rsidP="00C049B6">
            <w:pPr>
              <w:spacing w:line="276" w:lineRule="auto"/>
              <w:rPr>
                <w:rFonts w:ascii="Helvetica" w:hAnsi="Helvetica"/>
                <w:sz w:val="20"/>
                <w:szCs w:val="20"/>
              </w:rPr>
            </w:pPr>
            <w:r w:rsidRPr="002A0BB8">
              <w:rPr>
                <w:rFonts w:ascii="Helvetica" w:hAnsi="Helvetica" w:cs="Calibri"/>
                <w:sz w:val="20"/>
                <w:szCs w:val="20"/>
              </w:rPr>
              <w:t xml:space="preserve">If the </w:t>
            </w:r>
            <w:r w:rsidRPr="002A0BB8">
              <w:rPr>
                <w:rFonts w:ascii="Helvetica" w:hAnsi="Helvetica" w:cs="Calibri"/>
                <w:i/>
                <w:sz w:val="20"/>
                <w:szCs w:val="20"/>
              </w:rPr>
              <w:t>Enforcement and Compliance Officer</w:t>
            </w:r>
            <w:r w:rsidRPr="002A0BB8">
              <w:rPr>
                <w:rFonts w:ascii="Helvetica" w:hAnsi="Helvetica" w:cs="Calibri"/>
                <w:sz w:val="20"/>
                <w:szCs w:val="20"/>
              </w:rPr>
              <w:t xml:space="preserve"> makes a request for information under clause 7.2.4.1, it shall provide to the </w:t>
            </w:r>
            <w:r w:rsidRPr="002A0BB8">
              <w:rPr>
                <w:rFonts w:ascii="Helvetica" w:hAnsi="Helvetica" w:cs="Calibri"/>
                <w:i/>
                <w:sz w:val="20"/>
                <w:szCs w:val="20"/>
              </w:rPr>
              <w:t xml:space="preserve">WESM member </w:t>
            </w:r>
            <w:r w:rsidRPr="002A0BB8">
              <w:rPr>
                <w:rFonts w:ascii="Helvetica" w:hAnsi="Helvetica" w:cs="Calibri"/>
                <w:sz w:val="20"/>
                <w:szCs w:val="20"/>
              </w:rPr>
              <w:t xml:space="preserve">to whom the request is made the reasons for the request. </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94D1AF6" w14:textId="77777777" w:rsidR="005C60F9" w:rsidRPr="002A0BB8" w:rsidRDefault="005C60F9" w:rsidP="00C049B6">
            <w:pPr>
              <w:spacing w:line="276" w:lineRule="auto"/>
              <w:jc w:val="both"/>
              <w:rPr>
                <w:rFonts w:ascii="Helvetica" w:hAnsi="Helvetica" w:cs="Calibri"/>
                <w:i/>
                <w:sz w:val="20"/>
                <w:szCs w:val="20"/>
              </w:rPr>
            </w:pPr>
            <w:r w:rsidRPr="002A0BB8">
              <w:rPr>
                <w:rFonts w:ascii="Helvetica" w:hAnsi="Helvetica" w:cs="Calibri"/>
                <w:i/>
                <w:sz w:val="20"/>
                <w:szCs w:val="20"/>
              </w:rPr>
              <w:t>(The original Clause 7.2.4.2 is proposed to be deleted and included in the proposed ECO Manual.)</w:t>
            </w:r>
          </w:p>
          <w:p w14:paraId="6E100CA8" w14:textId="77777777" w:rsidR="005C60F9" w:rsidRPr="002A0BB8" w:rsidRDefault="005C60F9" w:rsidP="00C049B6">
            <w:pPr>
              <w:spacing w:line="276" w:lineRule="auto"/>
              <w:jc w:val="both"/>
              <w:rPr>
                <w:rFonts w:ascii="Helvetica" w:hAnsi="Helvetica" w:cs="Calibri"/>
                <w:strike/>
                <w:sz w:val="20"/>
                <w:szCs w:val="20"/>
              </w:rPr>
            </w:pPr>
          </w:p>
          <w:p w14:paraId="78C27932" w14:textId="77777777" w:rsidR="005C60F9" w:rsidRPr="002A0BB8" w:rsidRDefault="005C60F9" w:rsidP="00C049B6">
            <w:pPr>
              <w:spacing w:line="276" w:lineRule="auto"/>
              <w:jc w:val="both"/>
              <w:rPr>
                <w:rFonts w:ascii="Helvetica" w:hAnsi="Helvetica" w:cs="Calibri"/>
                <w:b/>
                <w:strike/>
                <w:sz w:val="20"/>
                <w:szCs w:val="20"/>
                <w:u w:val="single"/>
              </w:rPr>
            </w:pPr>
            <w:r w:rsidRPr="002A0BB8">
              <w:rPr>
                <w:rFonts w:ascii="Helvetica" w:hAnsi="Helvetica" w:cs="Calibri"/>
                <w:strike/>
                <w:sz w:val="20"/>
                <w:szCs w:val="20"/>
              </w:rPr>
              <w:t xml:space="preserve">If the </w:t>
            </w:r>
            <w:r w:rsidRPr="002A0BB8">
              <w:rPr>
                <w:rFonts w:ascii="Helvetica" w:hAnsi="Helvetica" w:cs="Calibri"/>
                <w:i/>
                <w:strike/>
                <w:sz w:val="20"/>
                <w:szCs w:val="20"/>
              </w:rPr>
              <w:t>Enforcement and Compliance Officer</w:t>
            </w:r>
            <w:r w:rsidRPr="002A0BB8">
              <w:rPr>
                <w:rFonts w:ascii="Helvetica" w:hAnsi="Helvetica" w:cs="Calibri"/>
                <w:strike/>
                <w:sz w:val="20"/>
                <w:szCs w:val="20"/>
              </w:rPr>
              <w:t xml:space="preserve"> makes a request for information under clause 7.2.4.1, it shall provide to the </w:t>
            </w:r>
            <w:r w:rsidRPr="002A0BB8">
              <w:rPr>
                <w:rFonts w:ascii="Helvetica" w:hAnsi="Helvetica" w:cs="Calibri"/>
                <w:i/>
                <w:strike/>
                <w:sz w:val="20"/>
                <w:szCs w:val="20"/>
              </w:rPr>
              <w:t xml:space="preserve">WESM member </w:t>
            </w:r>
            <w:r w:rsidRPr="002A0BB8">
              <w:rPr>
                <w:rFonts w:ascii="Helvetica" w:hAnsi="Helvetica" w:cs="Calibri"/>
                <w:strike/>
                <w:sz w:val="20"/>
                <w:szCs w:val="20"/>
              </w:rPr>
              <w:t xml:space="preserve">to whom the request is made the reasons for the request. </w:t>
            </w:r>
            <w:r w:rsidRPr="002A0BB8">
              <w:rPr>
                <w:rFonts w:ascii="Helvetica" w:hAnsi="Helvetica"/>
                <w:bCs/>
                <w:strike/>
                <w:sz w:val="20"/>
                <w:szCs w:val="20"/>
              </w:rPr>
              <w:t>(As amended by DOE DC No. 2006-01-0001 dated 10 January 2006)</w:t>
            </w:r>
          </w:p>
          <w:p w14:paraId="57B07038" w14:textId="77777777" w:rsidR="005C60F9" w:rsidRPr="002A0BB8" w:rsidRDefault="005C60F9" w:rsidP="00C049B6">
            <w:pPr>
              <w:spacing w:line="276" w:lineRule="auto"/>
              <w:jc w:val="both"/>
              <w:rPr>
                <w:rFonts w:ascii="Helvetica" w:hAnsi="Helvetica" w:cs="Calibri"/>
                <w:b/>
                <w:sz w:val="20"/>
                <w:szCs w:val="20"/>
                <w:u w:val="single"/>
              </w:rPr>
            </w:pPr>
          </w:p>
          <w:p w14:paraId="26CDF454" w14:textId="5AAF1102" w:rsidR="005C60F9" w:rsidRPr="002A0BB8" w:rsidRDefault="005C60F9" w:rsidP="00C049B6">
            <w:pPr>
              <w:spacing w:line="276" w:lineRule="auto"/>
              <w:jc w:val="both"/>
              <w:rPr>
                <w:rFonts w:ascii="Helvetica" w:hAnsi="Helvetica" w:cs="Calibri"/>
                <w:b/>
                <w:sz w:val="20"/>
                <w:szCs w:val="20"/>
                <w:u w:val="single"/>
              </w:rPr>
            </w:pPr>
            <w:r w:rsidRPr="002A0BB8">
              <w:rPr>
                <w:rFonts w:ascii="Helvetica" w:hAnsi="Helvetica" w:cs="Calibri"/>
                <w:b/>
                <w:sz w:val="20"/>
                <w:szCs w:val="20"/>
                <w:u w:val="single"/>
              </w:rPr>
              <w:t xml:space="preserve">The monitoring and determination of </w:t>
            </w:r>
            <w:r w:rsidRPr="002A0BB8">
              <w:rPr>
                <w:rFonts w:ascii="Helvetica" w:hAnsi="Helvetica" w:cs="Calibri"/>
                <w:b/>
                <w:i/>
                <w:sz w:val="20"/>
                <w:szCs w:val="20"/>
                <w:u w:val="single"/>
              </w:rPr>
              <w:t xml:space="preserve">breach </w:t>
            </w:r>
            <w:r w:rsidRPr="002A0BB8">
              <w:rPr>
                <w:rFonts w:ascii="Helvetica" w:hAnsi="Helvetica" w:cs="Calibri"/>
                <w:b/>
                <w:sz w:val="20"/>
                <w:szCs w:val="20"/>
                <w:u w:val="single"/>
              </w:rPr>
              <w:t xml:space="preserve">by the </w:t>
            </w:r>
            <w:r w:rsidRPr="002A0BB8">
              <w:rPr>
                <w:rFonts w:ascii="Helvetica" w:hAnsi="Helvetica" w:cs="Calibri"/>
                <w:b/>
                <w:i/>
                <w:sz w:val="20"/>
                <w:szCs w:val="20"/>
                <w:u w:val="single"/>
              </w:rPr>
              <w:t xml:space="preserve">Enforcement and Compliance Office </w:t>
            </w:r>
            <w:r w:rsidRPr="002A0BB8">
              <w:rPr>
                <w:rFonts w:ascii="Helvetica" w:hAnsi="Helvetica" w:cs="Calibri"/>
                <w:b/>
                <w:sz w:val="20"/>
                <w:szCs w:val="20"/>
                <w:u w:val="single"/>
              </w:rPr>
              <w:t>under Clause 7.2.4.1 shall be made on the basis of available information, including but not limited to:</w:t>
            </w:r>
          </w:p>
          <w:p w14:paraId="46230824" w14:textId="77777777" w:rsidR="005C60F9" w:rsidRPr="002A0BB8" w:rsidRDefault="005C60F9" w:rsidP="00C049B6">
            <w:pPr>
              <w:spacing w:line="276" w:lineRule="auto"/>
              <w:jc w:val="both"/>
              <w:rPr>
                <w:rFonts w:ascii="Helvetica" w:hAnsi="Helvetica" w:cs="Calibri"/>
                <w:b/>
                <w:sz w:val="20"/>
                <w:szCs w:val="20"/>
                <w:u w:val="single"/>
              </w:rPr>
            </w:pPr>
          </w:p>
          <w:p w14:paraId="48FC2DCF" w14:textId="77777777" w:rsidR="005C60F9" w:rsidRPr="002A0BB8" w:rsidRDefault="005C60F9" w:rsidP="00C049B6">
            <w:pPr>
              <w:pStyle w:val="ListParagraph"/>
              <w:numPr>
                <w:ilvl w:val="0"/>
                <w:numId w:val="35"/>
              </w:numPr>
              <w:suppressAutoHyphens w:val="0"/>
              <w:autoSpaceDN/>
              <w:spacing w:after="0"/>
              <w:contextualSpacing/>
              <w:jc w:val="both"/>
              <w:textAlignment w:val="auto"/>
              <w:rPr>
                <w:rFonts w:ascii="Helvetica" w:hAnsi="Helvetica" w:cs="Calibri"/>
                <w:b/>
                <w:sz w:val="20"/>
                <w:szCs w:val="20"/>
                <w:u w:val="single"/>
              </w:rPr>
            </w:pPr>
            <w:r w:rsidRPr="002A0BB8">
              <w:rPr>
                <w:rFonts w:ascii="Helvetica" w:hAnsi="Helvetica" w:cs="Calibri"/>
                <w:b/>
                <w:sz w:val="20"/>
                <w:szCs w:val="20"/>
                <w:u w:val="single"/>
              </w:rPr>
              <w:t xml:space="preserve">Market and dispatch data and reports from the </w:t>
            </w:r>
            <w:r w:rsidRPr="002A0BB8">
              <w:rPr>
                <w:rFonts w:ascii="Helvetica" w:hAnsi="Helvetica" w:cs="Calibri"/>
                <w:b/>
                <w:i/>
                <w:sz w:val="20"/>
                <w:szCs w:val="20"/>
                <w:u w:val="single"/>
              </w:rPr>
              <w:t>Market Operator</w:t>
            </w:r>
            <w:r w:rsidRPr="002A0BB8">
              <w:rPr>
                <w:rFonts w:ascii="Helvetica" w:hAnsi="Helvetica" w:cs="Calibri"/>
                <w:b/>
                <w:sz w:val="20"/>
                <w:szCs w:val="20"/>
                <w:u w:val="single"/>
              </w:rPr>
              <w:t xml:space="preserve"> and the </w:t>
            </w:r>
            <w:r w:rsidRPr="002A0BB8">
              <w:rPr>
                <w:rFonts w:ascii="Helvetica" w:hAnsi="Helvetica" w:cs="Calibri"/>
                <w:b/>
                <w:i/>
                <w:sz w:val="20"/>
                <w:szCs w:val="20"/>
                <w:u w:val="single"/>
              </w:rPr>
              <w:t>System Operator</w:t>
            </w:r>
            <w:r w:rsidRPr="002A0BB8">
              <w:rPr>
                <w:rFonts w:ascii="Helvetica" w:hAnsi="Helvetica" w:cs="Calibri"/>
                <w:b/>
                <w:sz w:val="20"/>
                <w:szCs w:val="20"/>
                <w:u w:val="single"/>
              </w:rPr>
              <w:t xml:space="preserve">;  </w:t>
            </w:r>
          </w:p>
          <w:p w14:paraId="0D764B26" w14:textId="092C585D" w:rsidR="005C60F9" w:rsidRPr="002A0BB8" w:rsidRDefault="005C60F9" w:rsidP="00C049B6">
            <w:pPr>
              <w:pStyle w:val="ListParagraph"/>
              <w:numPr>
                <w:ilvl w:val="0"/>
                <w:numId w:val="35"/>
              </w:numPr>
              <w:suppressAutoHyphens w:val="0"/>
              <w:autoSpaceDN/>
              <w:spacing w:after="0"/>
              <w:contextualSpacing/>
              <w:jc w:val="both"/>
              <w:textAlignment w:val="auto"/>
              <w:rPr>
                <w:rFonts w:ascii="Helvetica" w:hAnsi="Helvetica" w:cs="Calibri"/>
                <w:b/>
                <w:sz w:val="20"/>
                <w:szCs w:val="20"/>
                <w:u w:val="single"/>
              </w:rPr>
            </w:pPr>
            <w:r w:rsidRPr="002A0BB8">
              <w:rPr>
                <w:rFonts w:ascii="Helvetica" w:hAnsi="Helvetica" w:cs="Calibri"/>
                <w:b/>
                <w:sz w:val="20"/>
                <w:szCs w:val="20"/>
                <w:u w:val="single"/>
              </w:rPr>
              <w:t xml:space="preserve">Information contained in non-compliance reports submitted by the </w:t>
            </w:r>
            <w:r w:rsidRPr="002A0BB8">
              <w:rPr>
                <w:rFonts w:ascii="Helvetica" w:hAnsi="Helvetica" w:cs="Calibri"/>
                <w:b/>
                <w:i/>
                <w:sz w:val="20"/>
                <w:szCs w:val="20"/>
                <w:u w:val="single"/>
              </w:rPr>
              <w:t>WESM Member</w:t>
            </w:r>
            <w:r w:rsidRPr="002A0BB8">
              <w:rPr>
                <w:rFonts w:ascii="Helvetica" w:hAnsi="Helvetica" w:cs="Calibri"/>
                <w:b/>
                <w:sz w:val="20"/>
                <w:szCs w:val="20"/>
                <w:u w:val="single"/>
              </w:rPr>
              <w:t xml:space="preserve"> pursuant to Clause 7.2.2.2 and other reports submitted by the </w:t>
            </w:r>
            <w:r w:rsidRPr="002A0BB8">
              <w:rPr>
                <w:rFonts w:ascii="Helvetica" w:hAnsi="Helvetica" w:cs="Calibri"/>
                <w:b/>
                <w:i/>
                <w:sz w:val="20"/>
                <w:szCs w:val="20"/>
                <w:u w:val="single"/>
              </w:rPr>
              <w:t>WESM Member</w:t>
            </w:r>
            <w:r>
              <w:rPr>
                <w:rFonts w:ascii="Helvetica" w:hAnsi="Helvetica" w:cs="Calibri"/>
                <w:b/>
                <w:i/>
                <w:sz w:val="20"/>
                <w:szCs w:val="20"/>
                <w:u w:val="single"/>
              </w:rPr>
              <w:t xml:space="preserve"> </w:t>
            </w:r>
            <w:r>
              <w:rPr>
                <w:rFonts w:ascii="Helvetica" w:hAnsi="Helvetica" w:cs="Calibri"/>
                <w:b/>
                <w:sz w:val="20"/>
                <w:szCs w:val="20"/>
                <w:u w:val="single"/>
              </w:rPr>
              <w:t xml:space="preserve">to </w:t>
            </w:r>
            <w:r>
              <w:rPr>
                <w:rFonts w:ascii="Helvetica" w:hAnsi="Helvetica" w:cs="Calibri"/>
                <w:b/>
                <w:i/>
                <w:sz w:val="20"/>
                <w:szCs w:val="20"/>
                <w:u w:val="single"/>
              </w:rPr>
              <w:t xml:space="preserve">PEMC </w:t>
            </w:r>
            <w:r>
              <w:rPr>
                <w:rFonts w:ascii="Helvetica" w:hAnsi="Helvetica" w:cs="Calibri"/>
                <w:b/>
                <w:sz w:val="20"/>
                <w:szCs w:val="20"/>
                <w:u w:val="single"/>
              </w:rPr>
              <w:t>and</w:t>
            </w:r>
            <w:r w:rsidRPr="002A0BB8">
              <w:rPr>
                <w:rFonts w:ascii="Helvetica" w:hAnsi="Helvetica" w:cs="Calibri"/>
                <w:b/>
                <w:sz w:val="20"/>
                <w:szCs w:val="20"/>
                <w:u w:val="single"/>
              </w:rPr>
              <w:t xml:space="preserve"> to the </w:t>
            </w:r>
            <w:r w:rsidRPr="002A0BB8">
              <w:rPr>
                <w:rFonts w:ascii="Helvetica" w:hAnsi="Helvetica" w:cs="Calibri"/>
                <w:b/>
                <w:i/>
                <w:sz w:val="20"/>
                <w:szCs w:val="20"/>
                <w:u w:val="single"/>
              </w:rPr>
              <w:t>Market Operator</w:t>
            </w:r>
            <w:r w:rsidRPr="002A0BB8">
              <w:rPr>
                <w:rFonts w:ascii="Helvetica" w:hAnsi="Helvetica" w:cs="Calibri"/>
                <w:b/>
                <w:sz w:val="20"/>
                <w:szCs w:val="20"/>
                <w:u w:val="single"/>
              </w:rPr>
              <w:t xml:space="preserve"> pursuant to these </w:t>
            </w:r>
            <w:r w:rsidRPr="002A0BB8">
              <w:rPr>
                <w:rFonts w:ascii="Helvetica" w:hAnsi="Helvetica" w:cs="Calibri"/>
                <w:b/>
                <w:i/>
                <w:sz w:val="20"/>
                <w:szCs w:val="20"/>
                <w:u w:val="single"/>
              </w:rPr>
              <w:lastRenderedPageBreak/>
              <w:t>WESM Rules</w:t>
            </w:r>
            <w:r w:rsidRPr="002A0BB8">
              <w:rPr>
                <w:rFonts w:ascii="Helvetica" w:hAnsi="Helvetica" w:cs="Calibri"/>
                <w:b/>
                <w:sz w:val="20"/>
                <w:szCs w:val="20"/>
                <w:u w:val="single"/>
              </w:rPr>
              <w:t xml:space="preserve"> and relevant </w:t>
            </w:r>
            <w:r w:rsidRPr="002A0BB8">
              <w:rPr>
                <w:rFonts w:ascii="Helvetica" w:hAnsi="Helvetica" w:cs="Calibri"/>
                <w:b/>
                <w:i/>
                <w:sz w:val="20"/>
                <w:szCs w:val="20"/>
                <w:u w:val="single"/>
              </w:rPr>
              <w:t>Market Manuals</w:t>
            </w:r>
            <w:r w:rsidRPr="002A0BB8">
              <w:rPr>
                <w:rFonts w:ascii="Helvetica" w:hAnsi="Helvetica" w:cs="Calibri"/>
                <w:b/>
                <w:sz w:val="20"/>
                <w:szCs w:val="20"/>
                <w:u w:val="single"/>
              </w:rPr>
              <w:t>; and</w:t>
            </w:r>
          </w:p>
          <w:p w14:paraId="0E2DA854" w14:textId="77777777" w:rsidR="005C60F9" w:rsidRPr="002A0BB8" w:rsidRDefault="005C60F9" w:rsidP="00C049B6">
            <w:pPr>
              <w:pStyle w:val="ListParagraph"/>
              <w:numPr>
                <w:ilvl w:val="0"/>
                <w:numId w:val="35"/>
              </w:numPr>
              <w:suppressAutoHyphens w:val="0"/>
              <w:autoSpaceDN/>
              <w:spacing w:after="0"/>
              <w:contextualSpacing/>
              <w:jc w:val="both"/>
              <w:textAlignment w:val="auto"/>
              <w:rPr>
                <w:rFonts w:ascii="Helvetica" w:hAnsi="Helvetica" w:cs="Calibri"/>
                <w:b/>
                <w:sz w:val="20"/>
                <w:szCs w:val="20"/>
                <w:u w:val="single"/>
              </w:rPr>
            </w:pPr>
            <w:r w:rsidRPr="002A0BB8">
              <w:rPr>
                <w:rFonts w:ascii="Helvetica" w:hAnsi="Helvetica" w:cs="Calibri"/>
                <w:b/>
                <w:sz w:val="20"/>
                <w:szCs w:val="20"/>
                <w:u w:val="single"/>
              </w:rPr>
              <w:t xml:space="preserve">Data and reports from the DOE, ERC, or other government agencies that has jurisdiction over the </w:t>
            </w:r>
            <w:r w:rsidRPr="002A0BB8">
              <w:rPr>
                <w:rFonts w:ascii="Helvetica" w:hAnsi="Helvetica" w:cs="Calibri"/>
                <w:b/>
                <w:i/>
                <w:sz w:val="20"/>
                <w:szCs w:val="20"/>
                <w:u w:val="single"/>
              </w:rPr>
              <w:t xml:space="preserve">WESM Member </w:t>
            </w:r>
            <w:r w:rsidRPr="002A0BB8">
              <w:rPr>
                <w:rFonts w:ascii="Helvetica" w:hAnsi="Helvetica" w:cs="Calibri"/>
                <w:b/>
                <w:sz w:val="20"/>
                <w:szCs w:val="20"/>
                <w:u w:val="single"/>
              </w:rPr>
              <w:t xml:space="preserve">or over its operations, if such data and reports have been made available to the </w:t>
            </w:r>
            <w:r w:rsidRPr="002A0BB8">
              <w:rPr>
                <w:rFonts w:ascii="Helvetica" w:hAnsi="Helvetica" w:cs="Calibri"/>
                <w:b/>
                <w:i/>
                <w:sz w:val="20"/>
                <w:szCs w:val="20"/>
                <w:u w:val="single"/>
              </w:rPr>
              <w:t>Enforcement and Compliance Office</w:t>
            </w:r>
            <w:r w:rsidRPr="002A0BB8">
              <w:rPr>
                <w:rFonts w:ascii="Helvetica" w:hAnsi="Helvetica" w:cs="Calibri"/>
                <w:b/>
                <w:sz w:val="20"/>
                <w:szCs w:val="20"/>
                <w:u w:val="single"/>
              </w:rPr>
              <w:t xml:space="preserve">. </w:t>
            </w:r>
          </w:p>
          <w:p w14:paraId="48B67D48" w14:textId="77777777" w:rsidR="005C60F9" w:rsidRDefault="005C60F9" w:rsidP="00C049B6">
            <w:pPr>
              <w:spacing w:line="276" w:lineRule="auto"/>
              <w:rPr>
                <w:rFonts w:ascii="Helvetica" w:hAnsi="Helvetica" w:cs="Helvetica"/>
                <w:b/>
                <w:sz w:val="20"/>
                <w:szCs w:val="20"/>
                <w:u w:val="single"/>
              </w:rPr>
            </w:pPr>
          </w:p>
          <w:p w14:paraId="73D45EFB" w14:textId="5639D698" w:rsidR="005C60F9" w:rsidRPr="00C049B6" w:rsidRDefault="005C60F9" w:rsidP="001146CA">
            <w:pPr>
              <w:spacing w:line="276" w:lineRule="auto"/>
              <w:jc w:val="both"/>
              <w:rPr>
                <w:rFonts w:ascii="Helvetica" w:hAnsi="Helvetica" w:cs="Helvetica"/>
                <w:b/>
                <w:sz w:val="20"/>
                <w:szCs w:val="20"/>
                <w:u w:val="single"/>
              </w:rPr>
            </w:pPr>
            <w:r w:rsidRPr="00C049B6">
              <w:rPr>
                <w:rFonts w:ascii="Helvetica" w:hAnsi="Helvetica" w:cs="Helvetica"/>
                <w:b/>
                <w:sz w:val="20"/>
                <w:szCs w:val="20"/>
                <w:u w:val="single"/>
              </w:rPr>
              <w:t xml:space="preserve">The </w:t>
            </w:r>
            <w:r w:rsidRPr="00C049B6">
              <w:rPr>
                <w:rFonts w:ascii="Helvetica" w:hAnsi="Helvetica" w:cs="Helvetica"/>
                <w:b/>
                <w:i/>
                <w:sz w:val="20"/>
                <w:szCs w:val="20"/>
                <w:u w:val="single"/>
              </w:rPr>
              <w:t>Enforcement and Compliance Office</w:t>
            </w:r>
            <w:r w:rsidRPr="00C049B6">
              <w:rPr>
                <w:rFonts w:ascii="Helvetica" w:hAnsi="Helvetica" w:cs="Helvetica"/>
                <w:b/>
                <w:sz w:val="20"/>
                <w:szCs w:val="20"/>
                <w:u w:val="single"/>
              </w:rPr>
              <w:t xml:space="preserve"> shall ensure that the necessary verification or assessment of compliance or non-compliance is performed and that due process is observed in the conduct of compliance monitoring and assessment. Upon finding of breach, penalties may immediately be imposed by the </w:t>
            </w:r>
            <w:r w:rsidRPr="00C049B6">
              <w:rPr>
                <w:rFonts w:ascii="Helvetica" w:hAnsi="Helvetica" w:cs="Helvetica"/>
                <w:b/>
                <w:i/>
                <w:sz w:val="20"/>
                <w:szCs w:val="20"/>
                <w:u w:val="single"/>
              </w:rPr>
              <w:t xml:space="preserve">Enforcement and Compliance Office </w:t>
            </w:r>
            <w:r w:rsidRPr="00C049B6">
              <w:rPr>
                <w:rFonts w:ascii="Helvetica" w:hAnsi="Helvetica" w:cs="Helvetica"/>
                <w:b/>
                <w:sz w:val="20"/>
                <w:szCs w:val="20"/>
                <w:u w:val="single"/>
              </w:rPr>
              <w:t xml:space="preserve">on the concerned </w:t>
            </w:r>
            <w:r w:rsidRPr="00C049B6">
              <w:rPr>
                <w:rFonts w:ascii="Helvetica" w:hAnsi="Helvetica" w:cs="Helvetica"/>
                <w:b/>
                <w:i/>
                <w:sz w:val="20"/>
                <w:szCs w:val="20"/>
                <w:u w:val="single"/>
              </w:rPr>
              <w:t>WESM Member</w:t>
            </w:r>
            <w:r w:rsidRPr="00C049B6">
              <w:rPr>
                <w:rFonts w:ascii="Helvetica" w:hAnsi="Helvetica" w:cs="Helvetica"/>
                <w:b/>
                <w:sz w:val="20"/>
                <w:szCs w:val="20"/>
                <w:u w:val="single"/>
              </w:rPr>
              <w:t xml:space="preserve"> pursuant to clause 7.2.5.2.</w:t>
            </w:r>
          </w:p>
        </w:tc>
        <w:tc>
          <w:tcPr>
            <w:tcW w:w="1214"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7DDCE92" w14:textId="1752619C" w:rsidR="005C60F9" w:rsidRDefault="005C60F9" w:rsidP="00C049B6">
            <w:pPr>
              <w:spacing w:line="276" w:lineRule="auto"/>
              <w:jc w:val="both"/>
              <w:rPr>
                <w:rFonts w:ascii="Helvetica" w:hAnsi="Helvetica" w:cs="Calibri"/>
                <w:b/>
                <w:sz w:val="20"/>
                <w:szCs w:val="20"/>
                <w:u w:val="single"/>
              </w:rPr>
            </w:pPr>
            <w:r>
              <w:rPr>
                <w:rFonts w:ascii="Helvetica" w:hAnsi="Helvetica" w:cs="Calibri"/>
                <w:b/>
                <w:sz w:val="20"/>
                <w:szCs w:val="20"/>
                <w:u w:val="single"/>
              </w:rPr>
              <w:lastRenderedPageBreak/>
              <w:t>Proposed Amendment</w:t>
            </w:r>
          </w:p>
          <w:p w14:paraId="4E7755F1" w14:textId="77777777" w:rsidR="005C60F9" w:rsidRPr="00C049B6" w:rsidRDefault="005C60F9" w:rsidP="00C049B6">
            <w:pPr>
              <w:spacing w:line="276" w:lineRule="auto"/>
              <w:jc w:val="both"/>
              <w:rPr>
                <w:rFonts w:ascii="Helvetica" w:hAnsi="Helvetica" w:cs="Calibri"/>
                <w:b/>
                <w:sz w:val="20"/>
                <w:szCs w:val="20"/>
                <w:u w:val="single"/>
              </w:rPr>
            </w:pPr>
          </w:p>
          <w:p w14:paraId="089F68D9" w14:textId="74DB306D" w:rsidR="005C60F9" w:rsidRPr="002A0BB8" w:rsidRDefault="005C60F9" w:rsidP="00C049B6">
            <w:pPr>
              <w:numPr>
                <w:ilvl w:val="0"/>
                <w:numId w:val="37"/>
              </w:numPr>
              <w:spacing w:line="276" w:lineRule="auto"/>
              <w:ind w:left="360"/>
              <w:jc w:val="both"/>
              <w:rPr>
                <w:rFonts w:ascii="Helvetica" w:hAnsi="Helvetica" w:cs="Calibri"/>
                <w:sz w:val="20"/>
                <w:szCs w:val="20"/>
              </w:rPr>
            </w:pPr>
            <w:r w:rsidRPr="002A0BB8">
              <w:rPr>
                <w:rFonts w:ascii="Helvetica" w:hAnsi="Helvetica" w:cs="Calibri"/>
                <w:sz w:val="20"/>
                <w:szCs w:val="20"/>
              </w:rPr>
              <w:t xml:space="preserve">To provide for compliance monitoring by the ECO.  The purpose of the monitoring is to determine whether there is possible breach, and if there is, for the ECO to initiate a full investigation. </w:t>
            </w:r>
          </w:p>
          <w:p w14:paraId="66860780" w14:textId="77777777" w:rsidR="005C60F9" w:rsidRPr="002A0BB8" w:rsidRDefault="005C60F9" w:rsidP="00C049B6">
            <w:pPr>
              <w:spacing w:line="276" w:lineRule="auto"/>
              <w:ind w:left="360"/>
              <w:jc w:val="both"/>
              <w:rPr>
                <w:rFonts w:ascii="Helvetica" w:hAnsi="Helvetica" w:cs="Calibri"/>
                <w:sz w:val="20"/>
                <w:szCs w:val="20"/>
              </w:rPr>
            </w:pPr>
          </w:p>
          <w:p w14:paraId="3EDA9BF5" w14:textId="77777777" w:rsidR="005C60F9" w:rsidRPr="002A0BB8" w:rsidRDefault="005C60F9" w:rsidP="00C049B6">
            <w:pPr>
              <w:numPr>
                <w:ilvl w:val="0"/>
                <w:numId w:val="37"/>
              </w:numPr>
              <w:spacing w:line="276" w:lineRule="auto"/>
              <w:ind w:left="360"/>
              <w:jc w:val="both"/>
              <w:rPr>
                <w:rFonts w:ascii="Helvetica" w:hAnsi="Helvetica" w:cs="Calibri"/>
                <w:sz w:val="20"/>
                <w:szCs w:val="20"/>
              </w:rPr>
            </w:pPr>
            <w:r w:rsidRPr="002A0BB8">
              <w:rPr>
                <w:rFonts w:ascii="Helvetica" w:hAnsi="Helvetica" w:cs="Calibri"/>
                <w:sz w:val="20"/>
                <w:szCs w:val="20"/>
              </w:rPr>
              <w:t xml:space="preserve">To specify the information upon which the monitoring is carried out by the ECO, ensuring that the ECO does not exercise this function discretionarily. In particular, this ensures that the ECO considers all available information so that investigations will not be unnecessarily initiated. </w:t>
            </w:r>
          </w:p>
          <w:p w14:paraId="639DD367" w14:textId="77777777" w:rsidR="005C60F9" w:rsidRPr="002A0BB8" w:rsidRDefault="005C60F9" w:rsidP="00C049B6">
            <w:pPr>
              <w:spacing w:line="276" w:lineRule="auto"/>
              <w:jc w:val="both"/>
              <w:rPr>
                <w:rFonts w:ascii="Helvetica" w:hAnsi="Helvetica" w:cs="Calibri"/>
                <w:sz w:val="20"/>
                <w:szCs w:val="20"/>
              </w:rPr>
            </w:pPr>
          </w:p>
          <w:p w14:paraId="38C4089C" w14:textId="77777777" w:rsidR="005C60F9" w:rsidRPr="002A0BB8" w:rsidRDefault="005C60F9" w:rsidP="00C049B6">
            <w:pPr>
              <w:spacing w:line="276" w:lineRule="auto"/>
              <w:jc w:val="both"/>
              <w:rPr>
                <w:rFonts w:ascii="Helvetica" w:hAnsi="Helvetica" w:cs="Calibri"/>
                <w:i/>
                <w:sz w:val="20"/>
                <w:szCs w:val="20"/>
              </w:rPr>
            </w:pPr>
            <w:r w:rsidRPr="002A0BB8">
              <w:rPr>
                <w:rFonts w:ascii="Helvetica" w:hAnsi="Helvetica" w:cs="Calibri"/>
                <w:i/>
                <w:sz w:val="20"/>
                <w:szCs w:val="20"/>
              </w:rPr>
              <w:t>Note: Further limits are provided for in the other succeeding clauses:</w:t>
            </w:r>
          </w:p>
          <w:p w14:paraId="538B1B9E" w14:textId="77777777" w:rsidR="005C60F9" w:rsidRPr="002A0BB8" w:rsidRDefault="005C60F9" w:rsidP="00C049B6">
            <w:pPr>
              <w:spacing w:line="276" w:lineRule="auto"/>
              <w:jc w:val="both"/>
              <w:rPr>
                <w:rFonts w:ascii="Helvetica" w:hAnsi="Helvetica" w:cs="Calibri"/>
                <w:i/>
                <w:sz w:val="20"/>
                <w:szCs w:val="20"/>
              </w:rPr>
            </w:pPr>
          </w:p>
          <w:p w14:paraId="1AAF592A" w14:textId="77777777" w:rsidR="005C60F9" w:rsidRPr="002A0BB8" w:rsidRDefault="005C60F9" w:rsidP="00C049B6">
            <w:pPr>
              <w:pStyle w:val="ListParagraph"/>
              <w:numPr>
                <w:ilvl w:val="0"/>
                <w:numId w:val="36"/>
              </w:numPr>
              <w:suppressAutoHyphens w:val="0"/>
              <w:autoSpaceDN/>
              <w:spacing w:after="0"/>
              <w:ind w:left="354" w:hanging="354"/>
              <w:contextualSpacing/>
              <w:jc w:val="both"/>
              <w:textAlignment w:val="auto"/>
              <w:rPr>
                <w:rFonts w:ascii="Helvetica" w:hAnsi="Helvetica" w:cs="Calibri"/>
                <w:i/>
                <w:sz w:val="20"/>
                <w:szCs w:val="20"/>
              </w:rPr>
            </w:pPr>
            <w:r w:rsidRPr="002A0BB8">
              <w:rPr>
                <w:rFonts w:ascii="Helvetica" w:hAnsi="Helvetica" w:cs="Calibri"/>
                <w:i/>
                <w:sz w:val="20"/>
                <w:szCs w:val="20"/>
              </w:rPr>
              <w:t>Specifying the types of breach to which the compliance monitoring applies (this will be specified in proposed WESM Penalty Manual).</w:t>
            </w:r>
          </w:p>
          <w:p w14:paraId="6BE1F211" w14:textId="77777777" w:rsidR="005C60F9" w:rsidRPr="002A0BB8" w:rsidRDefault="005C60F9" w:rsidP="00C049B6">
            <w:pPr>
              <w:pStyle w:val="ListParagraph"/>
              <w:suppressAutoHyphens w:val="0"/>
              <w:autoSpaceDN/>
              <w:spacing w:after="0"/>
              <w:ind w:left="354"/>
              <w:contextualSpacing/>
              <w:jc w:val="both"/>
              <w:textAlignment w:val="auto"/>
              <w:rPr>
                <w:rFonts w:ascii="Helvetica" w:hAnsi="Helvetica" w:cs="Calibri"/>
                <w:i/>
                <w:sz w:val="20"/>
                <w:szCs w:val="20"/>
              </w:rPr>
            </w:pPr>
          </w:p>
          <w:p w14:paraId="1452FA4C" w14:textId="77777777" w:rsidR="005C60F9" w:rsidRPr="00C049B6" w:rsidRDefault="005C60F9" w:rsidP="00C049B6">
            <w:pPr>
              <w:pStyle w:val="ListParagraph"/>
              <w:numPr>
                <w:ilvl w:val="0"/>
                <w:numId w:val="36"/>
              </w:numPr>
              <w:suppressAutoHyphens w:val="0"/>
              <w:autoSpaceDN/>
              <w:spacing w:after="0"/>
              <w:ind w:left="354" w:hanging="354"/>
              <w:contextualSpacing/>
              <w:jc w:val="both"/>
              <w:textAlignment w:val="auto"/>
              <w:rPr>
                <w:rFonts w:ascii="Helvetica" w:hAnsi="Helvetica" w:cs="Helvetica"/>
                <w:sz w:val="20"/>
                <w:szCs w:val="20"/>
              </w:rPr>
            </w:pPr>
            <w:r w:rsidRPr="002A0BB8">
              <w:rPr>
                <w:rFonts w:ascii="Helvetica" w:hAnsi="Helvetica" w:cs="Calibri"/>
                <w:i/>
                <w:sz w:val="20"/>
                <w:szCs w:val="20"/>
              </w:rPr>
              <w:lastRenderedPageBreak/>
              <w:t>Requiring strict compliance with procedures – which will provide further safeguard and measures to protect the WESM members from capricious actions.</w:t>
            </w:r>
          </w:p>
          <w:p w14:paraId="6466CE6A" w14:textId="77777777" w:rsidR="005C60F9" w:rsidRDefault="005C60F9" w:rsidP="00C049B6">
            <w:pPr>
              <w:contextualSpacing/>
              <w:jc w:val="both"/>
              <w:rPr>
                <w:rFonts w:ascii="Helvetica" w:hAnsi="Helvetica" w:cs="Calibri"/>
                <w:b/>
                <w:sz w:val="20"/>
                <w:szCs w:val="20"/>
                <w:u w:val="single"/>
              </w:rPr>
            </w:pPr>
          </w:p>
          <w:p w14:paraId="58DEB073" w14:textId="031DAFBA" w:rsidR="005C60F9" w:rsidRPr="00C049B6" w:rsidRDefault="005C60F9" w:rsidP="00C049B6">
            <w:pPr>
              <w:numPr>
                <w:ilvl w:val="0"/>
                <w:numId w:val="33"/>
              </w:numPr>
              <w:spacing w:line="276" w:lineRule="auto"/>
              <w:ind w:left="360"/>
              <w:contextualSpacing/>
              <w:jc w:val="both"/>
              <w:rPr>
                <w:rFonts w:ascii="Helvetica" w:hAnsi="Helvetica" w:cs="Helvetica"/>
                <w:sz w:val="20"/>
                <w:szCs w:val="20"/>
              </w:rPr>
            </w:pPr>
            <w:r w:rsidRPr="00C049B6">
              <w:rPr>
                <w:rFonts w:ascii="Helvetica" w:hAnsi="Helvetica" w:cs="Helvetica"/>
                <w:sz w:val="20"/>
                <w:szCs w:val="20"/>
              </w:rPr>
              <w:t xml:space="preserve">On item (b) - </w:t>
            </w:r>
            <w:r>
              <w:rPr>
                <w:rFonts w:ascii="Helvetica" w:hAnsi="Helvetica" w:cs="Helvetica"/>
                <w:sz w:val="20"/>
                <w:szCs w:val="20"/>
              </w:rPr>
              <w:t>T</w:t>
            </w:r>
            <w:r w:rsidRPr="00C049B6">
              <w:rPr>
                <w:rFonts w:ascii="Helvetica" w:hAnsi="Helvetica" w:cs="Helvetica"/>
                <w:sz w:val="20"/>
                <w:szCs w:val="20"/>
              </w:rPr>
              <w:t xml:space="preserve">o include data and reports related to non-compliance be made to PEMC as governing body of WESM. </w:t>
            </w:r>
          </w:p>
          <w:p w14:paraId="7224090F" w14:textId="77777777" w:rsidR="005C60F9" w:rsidRPr="00C049B6" w:rsidRDefault="005C60F9" w:rsidP="00C049B6">
            <w:pPr>
              <w:spacing w:line="276" w:lineRule="auto"/>
              <w:ind w:left="360"/>
              <w:contextualSpacing/>
              <w:jc w:val="both"/>
              <w:rPr>
                <w:rFonts w:ascii="Helvetica" w:hAnsi="Helvetica" w:cs="Helvetica"/>
                <w:sz w:val="20"/>
                <w:szCs w:val="20"/>
              </w:rPr>
            </w:pPr>
          </w:p>
          <w:p w14:paraId="6B7C8A1E" w14:textId="77777777" w:rsidR="005C60F9" w:rsidRPr="00C049B6" w:rsidRDefault="005C60F9" w:rsidP="00C049B6">
            <w:pPr>
              <w:numPr>
                <w:ilvl w:val="0"/>
                <w:numId w:val="33"/>
              </w:numPr>
              <w:spacing w:line="276" w:lineRule="auto"/>
              <w:ind w:left="360"/>
              <w:contextualSpacing/>
              <w:jc w:val="both"/>
              <w:rPr>
                <w:rFonts w:ascii="Helvetica" w:hAnsi="Helvetica" w:cs="Helvetica"/>
                <w:sz w:val="20"/>
                <w:szCs w:val="20"/>
              </w:rPr>
            </w:pPr>
            <w:r w:rsidRPr="00C049B6">
              <w:rPr>
                <w:rFonts w:ascii="Helvetica" w:hAnsi="Helvetica" w:cs="Helvetica"/>
                <w:sz w:val="20"/>
                <w:szCs w:val="20"/>
              </w:rPr>
              <w:t xml:space="preserve">Note: This should not exclude any other data or reports which may be required by the Market Operator but eventually be needed by PEMC in the determination of probable breach.  </w:t>
            </w:r>
          </w:p>
          <w:p w14:paraId="23CBA2E7" w14:textId="77777777" w:rsidR="005C60F9" w:rsidRPr="00C049B6" w:rsidRDefault="005C60F9" w:rsidP="00C049B6">
            <w:pPr>
              <w:spacing w:line="276" w:lineRule="auto"/>
              <w:ind w:left="360"/>
              <w:contextualSpacing/>
              <w:jc w:val="both"/>
              <w:rPr>
                <w:rFonts w:ascii="Helvetica" w:hAnsi="Helvetica" w:cs="Helvetica"/>
                <w:sz w:val="20"/>
                <w:szCs w:val="20"/>
              </w:rPr>
            </w:pPr>
          </w:p>
          <w:p w14:paraId="56353116" w14:textId="77777777" w:rsidR="005C60F9" w:rsidRPr="00C049B6" w:rsidRDefault="005C60F9" w:rsidP="00C049B6">
            <w:pPr>
              <w:numPr>
                <w:ilvl w:val="0"/>
                <w:numId w:val="33"/>
              </w:numPr>
              <w:spacing w:line="276" w:lineRule="auto"/>
              <w:ind w:left="360"/>
              <w:contextualSpacing/>
              <w:jc w:val="both"/>
              <w:rPr>
                <w:rFonts w:ascii="Helvetica" w:hAnsi="Helvetica" w:cs="Helvetica"/>
                <w:sz w:val="20"/>
                <w:szCs w:val="20"/>
              </w:rPr>
            </w:pPr>
            <w:r w:rsidRPr="00C049B6">
              <w:rPr>
                <w:rFonts w:ascii="Helvetica" w:hAnsi="Helvetica" w:cs="Helvetica"/>
                <w:sz w:val="20"/>
                <w:szCs w:val="20"/>
              </w:rPr>
              <w:t xml:space="preserve">Note: The compliance monitoring and assessment activity of ECO is designed to be comprehensive enough to cover the validation, assessment, and analysis of the submitted data or information from the trading participants, the Market Operator, the System Operator, and such other relevant information from various sources. With this, there is no need for further investigation. </w:t>
            </w:r>
          </w:p>
          <w:p w14:paraId="51A90989" w14:textId="77777777" w:rsidR="005C60F9" w:rsidRPr="00C049B6" w:rsidRDefault="005C60F9" w:rsidP="00C049B6">
            <w:pPr>
              <w:spacing w:line="276" w:lineRule="auto"/>
              <w:ind w:left="360"/>
              <w:contextualSpacing/>
              <w:jc w:val="both"/>
              <w:rPr>
                <w:rFonts w:ascii="Helvetica" w:hAnsi="Helvetica" w:cs="Helvetica"/>
                <w:sz w:val="20"/>
                <w:szCs w:val="20"/>
              </w:rPr>
            </w:pPr>
          </w:p>
          <w:p w14:paraId="5CDF9FDD" w14:textId="77777777" w:rsidR="005C60F9" w:rsidRPr="00C049B6" w:rsidRDefault="005C60F9" w:rsidP="00C049B6">
            <w:pPr>
              <w:numPr>
                <w:ilvl w:val="0"/>
                <w:numId w:val="33"/>
              </w:numPr>
              <w:spacing w:line="276" w:lineRule="auto"/>
              <w:ind w:left="360"/>
              <w:jc w:val="both"/>
              <w:rPr>
                <w:rFonts w:ascii="Helvetica" w:hAnsi="Helvetica" w:cs="Helvetica"/>
                <w:sz w:val="20"/>
                <w:szCs w:val="20"/>
              </w:rPr>
            </w:pPr>
            <w:r w:rsidRPr="00C049B6">
              <w:rPr>
                <w:rFonts w:ascii="Helvetica" w:hAnsi="Helvetica" w:cs="Helvetica"/>
                <w:sz w:val="20"/>
                <w:szCs w:val="20"/>
              </w:rPr>
              <w:lastRenderedPageBreak/>
              <w:t>There may still be investigation but not as a result of the compliance monitoring of ECO; rather, it can be initiated in accordance with the succeeding clause. (See section 7.2.4.3)</w:t>
            </w:r>
          </w:p>
          <w:p w14:paraId="0A04CBFD" w14:textId="77777777" w:rsidR="005C60F9" w:rsidRPr="00C049B6" w:rsidRDefault="005C60F9" w:rsidP="00C049B6">
            <w:pPr>
              <w:spacing w:line="276" w:lineRule="auto"/>
              <w:ind w:left="360"/>
              <w:jc w:val="both"/>
              <w:rPr>
                <w:rFonts w:ascii="Helvetica" w:hAnsi="Helvetica" w:cs="Helvetica"/>
                <w:sz w:val="20"/>
                <w:szCs w:val="20"/>
              </w:rPr>
            </w:pPr>
          </w:p>
          <w:p w14:paraId="566D15FD" w14:textId="77777777" w:rsidR="005C60F9" w:rsidRDefault="005C60F9" w:rsidP="00C049B6">
            <w:pPr>
              <w:numPr>
                <w:ilvl w:val="0"/>
                <w:numId w:val="33"/>
              </w:numPr>
              <w:spacing w:line="276" w:lineRule="auto"/>
              <w:ind w:left="360"/>
              <w:contextualSpacing/>
              <w:jc w:val="both"/>
              <w:rPr>
                <w:rFonts w:ascii="Helvetica" w:hAnsi="Helvetica" w:cs="Helvetica"/>
                <w:sz w:val="20"/>
                <w:szCs w:val="20"/>
              </w:rPr>
            </w:pPr>
            <w:r w:rsidRPr="00C049B6">
              <w:rPr>
                <w:rFonts w:ascii="Helvetica" w:hAnsi="Helvetica" w:cs="Helvetica"/>
                <w:sz w:val="20"/>
                <w:szCs w:val="20"/>
              </w:rPr>
              <w:t xml:space="preserve"> The added provision (last paragraph): to provide for the effect/results of the compliance activities, i.e., these will be the basis f</w:t>
            </w:r>
            <w:r w:rsidR="00F57FAA">
              <w:rPr>
                <w:rFonts w:ascii="Helvetica" w:hAnsi="Helvetica" w:cs="Helvetica"/>
                <w:sz w:val="20"/>
                <w:szCs w:val="20"/>
              </w:rPr>
              <w:t>or the imposition of penalties.</w:t>
            </w:r>
          </w:p>
          <w:p w14:paraId="354CB573" w14:textId="4524FF46" w:rsidR="00F57FAA" w:rsidRPr="00C049B6" w:rsidRDefault="00F57FAA" w:rsidP="00F57FAA">
            <w:pPr>
              <w:spacing w:line="276" w:lineRule="auto"/>
              <w:contextualSpacing/>
              <w:jc w:val="both"/>
              <w:rPr>
                <w:rFonts w:ascii="Helvetica" w:hAnsi="Helvetica" w:cs="Helvetica"/>
                <w:sz w:val="20"/>
                <w:szCs w:val="20"/>
              </w:rPr>
            </w:pPr>
          </w:p>
        </w:tc>
      </w:tr>
      <w:tr w:rsidR="005C60F9" w:rsidRPr="00AB72D1" w14:paraId="4E1F4AFD" w14:textId="77777777" w:rsidTr="005C6D69">
        <w:trPr>
          <w:trHeight w:val="2312"/>
        </w:trPr>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8D26B68" w14:textId="77777777" w:rsidR="005C60F9" w:rsidRPr="00C049B6" w:rsidRDefault="005C60F9" w:rsidP="00C049B6">
            <w:pPr>
              <w:spacing w:line="276" w:lineRule="auto"/>
              <w:rPr>
                <w:rFonts w:ascii="Helvetica" w:hAnsi="Helvetica" w:cs="Helvetica"/>
                <w:sz w:val="20"/>
                <w:szCs w:val="20"/>
              </w:rPr>
            </w:pPr>
          </w:p>
        </w:tc>
        <w:tc>
          <w:tcPr>
            <w:tcW w:w="38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B6F7AE7" w14:textId="4784D620" w:rsidR="005C60F9" w:rsidRPr="00C049B6" w:rsidRDefault="005C60F9" w:rsidP="00C049B6">
            <w:pPr>
              <w:spacing w:line="276" w:lineRule="auto"/>
              <w:rPr>
                <w:rFonts w:ascii="Helvetica" w:hAnsi="Helvetica" w:cs="Helvetica"/>
                <w:b/>
                <w:sz w:val="20"/>
                <w:szCs w:val="20"/>
              </w:rPr>
            </w:pPr>
            <w:r w:rsidRPr="002A0BB8">
              <w:rPr>
                <w:rFonts w:ascii="Helvetica" w:hAnsi="Helvetica" w:cs="Calibri"/>
                <w:sz w:val="20"/>
                <w:szCs w:val="20"/>
              </w:rPr>
              <w:t>7.2.4.3</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E1772C0" w14:textId="77777777" w:rsidR="005C60F9" w:rsidRPr="002A0BB8" w:rsidRDefault="005C60F9" w:rsidP="00C049B6">
            <w:pPr>
              <w:spacing w:line="276" w:lineRule="auto"/>
              <w:ind w:left="8"/>
              <w:jc w:val="both"/>
              <w:rPr>
                <w:rFonts w:ascii="Helvetica" w:hAnsi="Helvetica"/>
                <w:sz w:val="20"/>
                <w:szCs w:val="20"/>
              </w:rPr>
            </w:pPr>
            <w:r w:rsidRPr="002A0BB8">
              <w:rPr>
                <w:rFonts w:ascii="Helvetica" w:hAnsi="Helvetica"/>
                <w:sz w:val="20"/>
                <w:szCs w:val="20"/>
              </w:rPr>
              <w:t xml:space="preserve">If a </w:t>
            </w:r>
            <w:r w:rsidRPr="002A0BB8">
              <w:rPr>
                <w:rFonts w:ascii="Helvetica" w:hAnsi="Helvetica"/>
                <w:i/>
                <w:sz w:val="20"/>
                <w:szCs w:val="20"/>
              </w:rPr>
              <w:t>WESM member</w:t>
            </w:r>
            <w:r w:rsidRPr="002A0BB8">
              <w:rPr>
                <w:rFonts w:ascii="Helvetica" w:hAnsi="Helvetica"/>
                <w:sz w:val="20"/>
                <w:szCs w:val="20"/>
              </w:rPr>
              <w:t xml:space="preserve"> fails to comply with a directive or request by the Enforcement and Compliance Officer for information under clause 7.2.4.1, the   Enforcement and Compliance Officer   may   request   the   Market Surveillance Committee to investigate the matter and to prepare a report or such other documentation as the Enforcement and Compliance Officer may determine. </w:t>
            </w:r>
          </w:p>
          <w:p w14:paraId="749A0384" w14:textId="77777777" w:rsidR="005C60F9" w:rsidRPr="002A0BB8" w:rsidRDefault="005C60F9" w:rsidP="00C049B6">
            <w:pPr>
              <w:spacing w:line="276" w:lineRule="auto"/>
              <w:ind w:left="8"/>
              <w:jc w:val="both"/>
              <w:rPr>
                <w:rFonts w:ascii="Helvetica" w:hAnsi="Helvetica" w:cs="Calibri"/>
                <w:b/>
                <w:color w:val="008000"/>
                <w:sz w:val="20"/>
                <w:szCs w:val="20"/>
              </w:rPr>
            </w:pPr>
          </w:p>
          <w:p w14:paraId="3ECACF27" w14:textId="5385E200" w:rsidR="005C60F9" w:rsidRPr="00C049B6" w:rsidRDefault="005C60F9" w:rsidP="00C049B6">
            <w:pPr>
              <w:spacing w:line="276" w:lineRule="auto"/>
              <w:rPr>
                <w:rFonts w:ascii="Helvetica" w:hAnsi="Helvetica"/>
                <w:sz w:val="20"/>
                <w:szCs w:val="20"/>
              </w:rPr>
            </w:pPr>
            <w:r w:rsidRPr="002A0BB8">
              <w:rPr>
                <w:rFonts w:ascii="Helvetica" w:hAnsi="Helvetica" w:cs="Calibri"/>
                <w:sz w:val="20"/>
                <w:szCs w:val="20"/>
              </w:rPr>
              <w:t xml:space="preserve"> </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23C0E5D" w14:textId="77777777" w:rsidR="005C60F9" w:rsidRPr="002A0BB8" w:rsidRDefault="005C60F9" w:rsidP="00C049B6">
            <w:pPr>
              <w:spacing w:line="276" w:lineRule="auto"/>
              <w:jc w:val="both"/>
              <w:rPr>
                <w:rFonts w:ascii="Helvetica" w:hAnsi="Helvetica" w:cs="Calibri"/>
                <w:i/>
                <w:sz w:val="20"/>
                <w:szCs w:val="20"/>
              </w:rPr>
            </w:pPr>
            <w:r w:rsidRPr="002A0BB8">
              <w:rPr>
                <w:rFonts w:ascii="Helvetica" w:hAnsi="Helvetica" w:cs="Calibri"/>
                <w:i/>
                <w:sz w:val="20"/>
                <w:szCs w:val="20"/>
              </w:rPr>
              <w:t>Re-numbered (previously Clause 7.2.2.1 and 7.2.2.2) with proposed changes:</w:t>
            </w:r>
          </w:p>
          <w:p w14:paraId="64FFE2FE" w14:textId="77777777" w:rsidR="005C60F9" w:rsidRPr="002A0BB8" w:rsidRDefault="005C60F9" w:rsidP="00C049B6">
            <w:pPr>
              <w:spacing w:line="276" w:lineRule="auto"/>
              <w:ind w:left="8"/>
              <w:jc w:val="both"/>
              <w:rPr>
                <w:rFonts w:ascii="Helvetica" w:hAnsi="Helvetica"/>
                <w:strike/>
                <w:sz w:val="20"/>
                <w:szCs w:val="20"/>
              </w:rPr>
            </w:pPr>
          </w:p>
          <w:p w14:paraId="47B428FA" w14:textId="77777777" w:rsidR="005C60F9" w:rsidRPr="002A0BB8" w:rsidRDefault="005C60F9" w:rsidP="00C049B6">
            <w:pPr>
              <w:spacing w:line="276" w:lineRule="auto"/>
              <w:ind w:left="8"/>
              <w:jc w:val="both"/>
              <w:rPr>
                <w:rFonts w:ascii="Helvetica" w:hAnsi="Helvetica"/>
                <w:strike/>
                <w:sz w:val="20"/>
                <w:szCs w:val="20"/>
              </w:rPr>
            </w:pPr>
            <w:r w:rsidRPr="002A0BB8">
              <w:rPr>
                <w:rFonts w:ascii="Helvetica" w:hAnsi="Helvetica"/>
                <w:strike/>
                <w:sz w:val="20"/>
                <w:szCs w:val="20"/>
              </w:rPr>
              <w:t xml:space="preserve">If a </w:t>
            </w:r>
            <w:r w:rsidRPr="002A0BB8">
              <w:rPr>
                <w:rFonts w:ascii="Helvetica" w:hAnsi="Helvetica"/>
                <w:i/>
                <w:strike/>
                <w:sz w:val="20"/>
                <w:szCs w:val="20"/>
              </w:rPr>
              <w:t>WESM member</w:t>
            </w:r>
            <w:r w:rsidRPr="002A0BB8">
              <w:rPr>
                <w:rFonts w:ascii="Helvetica" w:hAnsi="Helvetica"/>
                <w:strike/>
                <w:sz w:val="20"/>
                <w:szCs w:val="20"/>
              </w:rPr>
              <w:t xml:space="preserve"> fails to comply with a directive or request by the Enforcement and Compliance Officer for information under clause 7.2.4.1, the   Enforcement and Compliance Officer   may   request   the   Market Surveillance Committee to investigate the matter and to prepare a report or such other documentation as the Enforcement and Compliance Officer may determine. </w:t>
            </w:r>
            <w:r w:rsidRPr="002A0BB8">
              <w:rPr>
                <w:rFonts w:ascii="Helvetica" w:hAnsi="Helvetica"/>
                <w:bCs/>
                <w:strike/>
                <w:sz w:val="20"/>
                <w:szCs w:val="20"/>
              </w:rPr>
              <w:t>(As amended by DOE DC No. 2006-01-0001 dated 10 January 2006)</w:t>
            </w:r>
          </w:p>
          <w:p w14:paraId="6594DE94" w14:textId="77777777" w:rsidR="005C60F9" w:rsidRPr="002A0BB8" w:rsidRDefault="005C60F9" w:rsidP="00C049B6">
            <w:pPr>
              <w:spacing w:line="276" w:lineRule="auto"/>
              <w:jc w:val="both"/>
              <w:rPr>
                <w:rFonts w:ascii="Helvetica" w:hAnsi="Helvetica"/>
                <w:i/>
                <w:strike/>
                <w:sz w:val="20"/>
                <w:szCs w:val="20"/>
              </w:rPr>
            </w:pPr>
          </w:p>
          <w:p w14:paraId="1B2BB2DA" w14:textId="77777777" w:rsidR="005C60F9" w:rsidRPr="002A0BB8" w:rsidRDefault="005C60F9" w:rsidP="00C049B6">
            <w:pPr>
              <w:spacing w:line="276" w:lineRule="auto"/>
              <w:jc w:val="both"/>
              <w:rPr>
                <w:rFonts w:ascii="Helvetica" w:hAnsi="Helvetica" w:cs="Calibri"/>
                <w:b/>
                <w:sz w:val="20"/>
                <w:szCs w:val="20"/>
                <w:u w:val="single"/>
              </w:rPr>
            </w:pPr>
            <w:r w:rsidRPr="002A0BB8">
              <w:rPr>
                <w:rFonts w:ascii="Helvetica" w:hAnsi="Helvetica" w:cs="Calibri"/>
                <w:b/>
                <w:sz w:val="20"/>
                <w:szCs w:val="20"/>
                <w:u w:val="single"/>
              </w:rPr>
              <w:t xml:space="preserve">The </w:t>
            </w:r>
            <w:r w:rsidRPr="002A0BB8">
              <w:rPr>
                <w:rFonts w:ascii="Helvetica" w:hAnsi="Helvetica" w:cs="Calibri"/>
                <w:b/>
                <w:i/>
                <w:sz w:val="20"/>
                <w:szCs w:val="20"/>
                <w:u w:val="single"/>
              </w:rPr>
              <w:t>Enforcement and Compliance Office</w:t>
            </w:r>
            <w:r w:rsidRPr="002A0BB8">
              <w:rPr>
                <w:rFonts w:ascii="Helvetica" w:hAnsi="Helvetica" w:cs="Calibri"/>
                <w:b/>
                <w:sz w:val="20"/>
                <w:szCs w:val="20"/>
                <w:u w:val="single"/>
              </w:rPr>
              <w:t xml:space="preserve"> shall initiate an investigation against a </w:t>
            </w:r>
            <w:r w:rsidRPr="002A0BB8">
              <w:rPr>
                <w:rFonts w:ascii="Helvetica" w:hAnsi="Helvetica" w:cs="Calibri"/>
                <w:b/>
                <w:i/>
                <w:sz w:val="20"/>
                <w:szCs w:val="20"/>
                <w:u w:val="single"/>
              </w:rPr>
              <w:t>WESM Member</w:t>
            </w:r>
            <w:r w:rsidRPr="002A0BB8">
              <w:rPr>
                <w:rFonts w:ascii="Helvetica" w:hAnsi="Helvetica" w:cs="Calibri"/>
                <w:b/>
                <w:sz w:val="20"/>
                <w:szCs w:val="20"/>
                <w:u w:val="single"/>
              </w:rPr>
              <w:t xml:space="preserve"> upon:   </w:t>
            </w:r>
          </w:p>
          <w:p w14:paraId="76791BED" w14:textId="77777777" w:rsidR="005C60F9" w:rsidRPr="002A0BB8" w:rsidRDefault="005C60F9" w:rsidP="00C049B6">
            <w:pPr>
              <w:spacing w:line="276" w:lineRule="auto"/>
              <w:jc w:val="both"/>
              <w:rPr>
                <w:rFonts w:ascii="Helvetica" w:hAnsi="Helvetica" w:cs="Calibri"/>
                <w:b/>
                <w:sz w:val="20"/>
                <w:szCs w:val="20"/>
                <w:u w:val="single"/>
              </w:rPr>
            </w:pPr>
          </w:p>
          <w:p w14:paraId="4BDD8633" w14:textId="77777777" w:rsidR="005C60F9" w:rsidRPr="001146CA" w:rsidRDefault="005C60F9" w:rsidP="00C049B6">
            <w:pPr>
              <w:pStyle w:val="ListParagraph"/>
              <w:numPr>
                <w:ilvl w:val="0"/>
                <w:numId w:val="38"/>
              </w:numPr>
              <w:suppressAutoHyphens w:val="0"/>
              <w:autoSpaceDN/>
              <w:spacing w:after="0"/>
              <w:contextualSpacing/>
              <w:jc w:val="both"/>
              <w:textAlignment w:val="auto"/>
              <w:rPr>
                <w:rFonts w:ascii="Helvetica" w:hAnsi="Helvetica" w:cs="Calibri"/>
                <w:sz w:val="20"/>
                <w:szCs w:val="20"/>
              </w:rPr>
            </w:pPr>
            <w:r w:rsidRPr="002A0BB8">
              <w:rPr>
                <w:rFonts w:ascii="Helvetica" w:hAnsi="Helvetica" w:cs="Calibri"/>
                <w:b/>
                <w:sz w:val="20"/>
                <w:szCs w:val="20"/>
                <w:u w:val="single"/>
              </w:rPr>
              <w:t xml:space="preserve">report of possible breach or request for investigation submitted to it by any </w:t>
            </w:r>
            <w:r w:rsidRPr="002A0BB8">
              <w:rPr>
                <w:rFonts w:ascii="Helvetica" w:hAnsi="Helvetica" w:cs="Calibri"/>
                <w:b/>
                <w:i/>
                <w:sz w:val="20"/>
                <w:szCs w:val="20"/>
                <w:u w:val="single"/>
              </w:rPr>
              <w:t xml:space="preserve">WESM Member, </w:t>
            </w:r>
            <w:r w:rsidRPr="002A0BB8">
              <w:rPr>
                <w:rFonts w:ascii="Helvetica" w:hAnsi="Helvetica" w:cs="Calibri"/>
                <w:b/>
                <w:sz w:val="20"/>
                <w:szCs w:val="20"/>
                <w:u w:val="single"/>
              </w:rPr>
              <w:t xml:space="preserve">the </w:t>
            </w:r>
            <w:r w:rsidRPr="002A0BB8">
              <w:rPr>
                <w:rFonts w:ascii="Helvetica" w:hAnsi="Helvetica" w:cs="Calibri"/>
                <w:b/>
                <w:i/>
                <w:sz w:val="20"/>
                <w:szCs w:val="20"/>
                <w:u w:val="single"/>
              </w:rPr>
              <w:t>Market Operator</w:t>
            </w:r>
            <w:r w:rsidRPr="002A0BB8">
              <w:rPr>
                <w:rFonts w:ascii="Helvetica" w:hAnsi="Helvetica" w:cs="Calibri"/>
                <w:b/>
                <w:sz w:val="20"/>
                <w:szCs w:val="20"/>
                <w:u w:val="single"/>
              </w:rPr>
              <w:t xml:space="preserve">, the </w:t>
            </w:r>
            <w:r w:rsidRPr="002A0BB8">
              <w:rPr>
                <w:rFonts w:ascii="Helvetica" w:hAnsi="Helvetica" w:cs="Calibri"/>
                <w:b/>
                <w:i/>
                <w:sz w:val="20"/>
                <w:szCs w:val="20"/>
                <w:u w:val="single"/>
              </w:rPr>
              <w:t>System Operator</w:t>
            </w:r>
            <w:r w:rsidRPr="002A0BB8">
              <w:rPr>
                <w:rFonts w:ascii="Helvetica" w:hAnsi="Helvetica" w:cs="Calibri"/>
                <w:b/>
                <w:sz w:val="20"/>
                <w:szCs w:val="20"/>
                <w:u w:val="single"/>
              </w:rPr>
              <w:t xml:space="preserve">, or any of the </w:t>
            </w:r>
            <w:r w:rsidRPr="002A0BB8">
              <w:rPr>
                <w:rFonts w:ascii="Helvetica" w:hAnsi="Helvetica" w:cs="Calibri"/>
                <w:b/>
                <w:i/>
                <w:sz w:val="20"/>
                <w:szCs w:val="20"/>
                <w:u w:val="single"/>
              </w:rPr>
              <w:t xml:space="preserve">WESM </w:t>
            </w:r>
            <w:r w:rsidRPr="002A0BB8">
              <w:rPr>
                <w:rFonts w:ascii="Helvetica" w:hAnsi="Helvetica" w:cs="Calibri"/>
                <w:b/>
                <w:sz w:val="20"/>
                <w:szCs w:val="20"/>
                <w:u w:val="single"/>
              </w:rPr>
              <w:t>committees or their members</w:t>
            </w:r>
            <w:r>
              <w:rPr>
                <w:rFonts w:ascii="Helvetica" w:hAnsi="Helvetica" w:cs="Calibri"/>
                <w:b/>
                <w:sz w:val="20"/>
                <w:szCs w:val="20"/>
                <w:u w:val="single"/>
              </w:rPr>
              <w:t>; or</w:t>
            </w:r>
          </w:p>
          <w:p w14:paraId="3F47A5E5" w14:textId="540483A9" w:rsidR="005C60F9" w:rsidRPr="002A0BB8" w:rsidRDefault="005C60F9" w:rsidP="00C049B6">
            <w:pPr>
              <w:pStyle w:val="ListParagraph"/>
              <w:numPr>
                <w:ilvl w:val="0"/>
                <w:numId w:val="38"/>
              </w:numPr>
              <w:suppressAutoHyphens w:val="0"/>
              <w:autoSpaceDN/>
              <w:spacing w:after="0"/>
              <w:contextualSpacing/>
              <w:jc w:val="both"/>
              <w:textAlignment w:val="auto"/>
              <w:rPr>
                <w:rFonts w:ascii="Helvetica" w:hAnsi="Helvetica" w:cs="Calibri"/>
                <w:sz w:val="20"/>
                <w:szCs w:val="20"/>
              </w:rPr>
            </w:pPr>
            <w:r w:rsidRPr="00C049B6">
              <w:rPr>
                <w:rFonts w:ascii="Helvetica" w:hAnsi="Helvetica" w:cs="Helvetica"/>
                <w:b/>
                <w:sz w:val="20"/>
                <w:szCs w:val="20"/>
                <w:u w:val="single"/>
              </w:rPr>
              <w:t>a directive from the Energy Regulatory Commission specifically directing investigation for breach for possible imposition of sanctions under these Rules or implementing manual.</w:t>
            </w:r>
          </w:p>
          <w:p w14:paraId="3AB42AF1" w14:textId="77777777" w:rsidR="005C60F9" w:rsidRPr="002A0BB8" w:rsidRDefault="005C60F9" w:rsidP="00C049B6">
            <w:pPr>
              <w:spacing w:line="276" w:lineRule="auto"/>
              <w:jc w:val="both"/>
              <w:rPr>
                <w:rFonts w:ascii="Helvetica" w:hAnsi="Helvetica" w:cs="Calibri"/>
                <w:b/>
                <w:i/>
                <w:sz w:val="20"/>
                <w:szCs w:val="20"/>
                <w:u w:val="single"/>
              </w:rPr>
            </w:pPr>
          </w:p>
          <w:p w14:paraId="2CE036D8" w14:textId="4C3BDEAF" w:rsidR="005C60F9" w:rsidRPr="002A0BB8" w:rsidRDefault="005C60F9" w:rsidP="00C049B6">
            <w:pPr>
              <w:spacing w:line="276" w:lineRule="auto"/>
              <w:jc w:val="both"/>
              <w:rPr>
                <w:rFonts w:ascii="Helvetica" w:hAnsi="Helvetica" w:cs="Calibri"/>
                <w:b/>
                <w:sz w:val="20"/>
                <w:szCs w:val="20"/>
                <w:u w:val="single"/>
              </w:rPr>
            </w:pPr>
            <w:r w:rsidRPr="00C049B6">
              <w:rPr>
                <w:rFonts w:ascii="Helvetica" w:hAnsi="Helvetica" w:cs="Calibri"/>
                <w:b/>
                <w:sz w:val="20"/>
                <w:szCs w:val="20"/>
                <w:u w:val="single"/>
              </w:rPr>
              <w:t>Provided</w:t>
            </w:r>
            <w:r w:rsidRPr="002A0BB8">
              <w:rPr>
                <w:rFonts w:ascii="Helvetica" w:hAnsi="Helvetica" w:cs="Calibri"/>
                <w:b/>
                <w:sz w:val="20"/>
                <w:szCs w:val="20"/>
                <w:u w:val="single"/>
              </w:rPr>
              <w:t xml:space="preserve">, however, that the </w:t>
            </w:r>
            <w:r w:rsidRPr="002A0BB8">
              <w:rPr>
                <w:rFonts w:ascii="Helvetica" w:hAnsi="Helvetica" w:cs="Calibri"/>
                <w:b/>
                <w:i/>
                <w:sz w:val="20"/>
                <w:szCs w:val="20"/>
                <w:u w:val="single"/>
              </w:rPr>
              <w:t>PEM Board</w:t>
            </w:r>
            <w:r w:rsidRPr="002A0BB8">
              <w:rPr>
                <w:rFonts w:ascii="Helvetica" w:hAnsi="Helvetica" w:cs="Calibri"/>
                <w:b/>
                <w:sz w:val="20"/>
                <w:szCs w:val="20"/>
                <w:u w:val="single"/>
              </w:rPr>
              <w:t xml:space="preserve"> or any of its members, or the </w:t>
            </w:r>
            <w:r>
              <w:rPr>
                <w:rFonts w:ascii="Helvetica" w:hAnsi="Helvetica" w:cs="Calibri"/>
                <w:b/>
                <w:i/>
                <w:sz w:val="20"/>
                <w:szCs w:val="20"/>
                <w:u w:val="single"/>
              </w:rPr>
              <w:t>Compliance</w:t>
            </w:r>
            <w:r w:rsidRPr="002A0BB8">
              <w:rPr>
                <w:rFonts w:ascii="Helvetica" w:hAnsi="Helvetica" w:cs="Calibri"/>
                <w:b/>
                <w:i/>
                <w:sz w:val="20"/>
                <w:szCs w:val="20"/>
                <w:u w:val="single"/>
              </w:rPr>
              <w:t xml:space="preserve"> Committee</w:t>
            </w:r>
            <w:r w:rsidRPr="002A0BB8">
              <w:rPr>
                <w:rFonts w:ascii="Helvetica" w:hAnsi="Helvetica" w:cs="Calibri"/>
                <w:b/>
                <w:sz w:val="20"/>
                <w:szCs w:val="20"/>
                <w:u w:val="single"/>
              </w:rPr>
              <w:t xml:space="preserve"> or any of its members may not request for or initiate an investigation. </w:t>
            </w:r>
          </w:p>
          <w:p w14:paraId="0579DFD7" w14:textId="77777777" w:rsidR="005C60F9" w:rsidRPr="00C049B6" w:rsidRDefault="005C60F9" w:rsidP="00C049B6">
            <w:pPr>
              <w:spacing w:line="276" w:lineRule="auto"/>
              <w:rPr>
                <w:rFonts w:ascii="Helvetica" w:hAnsi="Helvetica" w:cs="Helvetica"/>
                <w:b/>
                <w:sz w:val="20"/>
                <w:szCs w:val="20"/>
                <w:u w:val="single"/>
              </w:rPr>
            </w:pPr>
          </w:p>
        </w:tc>
        <w:tc>
          <w:tcPr>
            <w:tcW w:w="1214"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A2472E8" w14:textId="4E413D5F" w:rsidR="005C60F9" w:rsidRDefault="005C60F9" w:rsidP="00C049B6">
            <w:pPr>
              <w:contextualSpacing/>
              <w:jc w:val="both"/>
              <w:rPr>
                <w:rFonts w:ascii="Helvetica" w:hAnsi="Helvetica" w:cs="Calibri"/>
                <w:b/>
                <w:sz w:val="20"/>
                <w:szCs w:val="20"/>
                <w:u w:val="single"/>
              </w:rPr>
            </w:pPr>
            <w:r>
              <w:rPr>
                <w:rFonts w:ascii="Helvetica" w:hAnsi="Helvetica" w:cs="Calibri"/>
                <w:b/>
                <w:sz w:val="20"/>
                <w:szCs w:val="20"/>
                <w:u w:val="single"/>
              </w:rPr>
              <w:lastRenderedPageBreak/>
              <w:t>Proposed Amendment</w:t>
            </w:r>
          </w:p>
          <w:p w14:paraId="37DC36CF" w14:textId="77777777" w:rsidR="005C60F9" w:rsidRPr="00C049B6" w:rsidRDefault="005C60F9" w:rsidP="00C049B6">
            <w:pPr>
              <w:contextualSpacing/>
              <w:jc w:val="both"/>
              <w:rPr>
                <w:rFonts w:ascii="Helvetica" w:hAnsi="Helvetica" w:cs="Calibri"/>
                <w:b/>
                <w:sz w:val="20"/>
                <w:szCs w:val="20"/>
                <w:u w:val="single"/>
              </w:rPr>
            </w:pPr>
          </w:p>
          <w:p w14:paraId="30A4C766" w14:textId="2FDAB5D1" w:rsidR="005C60F9" w:rsidRPr="002A0BB8" w:rsidRDefault="005C60F9" w:rsidP="00C049B6">
            <w:pPr>
              <w:pStyle w:val="ListParagraph"/>
              <w:numPr>
                <w:ilvl w:val="0"/>
                <w:numId w:val="39"/>
              </w:numPr>
              <w:suppressAutoHyphens w:val="0"/>
              <w:autoSpaceDN/>
              <w:spacing w:after="0"/>
              <w:ind w:left="360"/>
              <w:contextualSpacing/>
              <w:jc w:val="both"/>
              <w:textAlignment w:val="auto"/>
              <w:rPr>
                <w:rFonts w:ascii="Helvetica" w:hAnsi="Helvetica" w:cs="Calibri"/>
                <w:sz w:val="20"/>
                <w:szCs w:val="20"/>
              </w:rPr>
            </w:pPr>
            <w:r w:rsidRPr="002A0BB8">
              <w:rPr>
                <w:rFonts w:ascii="Helvetica" w:hAnsi="Helvetica" w:cs="Calibri"/>
                <w:sz w:val="20"/>
                <w:szCs w:val="20"/>
              </w:rPr>
              <w:t xml:space="preserve">To specify that the ECO can initiate an investigation based on the results of its monitoring. Initiation by ECO will take the place of the initiation by the </w:t>
            </w:r>
            <w:r>
              <w:rPr>
                <w:rFonts w:ascii="Helvetica" w:hAnsi="Helvetica" w:cs="Calibri"/>
                <w:sz w:val="20"/>
                <w:szCs w:val="20"/>
              </w:rPr>
              <w:t xml:space="preserve">Compliance </w:t>
            </w:r>
            <w:r w:rsidRPr="002A0BB8">
              <w:rPr>
                <w:rFonts w:ascii="Helvetica" w:hAnsi="Helvetica" w:cs="Calibri"/>
                <w:sz w:val="20"/>
                <w:szCs w:val="20"/>
              </w:rPr>
              <w:t>C</w:t>
            </w:r>
            <w:r>
              <w:rPr>
                <w:rFonts w:ascii="Helvetica" w:hAnsi="Helvetica" w:cs="Calibri"/>
                <w:sz w:val="20"/>
                <w:szCs w:val="20"/>
              </w:rPr>
              <w:t>ommittee</w:t>
            </w:r>
            <w:r w:rsidRPr="002A0BB8">
              <w:rPr>
                <w:rFonts w:ascii="Helvetica" w:hAnsi="Helvetica" w:cs="Calibri"/>
                <w:sz w:val="20"/>
                <w:szCs w:val="20"/>
              </w:rPr>
              <w:t>.</w:t>
            </w:r>
          </w:p>
          <w:p w14:paraId="3C82601C" w14:textId="77777777" w:rsidR="005C60F9" w:rsidRPr="002A0BB8" w:rsidRDefault="005C60F9" w:rsidP="00C049B6">
            <w:pPr>
              <w:pStyle w:val="ListParagraph"/>
              <w:spacing w:after="0"/>
              <w:ind w:left="360"/>
              <w:jc w:val="both"/>
              <w:rPr>
                <w:rFonts w:ascii="Helvetica" w:hAnsi="Helvetica" w:cs="Calibri"/>
                <w:sz w:val="20"/>
                <w:szCs w:val="20"/>
              </w:rPr>
            </w:pPr>
          </w:p>
          <w:p w14:paraId="70ADD3A8" w14:textId="77777777" w:rsidR="005C60F9" w:rsidRPr="002A0BB8" w:rsidRDefault="005C60F9" w:rsidP="00C049B6">
            <w:pPr>
              <w:pStyle w:val="ListParagraph"/>
              <w:numPr>
                <w:ilvl w:val="0"/>
                <w:numId w:val="39"/>
              </w:numPr>
              <w:suppressAutoHyphens w:val="0"/>
              <w:autoSpaceDN/>
              <w:spacing w:after="0"/>
              <w:ind w:left="360"/>
              <w:contextualSpacing/>
              <w:jc w:val="both"/>
              <w:textAlignment w:val="auto"/>
              <w:rPr>
                <w:rFonts w:ascii="Helvetica" w:hAnsi="Helvetica" w:cs="Calibri"/>
                <w:sz w:val="20"/>
                <w:szCs w:val="20"/>
              </w:rPr>
            </w:pPr>
            <w:r w:rsidRPr="002A0BB8">
              <w:rPr>
                <w:rFonts w:ascii="Helvetica" w:hAnsi="Helvetica" w:cs="Calibri"/>
                <w:sz w:val="20"/>
                <w:szCs w:val="20"/>
              </w:rPr>
              <w:t xml:space="preserve">To specify that the endorsement by the PEM Board be omitted and instead oblige the ECO to immediately initiate an enforcement process based on the results of its monitoring of participant transactions or upon complaint or report of alleged breach.  This shortens the process as investigations are initiated </w:t>
            </w:r>
            <w:r w:rsidRPr="002A0BB8">
              <w:rPr>
                <w:rFonts w:ascii="Helvetica" w:hAnsi="Helvetica" w:cs="Calibri"/>
                <w:sz w:val="20"/>
                <w:szCs w:val="20"/>
              </w:rPr>
              <w:lastRenderedPageBreak/>
              <w:t xml:space="preserve">immediately and without need of convening the PEM Board. </w:t>
            </w:r>
          </w:p>
          <w:p w14:paraId="579DCACB" w14:textId="77777777" w:rsidR="005C60F9" w:rsidRPr="002A0BB8" w:rsidRDefault="005C60F9" w:rsidP="00C049B6">
            <w:pPr>
              <w:pStyle w:val="ListParagraph"/>
              <w:spacing w:after="0"/>
              <w:ind w:left="360"/>
              <w:jc w:val="both"/>
              <w:rPr>
                <w:rFonts w:ascii="Helvetica" w:hAnsi="Helvetica" w:cs="Calibri"/>
                <w:sz w:val="20"/>
                <w:szCs w:val="20"/>
              </w:rPr>
            </w:pPr>
          </w:p>
          <w:p w14:paraId="5B79A3D6" w14:textId="1E55885A" w:rsidR="005C60F9" w:rsidRPr="002A0BB8" w:rsidRDefault="005C60F9" w:rsidP="00C049B6">
            <w:pPr>
              <w:pStyle w:val="ListParagraph"/>
              <w:numPr>
                <w:ilvl w:val="0"/>
                <w:numId w:val="39"/>
              </w:numPr>
              <w:suppressAutoHyphens w:val="0"/>
              <w:autoSpaceDN/>
              <w:spacing w:after="0"/>
              <w:ind w:left="360"/>
              <w:contextualSpacing/>
              <w:jc w:val="both"/>
              <w:textAlignment w:val="auto"/>
              <w:rPr>
                <w:rFonts w:ascii="Helvetica" w:hAnsi="Helvetica" w:cs="Calibri"/>
                <w:sz w:val="20"/>
                <w:szCs w:val="20"/>
              </w:rPr>
            </w:pPr>
            <w:r w:rsidRPr="002A0BB8">
              <w:rPr>
                <w:rFonts w:ascii="Helvetica" w:hAnsi="Helvetica" w:cs="Calibri"/>
                <w:sz w:val="20"/>
                <w:szCs w:val="20"/>
              </w:rPr>
              <w:t xml:space="preserve">To specify that the </w:t>
            </w:r>
            <w:r>
              <w:rPr>
                <w:rFonts w:ascii="Helvetica" w:hAnsi="Helvetica" w:cs="Calibri"/>
                <w:sz w:val="20"/>
                <w:szCs w:val="20"/>
              </w:rPr>
              <w:t>Compliance Committee</w:t>
            </w:r>
            <w:r w:rsidRPr="002A0BB8">
              <w:rPr>
                <w:rFonts w:ascii="Helvetica" w:hAnsi="Helvetica" w:cs="Calibri"/>
                <w:sz w:val="20"/>
                <w:szCs w:val="20"/>
              </w:rPr>
              <w:t xml:space="preserve"> may no longer initiate an investigation to avoid perceptions of prejudice and avoid potential conflicts as the </w:t>
            </w:r>
            <w:r>
              <w:rPr>
                <w:rFonts w:ascii="Helvetica" w:hAnsi="Helvetica" w:cs="Calibri"/>
                <w:sz w:val="20"/>
                <w:szCs w:val="20"/>
              </w:rPr>
              <w:t>Compliance Committee</w:t>
            </w:r>
            <w:r w:rsidRPr="002A0BB8">
              <w:rPr>
                <w:rFonts w:ascii="Helvetica" w:hAnsi="Helvetica" w:cs="Calibri"/>
                <w:sz w:val="20"/>
                <w:szCs w:val="20"/>
              </w:rPr>
              <w:t xml:space="preserve"> will review the results of the investigations by the ECO. </w:t>
            </w:r>
          </w:p>
          <w:p w14:paraId="648F3DA1" w14:textId="77777777" w:rsidR="005C60F9" w:rsidRPr="002A0BB8" w:rsidRDefault="005C60F9" w:rsidP="00C049B6">
            <w:pPr>
              <w:spacing w:line="276" w:lineRule="auto"/>
              <w:jc w:val="both"/>
              <w:rPr>
                <w:rFonts w:ascii="Helvetica" w:hAnsi="Helvetica" w:cs="Calibri"/>
                <w:sz w:val="20"/>
                <w:szCs w:val="20"/>
              </w:rPr>
            </w:pPr>
          </w:p>
          <w:p w14:paraId="6E0118F4" w14:textId="77777777" w:rsidR="005C60F9" w:rsidRDefault="005C60F9" w:rsidP="00C049B6">
            <w:pPr>
              <w:spacing w:line="276" w:lineRule="auto"/>
              <w:jc w:val="both"/>
              <w:rPr>
                <w:rFonts w:ascii="Helvetica" w:hAnsi="Helvetica" w:cs="Calibri"/>
                <w:i/>
                <w:sz w:val="20"/>
                <w:szCs w:val="20"/>
              </w:rPr>
            </w:pPr>
            <w:r w:rsidRPr="002A0BB8">
              <w:rPr>
                <w:rFonts w:ascii="Helvetica" w:hAnsi="Helvetica" w:cs="Calibri"/>
                <w:i/>
                <w:sz w:val="20"/>
                <w:szCs w:val="20"/>
              </w:rPr>
              <w:t>Note: The proposed ECO Manual also provides for an investigation by the ECO upon the directive of the ERC or other government agency. This, however, is not included in this provision as this is more properly covered by the regulation of the issuing government agency. Its inclusion in the proposed manual is to provide for a procedure that the ECO can follow in case the government agency does not specify the procedure.</w:t>
            </w:r>
          </w:p>
          <w:p w14:paraId="70B2EE0B" w14:textId="7FD5C4B0" w:rsidR="005C60F9" w:rsidRDefault="005C60F9" w:rsidP="001146CA">
            <w:pPr>
              <w:rPr>
                <w:rFonts w:ascii="Helvetica" w:hAnsi="Helvetica" w:cs="Helvetica"/>
                <w:sz w:val="20"/>
                <w:szCs w:val="20"/>
              </w:rPr>
            </w:pPr>
          </w:p>
          <w:p w14:paraId="46E783CE" w14:textId="15DFFCB4" w:rsidR="005C60F9" w:rsidRPr="00C049B6" w:rsidRDefault="005C60F9" w:rsidP="00C049B6">
            <w:pPr>
              <w:rPr>
                <w:rFonts w:ascii="Helvetica" w:hAnsi="Helvetica" w:cs="Helvetica"/>
                <w:sz w:val="20"/>
                <w:szCs w:val="20"/>
              </w:rPr>
            </w:pPr>
            <w:r>
              <w:rPr>
                <w:rFonts w:ascii="Helvetica" w:hAnsi="Helvetica" w:cs="Helvetica"/>
                <w:sz w:val="20"/>
                <w:szCs w:val="20"/>
              </w:rPr>
              <w:t>For item (b):</w:t>
            </w:r>
          </w:p>
          <w:p w14:paraId="1B630F50" w14:textId="16419014" w:rsidR="005C60F9" w:rsidRPr="00C049B6" w:rsidRDefault="005C60F9" w:rsidP="00CE0BFE">
            <w:pPr>
              <w:numPr>
                <w:ilvl w:val="0"/>
                <w:numId w:val="69"/>
              </w:numPr>
              <w:rPr>
                <w:rFonts w:ascii="Helvetica" w:hAnsi="Helvetica" w:cs="Helvetica"/>
                <w:sz w:val="20"/>
                <w:szCs w:val="20"/>
              </w:rPr>
            </w:pPr>
            <w:r w:rsidRPr="00C049B6">
              <w:rPr>
                <w:rFonts w:ascii="Helvetica" w:hAnsi="Helvetica" w:cs="Helvetica"/>
                <w:sz w:val="20"/>
                <w:szCs w:val="20"/>
              </w:rPr>
              <w:t>ECO may still investigate based on:</w:t>
            </w:r>
          </w:p>
          <w:p w14:paraId="424F3885" w14:textId="77777777" w:rsidR="005C60F9" w:rsidRPr="00C049B6" w:rsidRDefault="005C60F9" w:rsidP="00C049B6">
            <w:pPr>
              <w:numPr>
                <w:ilvl w:val="0"/>
                <w:numId w:val="70"/>
              </w:numPr>
              <w:jc w:val="both"/>
              <w:rPr>
                <w:rFonts w:ascii="Helvetica" w:hAnsi="Helvetica" w:cs="Helvetica"/>
                <w:sz w:val="20"/>
                <w:szCs w:val="20"/>
              </w:rPr>
            </w:pPr>
            <w:r w:rsidRPr="00C049B6">
              <w:rPr>
                <w:rFonts w:ascii="Helvetica" w:hAnsi="Helvetica" w:cs="Helvetica"/>
                <w:sz w:val="20"/>
                <w:szCs w:val="20"/>
              </w:rPr>
              <w:t>Report of possible breach by MO or SO or WESM Members</w:t>
            </w:r>
          </w:p>
          <w:p w14:paraId="74381297" w14:textId="77777777" w:rsidR="005C60F9" w:rsidRPr="00C049B6" w:rsidRDefault="005C60F9" w:rsidP="00C049B6">
            <w:pPr>
              <w:numPr>
                <w:ilvl w:val="0"/>
                <w:numId w:val="70"/>
              </w:numPr>
              <w:jc w:val="both"/>
              <w:rPr>
                <w:rFonts w:ascii="Helvetica" w:hAnsi="Helvetica" w:cs="Helvetica"/>
                <w:sz w:val="20"/>
                <w:szCs w:val="20"/>
              </w:rPr>
            </w:pPr>
            <w:r w:rsidRPr="00C049B6">
              <w:rPr>
                <w:rFonts w:ascii="Helvetica" w:hAnsi="Helvetica" w:cs="Helvetica"/>
                <w:sz w:val="20"/>
                <w:szCs w:val="20"/>
              </w:rPr>
              <w:t>Request for investigation; and</w:t>
            </w:r>
          </w:p>
          <w:p w14:paraId="262E279D" w14:textId="77777777" w:rsidR="005C60F9" w:rsidRPr="00C049B6" w:rsidRDefault="005C60F9" w:rsidP="00C049B6">
            <w:pPr>
              <w:numPr>
                <w:ilvl w:val="0"/>
                <w:numId w:val="70"/>
              </w:numPr>
              <w:jc w:val="both"/>
              <w:rPr>
                <w:rFonts w:ascii="Helvetica" w:hAnsi="Helvetica" w:cs="Helvetica"/>
                <w:sz w:val="20"/>
                <w:szCs w:val="20"/>
              </w:rPr>
            </w:pPr>
            <w:r w:rsidRPr="00C049B6">
              <w:rPr>
                <w:rFonts w:ascii="Helvetica" w:hAnsi="Helvetica" w:cs="Helvetica"/>
                <w:sz w:val="20"/>
                <w:szCs w:val="20"/>
              </w:rPr>
              <w:t>ERC directives</w:t>
            </w:r>
          </w:p>
          <w:p w14:paraId="2F8CF853" w14:textId="3837CB6C" w:rsidR="005C60F9" w:rsidRPr="00C049B6" w:rsidRDefault="005C60F9" w:rsidP="001146CA"/>
        </w:tc>
      </w:tr>
      <w:tr w:rsidR="005C60F9" w:rsidRPr="00AB72D1" w14:paraId="35238306" w14:textId="77777777" w:rsidTr="005C6D69">
        <w:trPr>
          <w:trHeight w:val="2312"/>
        </w:trPr>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5F4D7DF" w14:textId="77777777" w:rsidR="005C60F9" w:rsidRPr="00C049B6" w:rsidRDefault="005C60F9" w:rsidP="00C049B6">
            <w:pPr>
              <w:spacing w:line="276" w:lineRule="auto"/>
              <w:rPr>
                <w:rFonts w:ascii="Helvetica" w:hAnsi="Helvetica" w:cs="Helvetica"/>
                <w:sz w:val="20"/>
                <w:szCs w:val="20"/>
              </w:rPr>
            </w:pPr>
          </w:p>
        </w:tc>
        <w:tc>
          <w:tcPr>
            <w:tcW w:w="38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D0A6026" w14:textId="24540F87" w:rsidR="005C60F9" w:rsidRPr="00C049B6" w:rsidRDefault="005C60F9" w:rsidP="00C049B6">
            <w:pPr>
              <w:spacing w:line="276" w:lineRule="auto"/>
              <w:rPr>
                <w:rFonts w:ascii="Helvetica" w:hAnsi="Helvetica" w:cs="Helvetica"/>
                <w:b/>
                <w:sz w:val="20"/>
                <w:szCs w:val="20"/>
              </w:rPr>
            </w:pPr>
            <w:r w:rsidRPr="002A0BB8">
              <w:rPr>
                <w:rFonts w:ascii="Helvetica" w:hAnsi="Helvetica" w:cs="Calibri"/>
                <w:sz w:val="20"/>
                <w:szCs w:val="20"/>
              </w:rPr>
              <w:t>7.2.4.4</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2177F59" w14:textId="47E4651D" w:rsidR="005C60F9" w:rsidRPr="00C049B6" w:rsidRDefault="005C60F9" w:rsidP="00C049B6">
            <w:pPr>
              <w:spacing w:line="276" w:lineRule="auto"/>
              <w:rPr>
                <w:rFonts w:ascii="Helvetica" w:hAnsi="Helvetica"/>
                <w:sz w:val="20"/>
                <w:szCs w:val="20"/>
              </w:rPr>
            </w:pPr>
            <w:r w:rsidRPr="002A0BB8">
              <w:rPr>
                <w:rFonts w:ascii="Helvetica" w:hAnsi="Helvetica"/>
                <w:sz w:val="20"/>
                <w:szCs w:val="20"/>
              </w:rPr>
              <w:t>A WESM Member shall cooperate with the Market Surveillance Committee to undertake the investigation and to prepare the report or other documentation under clause 7.2.4.3 and shall, at the request of the Market Surveillance Committee, use its best endeavors to ensure that third parties make available such information as the person may reasonably be required for the purpose of the investigation.</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007F6C8" w14:textId="77777777" w:rsidR="005C60F9" w:rsidRPr="002A0BB8" w:rsidRDefault="005C60F9" w:rsidP="00C049B6">
            <w:pPr>
              <w:spacing w:line="276" w:lineRule="auto"/>
              <w:jc w:val="both"/>
              <w:rPr>
                <w:rFonts w:ascii="Helvetica" w:hAnsi="Helvetica" w:cs="Calibri"/>
                <w:i/>
                <w:sz w:val="20"/>
                <w:szCs w:val="20"/>
              </w:rPr>
            </w:pPr>
            <w:r w:rsidRPr="002A0BB8">
              <w:rPr>
                <w:rFonts w:ascii="Helvetica" w:hAnsi="Helvetica" w:cs="Calibri"/>
                <w:i/>
                <w:sz w:val="20"/>
                <w:szCs w:val="20"/>
              </w:rPr>
              <w:t>(Original Clause 7.2.4.4 is proposed to be deleted to set out all procedural matters in the ECO Manual.)</w:t>
            </w:r>
          </w:p>
          <w:p w14:paraId="6C932A0D" w14:textId="77777777" w:rsidR="005C60F9" w:rsidRPr="002A0BB8" w:rsidRDefault="005C60F9" w:rsidP="00C049B6">
            <w:pPr>
              <w:pStyle w:val="ListParagraph"/>
              <w:spacing w:after="0"/>
              <w:ind w:left="0"/>
              <w:jc w:val="both"/>
              <w:rPr>
                <w:rFonts w:ascii="Helvetica" w:hAnsi="Helvetica"/>
                <w:strike/>
                <w:sz w:val="20"/>
                <w:szCs w:val="20"/>
              </w:rPr>
            </w:pPr>
          </w:p>
          <w:p w14:paraId="64C114EE" w14:textId="77777777" w:rsidR="005C60F9" w:rsidRPr="002A0BB8" w:rsidRDefault="005C60F9" w:rsidP="00C049B6">
            <w:pPr>
              <w:pStyle w:val="ListParagraph"/>
              <w:spacing w:after="0"/>
              <w:ind w:left="0"/>
              <w:jc w:val="both"/>
              <w:rPr>
                <w:rFonts w:ascii="Helvetica" w:hAnsi="Helvetica" w:cs="Calibri"/>
                <w:b/>
                <w:strike/>
                <w:sz w:val="20"/>
                <w:szCs w:val="20"/>
                <w:u w:val="single"/>
              </w:rPr>
            </w:pPr>
            <w:r w:rsidRPr="002A0BB8">
              <w:rPr>
                <w:rFonts w:ascii="Helvetica" w:hAnsi="Helvetica"/>
                <w:strike/>
                <w:sz w:val="20"/>
                <w:szCs w:val="20"/>
              </w:rPr>
              <w:t>A WESM Member shall cooperate with the Market Surveillance Committee to undertake the investigation and to prepare the report or other documentation under clause 7.2.4.3 and shall, at the request of the Market Surveillance Committee, use its best endeavors to ensure that third parties make available such information as the person may reasonably be required for the purpose of the investigation.</w:t>
            </w:r>
          </w:p>
          <w:p w14:paraId="5E4CD0FD" w14:textId="77777777" w:rsidR="005C60F9" w:rsidRPr="002A0BB8" w:rsidRDefault="005C60F9" w:rsidP="00C049B6">
            <w:pPr>
              <w:pStyle w:val="ListParagraph"/>
              <w:spacing w:after="0"/>
              <w:ind w:left="0"/>
              <w:jc w:val="both"/>
              <w:rPr>
                <w:rFonts w:ascii="Helvetica" w:hAnsi="Helvetica" w:cs="Calibri"/>
                <w:b/>
                <w:sz w:val="20"/>
                <w:szCs w:val="20"/>
                <w:u w:val="single"/>
              </w:rPr>
            </w:pPr>
          </w:p>
          <w:p w14:paraId="7F76FE10" w14:textId="77777777" w:rsidR="005C60F9" w:rsidRDefault="005C60F9" w:rsidP="00C049B6">
            <w:pPr>
              <w:spacing w:line="276" w:lineRule="auto"/>
              <w:rPr>
                <w:rFonts w:ascii="Helvetica" w:hAnsi="Helvetica" w:cs="Calibri"/>
                <w:b/>
                <w:sz w:val="20"/>
                <w:szCs w:val="20"/>
                <w:u w:val="single"/>
              </w:rPr>
            </w:pPr>
            <w:r w:rsidRPr="002A0BB8">
              <w:rPr>
                <w:rFonts w:ascii="Helvetica" w:hAnsi="Helvetica" w:cs="Calibri"/>
                <w:b/>
                <w:sz w:val="20"/>
                <w:szCs w:val="20"/>
                <w:u w:val="single"/>
              </w:rPr>
              <w:t xml:space="preserve">An investigation shall be initiated no later than two (2) years from the date of the occurrence of the act or omission constituting the probable </w:t>
            </w:r>
            <w:r w:rsidRPr="002A0BB8">
              <w:rPr>
                <w:rFonts w:ascii="Helvetica" w:hAnsi="Helvetica" w:cs="Calibri"/>
                <w:b/>
                <w:i/>
                <w:sz w:val="20"/>
                <w:szCs w:val="20"/>
                <w:u w:val="single"/>
              </w:rPr>
              <w:t>breach</w:t>
            </w:r>
            <w:r w:rsidRPr="002A0BB8">
              <w:rPr>
                <w:rFonts w:ascii="Helvetica" w:hAnsi="Helvetica" w:cs="Calibri"/>
                <w:b/>
                <w:sz w:val="20"/>
                <w:szCs w:val="20"/>
                <w:u w:val="single"/>
              </w:rPr>
              <w:t>; and after the lapse of two (2) years, no investigation may be carried out in respect of said act or omission.</w:t>
            </w:r>
          </w:p>
          <w:p w14:paraId="0A7D689B" w14:textId="5E9118F3" w:rsidR="00F57FAA" w:rsidRPr="00C049B6" w:rsidRDefault="00F57FAA" w:rsidP="00C049B6">
            <w:pPr>
              <w:spacing w:line="276" w:lineRule="auto"/>
              <w:rPr>
                <w:rFonts w:ascii="Helvetica" w:hAnsi="Helvetica" w:cs="Helvetica"/>
                <w:b/>
                <w:sz w:val="20"/>
                <w:szCs w:val="20"/>
                <w:u w:val="single"/>
              </w:rPr>
            </w:pPr>
          </w:p>
        </w:tc>
        <w:tc>
          <w:tcPr>
            <w:tcW w:w="1214"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A59A5A5" w14:textId="5E00610A" w:rsidR="005C60F9" w:rsidRPr="002A0BB8" w:rsidRDefault="005C60F9" w:rsidP="00C049B6">
            <w:pPr>
              <w:pStyle w:val="ListParagraph"/>
              <w:numPr>
                <w:ilvl w:val="0"/>
                <w:numId w:val="39"/>
              </w:numPr>
              <w:suppressAutoHyphens w:val="0"/>
              <w:autoSpaceDN/>
              <w:spacing w:after="0"/>
              <w:ind w:left="360"/>
              <w:contextualSpacing/>
              <w:jc w:val="both"/>
              <w:textAlignment w:val="auto"/>
              <w:rPr>
                <w:rFonts w:ascii="Helvetica" w:hAnsi="Helvetica" w:cs="Calibri"/>
                <w:sz w:val="20"/>
                <w:szCs w:val="20"/>
              </w:rPr>
            </w:pPr>
            <w:r w:rsidRPr="002A0BB8">
              <w:rPr>
                <w:rFonts w:ascii="Helvetica" w:hAnsi="Helvetica" w:cs="Calibri"/>
                <w:sz w:val="20"/>
                <w:szCs w:val="20"/>
              </w:rPr>
              <w:t>To provide for a prescriptive period for the investigation of breach. The intention is to ensure that a party is investigated within a reasonable period after an act or omission constituting probable breach is committed.</w:t>
            </w:r>
          </w:p>
          <w:p w14:paraId="0822ABBF" w14:textId="77777777" w:rsidR="005C60F9" w:rsidRPr="00C049B6" w:rsidRDefault="005C60F9" w:rsidP="00C049B6">
            <w:pPr>
              <w:spacing w:line="276" w:lineRule="auto"/>
              <w:jc w:val="both"/>
              <w:rPr>
                <w:rFonts w:ascii="Helvetica" w:hAnsi="Helvetica" w:cs="Helvetica"/>
                <w:sz w:val="20"/>
                <w:szCs w:val="20"/>
              </w:rPr>
            </w:pPr>
          </w:p>
        </w:tc>
      </w:tr>
      <w:tr w:rsidR="005C60F9" w:rsidRPr="00AB72D1" w14:paraId="28BBFA75" w14:textId="77777777" w:rsidTr="00F57FAA">
        <w:trPr>
          <w:trHeight w:val="773"/>
        </w:trPr>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C3ED5ED" w14:textId="77777777" w:rsidR="005C60F9" w:rsidRPr="00C049B6" w:rsidRDefault="005C60F9" w:rsidP="00C049B6">
            <w:pPr>
              <w:spacing w:line="276" w:lineRule="auto"/>
              <w:rPr>
                <w:rFonts w:ascii="Helvetica" w:hAnsi="Helvetica" w:cs="Helvetica"/>
                <w:sz w:val="20"/>
                <w:szCs w:val="20"/>
              </w:rPr>
            </w:pPr>
          </w:p>
        </w:tc>
        <w:tc>
          <w:tcPr>
            <w:tcW w:w="38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1A1D0C6" w14:textId="653E9664" w:rsidR="005C60F9" w:rsidRPr="002A0BB8" w:rsidRDefault="005C60F9" w:rsidP="00C049B6">
            <w:pPr>
              <w:spacing w:line="276" w:lineRule="auto"/>
              <w:rPr>
                <w:rFonts w:ascii="Helvetica" w:hAnsi="Helvetica" w:cs="Calibri"/>
                <w:sz w:val="20"/>
                <w:szCs w:val="20"/>
              </w:rPr>
            </w:pPr>
            <w:r w:rsidRPr="00C049B6">
              <w:rPr>
                <w:rFonts w:ascii="Helvetica" w:hAnsi="Helvetica" w:cs="Calibri"/>
                <w:sz w:val="20"/>
                <w:szCs w:val="20"/>
              </w:rPr>
              <w:t>7.2.4.5</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7D2F014" w14:textId="2D1C65C7" w:rsidR="005C60F9" w:rsidRPr="002A0BB8" w:rsidRDefault="005C60F9" w:rsidP="00C049B6">
            <w:pPr>
              <w:spacing w:line="276" w:lineRule="auto"/>
              <w:rPr>
                <w:rFonts w:ascii="Helvetica" w:hAnsi="Helvetica"/>
                <w:sz w:val="20"/>
                <w:szCs w:val="20"/>
              </w:rPr>
            </w:pPr>
            <w:r w:rsidRPr="00C049B6">
              <w:rPr>
                <w:rFonts w:ascii="Helvetica" w:hAnsi="Helvetica"/>
                <w:sz w:val="20"/>
                <w:szCs w:val="20"/>
              </w:rPr>
              <w:t>In the event that an alleged breach exists, the participant in breach shall bear the cost of the investigation and preparation of the report or other documentation under clause 7.2.4.3.</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57948E7" w14:textId="77777777" w:rsidR="005C60F9" w:rsidRPr="00C049B6" w:rsidRDefault="005C60F9" w:rsidP="00C049B6">
            <w:pPr>
              <w:spacing w:line="276" w:lineRule="auto"/>
              <w:jc w:val="both"/>
              <w:rPr>
                <w:rFonts w:ascii="Helvetica" w:hAnsi="Helvetica" w:cs="Calibri"/>
                <w:strike/>
                <w:sz w:val="20"/>
                <w:szCs w:val="20"/>
              </w:rPr>
            </w:pPr>
            <w:r w:rsidRPr="00C049B6">
              <w:rPr>
                <w:rFonts w:ascii="Helvetica" w:hAnsi="Helvetica" w:cs="Calibri"/>
                <w:strike/>
                <w:sz w:val="20"/>
                <w:szCs w:val="20"/>
              </w:rPr>
              <w:t>In the event that an alleged breach exists, the participant in breach shall bear the cost of the investigation and preparation of the report or other documentation under clause 7.2.4.3.</w:t>
            </w:r>
          </w:p>
          <w:p w14:paraId="08EE95F2" w14:textId="77777777" w:rsidR="005C60F9" w:rsidRPr="00C049B6" w:rsidRDefault="005C60F9" w:rsidP="00C049B6">
            <w:pPr>
              <w:spacing w:line="276" w:lineRule="auto"/>
              <w:jc w:val="both"/>
              <w:rPr>
                <w:rFonts w:ascii="Helvetica" w:hAnsi="Helvetica" w:cs="Calibri"/>
                <w:b/>
                <w:sz w:val="20"/>
                <w:szCs w:val="20"/>
                <w:u w:val="single"/>
              </w:rPr>
            </w:pPr>
          </w:p>
          <w:p w14:paraId="5251194A" w14:textId="3A6858DB" w:rsidR="005C60F9" w:rsidRPr="00F57FAA" w:rsidRDefault="005C60F9" w:rsidP="00C049B6">
            <w:pPr>
              <w:spacing w:line="276" w:lineRule="auto"/>
              <w:jc w:val="both"/>
              <w:rPr>
                <w:rFonts w:ascii="Helvetica" w:hAnsi="Helvetica" w:cs="Calibri"/>
                <w:b/>
                <w:sz w:val="20"/>
                <w:szCs w:val="20"/>
                <w:u w:val="single"/>
              </w:rPr>
            </w:pPr>
            <w:r w:rsidRPr="00C049B6">
              <w:rPr>
                <w:rFonts w:ascii="Helvetica" w:hAnsi="Helvetica" w:cs="Calibri"/>
                <w:b/>
                <w:sz w:val="20"/>
                <w:szCs w:val="20"/>
                <w:u w:val="single"/>
              </w:rPr>
              <w:t xml:space="preserve">The investigation shall be carried out strictly in accordance with this Clause 7.2 </w:t>
            </w:r>
            <w:r w:rsidRPr="00C049B6">
              <w:rPr>
                <w:rFonts w:ascii="Helvetica" w:hAnsi="Helvetica" w:cs="Calibri"/>
                <w:b/>
                <w:sz w:val="20"/>
                <w:szCs w:val="20"/>
                <w:u w:val="single"/>
              </w:rPr>
              <w:lastRenderedPageBreak/>
              <w:t xml:space="preserve">and the </w:t>
            </w:r>
            <w:r w:rsidRPr="00C049B6">
              <w:rPr>
                <w:rFonts w:ascii="Helvetica" w:hAnsi="Helvetica" w:cs="Calibri"/>
                <w:b/>
                <w:i/>
                <w:sz w:val="20"/>
                <w:szCs w:val="20"/>
                <w:u w:val="single"/>
              </w:rPr>
              <w:t>Market Manual</w:t>
            </w:r>
            <w:r w:rsidRPr="00C049B6">
              <w:rPr>
                <w:rFonts w:ascii="Helvetica" w:hAnsi="Helvetica" w:cs="Calibri"/>
                <w:b/>
                <w:sz w:val="20"/>
                <w:szCs w:val="20"/>
                <w:u w:val="single"/>
              </w:rPr>
              <w:t xml:space="preserve"> adop</w:t>
            </w:r>
            <w:r w:rsidR="00F57FAA">
              <w:rPr>
                <w:rFonts w:ascii="Helvetica" w:hAnsi="Helvetica" w:cs="Calibri"/>
                <w:b/>
                <w:sz w:val="20"/>
                <w:szCs w:val="20"/>
                <w:u w:val="single"/>
              </w:rPr>
              <w:t>ted pursuant to Clause 7.2.1.2.</w:t>
            </w:r>
          </w:p>
        </w:tc>
        <w:tc>
          <w:tcPr>
            <w:tcW w:w="1214"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2D80685" w14:textId="0734DD75" w:rsidR="005C60F9" w:rsidRPr="00C049B6" w:rsidRDefault="005C60F9" w:rsidP="00C049B6">
            <w:pPr>
              <w:spacing w:line="276" w:lineRule="auto"/>
              <w:jc w:val="both"/>
              <w:rPr>
                <w:rFonts w:ascii="Helvetica" w:hAnsi="Helvetica" w:cs="Calibri"/>
                <w:sz w:val="20"/>
                <w:szCs w:val="20"/>
              </w:rPr>
            </w:pPr>
            <w:r w:rsidRPr="00C049B6">
              <w:rPr>
                <w:rFonts w:ascii="Helvetica" w:hAnsi="Helvetica" w:cs="Calibri"/>
                <w:sz w:val="20"/>
                <w:szCs w:val="20"/>
              </w:rPr>
              <w:lastRenderedPageBreak/>
              <w:t>To specify that the procedures that will be adopted by the PEM Board is the proposed Enforcement and Compliance Manual (or ECO Manual).</w:t>
            </w:r>
          </w:p>
          <w:p w14:paraId="0C44068D" w14:textId="77777777" w:rsidR="005C60F9" w:rsidRPr="002A0BB8" w:rsidRDefault="005C60F9" w:rsidP="00C049B6">
            <w:pPr>
              <w:pStyle w:val="ListParagraph"/>
              <w:suppressAutoHyphens w:val="0"/>
              <w:autoSpaceDN/>
              <w:spacing w:after="0"/>
              <w:ind w:left="360"/>
              <w:contextualSpacing/>
              <w:jc w:val="both"/>
              <w:textAlignment w:val="auto"/>
              <w:rPr>
                <w:rFonts w:ascii="Helvetica" w:hAnsi="Helvetica" w:cs="Calibri"/>
                <w:sz w:val="20"/>
                <w:szCs w:val="20"/>
              </w:rPr>
            </w:pPr>
          </w:p>
        </w:tc>
      </w:tr>
      <w:tr w:rsidR="005C60F9" w:rsidRPr="00AB72D1" w14:paraId="6B365C7A" w14:textId="77777777" w:rsidTr="005C6D69">
        <w:trPr>
          <w:trHeight w:val="2312"/>
        </w:trPr>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532D567" w14:textId="77777777" w:rsidR="005C60F9" w:rsidRPr="00C049B6" w:rsidRDefault="005C60F9" w:rsidP="00C049B6">
            <w:pPr>
              <w:spacing w:line="276" w:lineRule="auto"/>
              <w:rPr>
                <w:rFonts w:ascii="Helvetica" w:hAnsi="Helvetica" w:cs="Helvetica"/>
                <w:sz w:val="20"/>
                <w:szCs w:val="20"/>
              </w:rPr>
            </w:pPr>
          </w:p>
        </w:tc>
        <w:tc>
          <w:tcPr>
            <w:tcW w:w="38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A31816D" w14:textId="4B4A25FE" w:rsidR="005C60F9" w:rsidRPr="00C049B6" w:rsidRDefault="005C60F9" w:rsidP="00C049B6">
            <w:pPr>
              <w:spacing w:line="276" w:lineRule="auto"/>
              <w:rPr>
                <w:rFonts w:ascii="Helvetica" w:hAnsi="Helvetica" w:cs="Helvetica"/>
                <w:b/>
                <w:sz w:val="20"/>
                <w:szCs w:val="20"/>
              </w:rPr>
            </w:pPr>
            <w:r w:rsidRPr="002A0BB8">
              <w:rPr>
                <w:rFonts w:ascii="Helvetica" w:hAnsi="Helvetica" w:cs="Calibri"/>
                <w:sz w:val="20"/>
                <w:szCs w:val="20"/>
              </w:rPr>
              <w:t xml:space="preserve">7.2.4.6 </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6A05CAF" w14:textId="77777777" w:rsidR="005C60F9" w:rsidRPr="002A0BB8" w:rsidRDefault="005C60F9" w:rsidP="00C049B6">
            <w:pPr>
              <w:spacing w:line="276" w:lineRule="auto"/>
              <w:ind w:left="8" w:hanging="8"/>
              <w:jc w:val="both"/>
              <w:rPr>
                <w:rFonts w:ascii="Helvetica" w:hAnsi="Helvetica" w:cs="Calibri"/>
                <w:sz w:val="20"/>
                <w:szCs w:val="20"/>
              </w:rPr>
            </w:pPr>
            <w:r w:rsidRPr="002A0BB8">
              <w:rPr>
                <w:rFonts w:ascii="Helvetica" w:hAnsi="Helvetica" w:cs="Calibri"/>
                <w:sz w:val="20"/>
                <w:szCs w:val="20"/>
              </w:rPr>
              <w:t xml:space="preserve">Any report or other documentation referred to in this clause 7.2.4 may be used in any proceeding under or in relation to the </w:t>
            </w:r>
            <w:r w:rsidRPr="002A0BB8">
              <w:rPr>
                <w:rFonts w:ascii="Helvetica" w:hAnsi="Helvetica" w:cs="Calibri"/>
                <w:i/>
                <w:sz w:val="20"/>
                <w:szCs w:val="20"/>
              </w:rPr>
              <w:t>WESM Rules</w:t>
            </w:r>
            <w:r w:rsidRPr="002A0BB8">
              <w:rPr>
                <w:rFonts w:ascii="Helvetica" w:hAnsi="Helvetica" w:cs="Calibri"/>
                <w:sz w:val="20"/>
                <w:szCs w:val="20"/>
              </w:rPr>
              <w:t xml:space="preserve"> or for the purpose of commencing any such proceeding.</w:t>
            </w:r>
          </w:p>
          <w:p w14:paraId="0110967F" w14:textId="77777777" w:rsidR="005C60F9" w:rsidRPr="002A0BB8" w:rsidRDefault="005C60F9" w:rsidP="00C049B6">
            <w:pPr>
              <w:spacing w:line="276" w:lineRule="auto"/>
              <w:ind w:left="8" w:hanging="8"/>
              <w:jc w:val="both"/>
              <w:rPr>
                <w:rFonts w:ascii="Helvetica" w:hAnsi="Helvetica" w:cs="Calibri"/>
                <w:sz w:val="20"/>
                <w:szCs w:val="20"/>
              </w:rPr>
            </w:pPr>
          </w:p>
          <w:p w14:paraId="283EDE22" w14:textId="746A2F6B" w:rsidR="005C60F9" w:rsidRPr="00C049B6" w:rsidRDefault="005C60F9" w:rsidP="00C049B6">
            <w:pPr>
              <w:spacing w:line="276" w:lineRule="auto"/>
              <w:rPr>
                <w:rFonts w:ascii="Helvetica" w:hAnsi="Helvetica"/>
                <w:sz w:val="20"/>
                <w:szCs w:val="20"/>
              </w:rPr>
            </w:pPr>
            <w:r w:rsidRPr="002A0BB8">
              <w:rPr>
                <w:rFonts w:ascii="Helvetica" w:hAnsi="Helvetica" w:cs="Calibri"/>
                <w:sz w:val="20"/>
                <w:szCs w:val="20"/>
              </w:rPr>
              <w:t xml:space="preserve"> </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8AA1F4C" w14:textId="77777777" w:rsidR="005C60F9" w:rsidRPr="002A0BB8" w:rsidRDefault="005C60F9" w:rsidP="00C049B6">
            <w:pPr>
              <w:spacing w:line="276" w:lineRule="auto"/>
              <w:jc w:val="both"/>
              <w:rPr>
                <w:rFonts w:ascii="Helvetica" w:hAnsi="Helvetica" w:cs="Calibri"/>
                <w:sz w:val="20"/>
                <w:szCs w:val="20"/>
              </w:rPr>
            </w:pPr>
            <w:r w:rsidRPr="002A0BB8">
              <w:rPr>
                <w:rFonts w:ascii="Helvetica" w:hAnsi="Helvetica" w:cs="Calibri"/>
                <w:i/>
                <w:sz w:val="20"/>
                <w:szCs w:val="20"/>
              </w:rPr>
              <w:t>(Original Clause 7.2.4.6 is transferred to/re-numbered as Clause 7.2.7.2)</w:t>
            </w:r>
          </w:p>
          <w:p w14:paraId="217F7C8E" w14:textId="77777777" w:rsidR="005C60F9" w:rsidRPr="002A0BB8" w:rsidRDefault="005C60F9" w:rsidP="00C049B6">
            <w:pPr>
              <w:pStyle w:val="ListParagraph"/>
              <w:spacing w:after="0"/>
              <w:ind w:left="0"/>
              <w:jc w:val="both"/>
              <w:rPr>
                <w:rFonts w:ascii="Helvetica" w:hAnsi="Helvetica" w:cs="Calibri"/>
                <w:b/>
                <w:color w:val="FF0000"/>
                <w:sz w:val="20"/>
                <w:szCs w:val="20"/>
                <w:u w:val="single"/>
              </w:rPr>
            </w:pPr>
          </w:p>
          <w:p w14:paraId="32DA142D" w14:textId="77777777" w:rsidR="005C60F9" w:rsidRPr="002A0BB8" w:rsidRDefault="005C60F9" w:rsidP="00C049B6">
            <w:pPr>
              <w:pStyle w:val="ListParagraph"/>
              <w:spacing w:after="0"/>
              <w:ind w:left="0"/>
              <w:jc w:val="both"/>
              <w:rPr>
                <w:rFonts w:ascii="Helvetica" w:hAnsi="Helvetica" w:cs="Calibri"/>
                <w:b/>
                <w:color w:val="FF0000"/>
                <w:sz w:val="20"/>
                <w:szCs w:val="20"/>
                <w:u w:val="single"/>
              </w:rPr>
            </w:pPr>
          </w:p>
          <w:p w14:paraId="7344CBD9" w14:textId="77777777" w:rsidR="005C60F9" w:rsidRPr="002A0BB8" w:rsidRDefault="005C60F9" w:rsidP="00C049B6">
            <w:pPr>
              <w:pStyle w:val="ListParagraph"/>
              <w:spacing w:after="0"/>
              <w:ind w:left="0"/>
              <w:jc w:val="both"/>
              <w:rPr>
                <w:rFonts w:ascii="Helvetica" w:hAnsi="Helvetica" w:cs="Calibri"/>
                <w:sz w:val="20"/>
                <w:szCs w:val="20"/>
                <w:u w:val="single"/>
              </w:rPr>
            </w:pPr>
            <w:r w:rsidRPr="002A0BB8">
              <w:rPr>
                <w:rFonts w:ascii="Helvetica" w:hAnsi="Helvetica" w:cs="Calibri"/>
                <w:strike/>
                <w:sz w:val="20"/>
                <w:szCs w:val="20"/>
              </w:rPr>
              <w:t xml:space="preserve">The </w:t>
            </w:r>
            <w:r w:rsidRPr="002A0BB8">
              <w:rPr>
                <w:rFonts w:ascii="Helvetica" w:hAnsi="Helvetica" w:cs="Calibri"/>
                <w:i/>
                <w:strike/>
                <w:sz w:val="20"/>
                <w:szCs w:val="20"/>
              </w:rPr>
              <w:t>Enforcement and Compliance Officer</w:t>
            </w:r>
            <w:r w:rsidRPr="002A0BB8">
              <w:rPr>
                <w:rFonts w:ascii="Helvetica" w:hAnsi="Helvetica" w:cs="Calibri"/>
                <w:strike/>
                <w:sz w:val="20"/>
                <w:szCs w:val="20"/>
              </w:rPr>
              <w:t xml:space="preserve"> after according the parties due process shall determine whether the </w:t>
            </w:r>
            <w:r w:rsidRPr="002A0BB8">
              <w:rPr>
                <w:rFonts w:ascii="Helvetica" w:hAnsi="Helvetica" w:cs="Calibri"/>
                <w:i/>
                <w:strike/>
                <w:sz w:val="20"/>
                <w:szCs w:val="20"/>
              </w:rPr>
              <w:t>WESM member</w:t>
            </w:r>
            <w:r w:rsidRPr="002A0BB8">
              <w:rPr>
                <w:rFonts w:ascii="Helvetica" w:hAnsi="Helvetica" w:cs="Calibri"/>
                <w:strike/>
                <w:sz w:val="20"/>
                <w:szCs w:val="20"/>
              </w:rPr>
              <w:t xml:space="preserve"> in question is in breach of the </w:t>
            </w:r>
            <w:r w:rsidRPr="002A0BB8">
              <w:rPr>
                <w:rFonts w:ascii="Helvetica" w:hAnsi="Helvetica" w:cs="Calibri"/>
                <w:i/>
                <w:strike/>
                <w:sz w:val="20"/>
                <w:szCs w:val="20"/>
              </w:rPr>
              <w:t>WESM Rules</w:t>
            </w:r>
            <w:r w:rsidRPr="002A0BB8">
              <w:rPr>
                <w:rFonts w:ascii="Helvetica" w:hAnsi="Helvetica" w:cs="Calibri"/>
                <w:strike/>
                <w:sz w:val="20"/>
                <w:szCs w:val="20"/>
              </w:rPr>
              <w:t xml:space="preserve">. </w:t>
            </w:r>
            <w:r w:rsidRPr="002A0BB8">
              <w:rPr>
                <w:rFonts w:ascii="Helvetica" w:hAnsi="Helvetica" w:cs="Calibri"/>
                <w:b/>
                <w:sz w:val="20"/>
                <w:szCs w:val="20"/>
                <w:u w:val="single"/>
              </w:rPr>
              <w:t>In carrying out its investigations</w:t>
            </w:r>
            <w:r w:rsidRPr="002A0BB8">
              <w:rPr>
                <w:rFonts w:ascii="Helvetica" w:hAnsi="Helvetica" w:cs="Calibri"/>
                <w:sz w:val="20"/>
                <w:szCs w:val="20"/>
              </w:rPr>
              <w:t xml:space="preserve">, the </w:t>
            </w:r>
            <w:r w:rsidRPr="002A0BB8">
              <w:rPr>
                <w:rFonts w:ascii="Helvetica" w:hAnsi="Helvetica" w:cs="Calibri"/>
                <w:i/>
                <w:sz w:val="20"/>
                <w:szCs w:val="20"/>
              </w:rPr>
              <w:t>Enforcement and Compliance Officer</w:t>
            </w:r>
            <w:r w:rsidRPr="002A0BB8">
              <w:rPr>
                <w:rFonts w:ascii="Helvetica" w:hAnsi="Helvetica" w:cs="Calibri"/>
                <w:sz w:val="20"/>
                <w:szCs w:val="20"/>
              </w:rPr>
              <w:t xml:space="preserve"> shall </w:t>
            </w:r>
            <w:r w:rsidRPr="002A0BB8">
              <w:rPr>
                <w:rFonts w:ascii="Helvetica" w:hAnsi="Helvetica" w:cs="Calibri"/>
                <w:b/>
                <w:sz w:val="20"/>
                <w:szCs w:val="20"/>
                <w:u w:val="single"/>
              </w:rPr>
              <w:t>accord</w:t>
            </w:r>
            <w:r w:rsidRPr="002A0BB8">
              <w:rPr>
                <w:rFonts w:ascii="Helvetica" w:hAnsi="Helvetica" w:cs="Calibri"/>
                <w:i/>
                <w:sz w:val="20"/>
                <w:szCs w:val="20"/>
              </w:rPr>
              <w:t xml:space="preserve"> </w:t>
            </w:r>
            <w:r w:rsidRPr="002A0BB8">
              <w:rPr>
                <w:rFonts w:ascii="Helvetica" w:hAnsi="Helvetica" w:cs="Calibri"/>
                <w:sz w:val="20"/>
                <w:szCs w:val="20"/>
              </w:rPr>
              <w:t xml:space="preserve">the parties </w:t>
            </w:r>
            <w:r w:rsidRPr="002A0BB8">
              <w:rPr>
                <w:rFonts w:ascii="Helvetica" w:hAnsi="Helvetica" w:cs="Calibri"/>
                <w:b/>
                <w:sz w:val="20"/>
                <w:szCs w:val="20"/>
                <w:u w:val="single"/>
              </w:rPr>
              <w:t>opportunity to be heard</w:t>
            </w:r>
            <w:r w:rsidRPr="002A0BB8">
              <w:rPr>
                <w:rFonts w:ascii="Helvetica" w:hAnsi="Helvetica" w:cs="Calibri"/>
                <w:sz w:val="20"/>
                <w:szCs w:val="20"/>
                <w:u w:val="single"/>
              </w:rPr>
              <w:t>.</w:t>
            </w:r>
          </w:p>
          <w:p w14:paraId="0EDC8649" w14:textId="77777777" w:rsidR="005C60F9" w:rsidRPr="00C049B6" w:rsidRDefault="005C60F9" w:rsidP="00C049B6">
            <w:pPr>
              <w:spacing w:line="276" w:lineRule="auto"/>
              <w:rPr>
                <w:rFonts w:ascii="Helvetica" w:hAnsi="Helvetica" w:cs="Helvetica"/>
                <w:b/>
                <w:sz w:val="20"/>
                <w:szCs w:val="20"/>
                <w:u w:val="single"/>
              </w:rPr>
            </w:pPr>
          </w:p>
        </w:tc>
        <w:tc>
          <w:tcPr>
            <w:tcW w:w="1214"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14D4B4E" w14:textId="05ED9399" w:rsidR="005C60F9" w:rsidRPr="002A0BB8" w:rsidRDefault="005C60F9" w:rsidP="00C049B6">
            <w:pPr>
              <w:pStyle w:val="ListParagraph"/>
              <w:numPr>
                <w:ilvl w:val="0"/>
                <w:numId w:val="39"/>
              </w:numPr>
              <w:suppressAutoHyphens w:val="0"/>
              <w:autoSpaceDN/>
              <w:spacing w:after="0"/>
              <w:ind w:left="360"/>
              <w:contextualSpacing/>
              <w:jc w:val="both"/>
              <w:textAlignment w:val="auto"/>
              <w:rPr>
                <w:rFonts w:ascii="Helvetica" w:hAnsi="Helvetica" w:cs="Calibri"/>
                <w:sz w:val="20"/>
                <w:szCs w:val="20"/>
              </w:rPr>
            </w:pPr>
            <w:r w:rsidRPr="002A0BB8">
              <w:rPr>
                <w:rFonts w:ascii="Helvetica" w:hAnsi="Helvetica" w:cs="Calibri"/>
                <w:sz w:val="20"/>
                <w:szCs w:val="20"/>
              </w:rPr>
              <w:t xml:space="preserve">To simplify the language used.  </w:t>
            </w:r>
          </w:p>
          <w:p w14:paraId="7D4EB265" w14:textId="77777777" w:rsidR="005C60F9" w:rsidRPr="002A0BB8" w:rsidRDefault="005C60F9" w:rsidP="00C049B6">
            <w:pPr>
              <w:spacing w:line="276" w:lineRule="auto"/>
              <w:jc w:val="both"/>
              <w:rPr>
                <w:rFonts w:ascii="Helvetica" w:hAnsi="Helvetica" w:cs="Calibri"/>
                <w:sz w:val="20"/>
                <w:szCs w:val="20"/>
              </w:rPr>
            </w:pPr>
          </w:p>
          <w:p w14:paraId="4F1EBC55" w14:textId="77777777" w:rsidR="005C60F9" w:rsidRPr="002A0BB8" w:rsidRDefault="005C60F9" w:rsidP="00C049B6">
            <w:pPr>
              <w:spacing w:line="276" w:lineRule="auto"/>
              <w:ind w:left="8" w:hanging="8"/>
              <w:jc w:val="both"/>
              <w:rPr>
                <w:rFonts w:ascii="Helvetica" w:hAnsi="Helvetica" w:cs="Calibri"/>
                <w:i/>
                <w:sz w:val="20"/>
                <w:szCs w:val="20"/>
              </w:rPr>
            </w:pPr>
          </w:p>
          <w:p w14:paraId="692BFB98" w14:textId="77777777" w:rsidR="005C60F9" w:rsidRPr="002A0BB8" w:rsidRDefault="005C60F9" w:rsidP="00C049B6">
            <w:pPr>
              <w:spacing w:line="276" w:lineRule="auto"/>
              <w:ind w:left="630" w:hanging="630"/>
              <w:jc w:val="both"/>
              <w:rPr>
                <w:rFonts w:ascii="Helvetica" w:hAnsi="Helvetica" w:cs="Calibri"/>
                <w:i/>
                <w:sz w:val="20"/>
                <w:szCs w:val="20"/>
              </w:rPr>
            </w:pPr>
            <w:r w:rsidRPr="002A0BB8">
              <w:rPr>
                <w:rFonts w:ascii="Helvetica" w:hAnsi="Helvetica" w:cs="Calibri"/>
                <w:i/>
                <w:sz w:val="20"/>
                <w:szCs w:val="20"/>
              </w:rPr>
              <w:t xml:space="preserve">Note: The proposed provision is based on the following original clause: </w:t>
            </w:r>
          </w:p>
          <w:p w14:paraId="575FD394" w14:textId="77777777" w:rsidR="005C60F9" w:rsidRPr="002A0BB8" w:rsidRDefault="005C60F9" w:rsidP="00C049B6">
            <w:pPr>
              <w:spacing w:line="276" w:lineRule="auto"/>
              <w:ind w:left="630" w:hanging="630"/>
              <w:jc w:val="both"/>
              <w:rPr>
                <w:rFonts w:ascii="Helvetica" w:hAnsi="Helvetica" w:cs="Calibri"/>
                <w:i/>
                <w:sz w:val="20"/>
                <w:szCs w:val="20"/>
              </w:rPr>
            </w:pPr>
          </w:p>
          <w:p w14:paraId="65E806D1" w14:textId="77777777" w:rsidR="005C60F9" w:rsidRDefault="005C60F9" w:rsidP="00C049B6">
            <w:pPr>
              <w:spacing w:line="276" w:lineRule="auto"/>
              <w:ind w:left="630" w:hanging="630"/>
              <w:jc w:val="both"/>
              <w:rPr>
                <w:rFonts w:ascii="Helvetica" w:hAnsi="Helvetica" w:cs="Calibri"/>
                <w:i/>
                <w:sz w:val="20"/>
                <w:szCs w:val="20"/>
              </w:rPr>
            </w:pPr>
            <w:r w:rsidRPr="002A0BB8">
              <w:rPr>
                <w:rFonts w:ascii="Helvetica" w:hAnsi="Helvetica" w:cs="Calibri"/>
                <w:i/>
                <w:sz w:val="20"/>
                <w:szCs w:val="20"/>
              </w:rPr>
              <w:t>7.2.2.6. The Enforcement and Compliance Officer after according the parties due process shall determine whether the WESM member in question is in breach of the WESM Rules.</w:t>
            </w:r>
          </w:p>
          <w:p w14:paraId="3D186062" w14:textId="4E67244A" w:rsidR="00F57FAA" w:rsidRPr="00C049B6" w:rsidRDefault="00F57FAA" w:rsidP="00C049B6">
            <w:pPr>
              <w:spacing w:line="276" w:lineRule="auto"/>
              <w:ind w:left="630" w:hanging="630"/>
              <w:jc w:val="both"/>
              <w:rPr>
                <w:rFonts w:ascii="Helvetica" w:hAnsi="Helvetica" w:cs="Helvetica"/>
                <w:sz w:val="20"/>
                <w:szCs w:val="20"/>
              </w:rPr>
            </w:pPr>
          </w:p>
        </w:tc>
      </w:tr>
      <w:tr w:rsidR="005C60F9" w:rsidRPr="00AB72D1" w14:paraId="6B45E116" w14:textId="77777777" w:rsidTr="005C6D69">
        <w:trPr>
          <w:trHeight w:val="1304"/>
        </w:trPr>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FADEF39" w14:textId="77777777" w:rsidR="005C60F9" w:rsidRPr="00C049B6" w:rsidRDefault="005C60F9" w:rsidP="00C049B6">
            <w:pPr>
              <w:spacing w:line="276" w:lineRule="auto"/>
              <w:rPr>
                <w:rFonts w:ascii="Helvetica" w:hAnsi="Helvetica" w:cs="Helvetica"/>
                <w:sz w:val="20"/>
                <w:szCs w:val="20"/>
              </w:rPr>
            </w:pPr>
          </w:p>
        </w:tc>
        <w:tc>
          <w:tcPr>
            <w:tcW w:w="38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EBF4DB9" w14:textId="05E08023" w:rsidR="005C60F9" w:rsidRPr="00C049B6" w:rsidRDefault="005C60F9" w:rsidP="00C049B6">
            <w:pPr>
              <w:spacing w:line="276" w:lineRule="auto"/>
              <w:rPr>
                <w:rFonts w:ascii="Helvetica" w:hAnsi="Helvetica" w:cs="Helvetica"/>
                <w:b/>
                <w:sz w:val="20"/>
                <w:szCs w:val="20"/>
              </w:rPr>
            </w:pPr>
            <w:r w:rsidRPr="002A0BB8">
              <w:rPr>
                <w:rFonts w:ascii="Helvetica" w:hAnsi="Helvetica" w:cs="Calibri"/>
                <w:sz w:val="20"/>
                <w:szCs w:val="20"/>
              </w:rPr>
              <w:t>7.2.4.7</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C15A140" w14:textId="10A06DC6" w:rsidR="005C60F9" w:rsidRPr="00C049B6" w:rsidRDefault="005C60F9" w:rsidP="00C049B6">
            <w:pPr>
              <w:spacing w:line="276" w:lineRule="auto"/>
              <w:rPr>
                <w:rFonts w:ascii="Helvetica" w:hAnsi="Helvetica"/>
                <w:sz w:val="20"/>
                <w:szCs w:val="20"/>
              </w:rPr>
            </w:pPr>
            <w:r w:rsidRPr="002A0BB8">
              <w:rPr>
                <w:rFonts w:ascii="Helvetica" w:hAnsi="Helvetica" w:cs="Calibri"/>
                <w:sz w:val="20"/>
                <w:szCs w:val="20"/>
              </w:rPr>
              <w:t>All information provided under this clause 7.2.4 shall be treated in accordance with clause 5.3.</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59FFB1A" w14:textId="77777777" w:rsidR="005C60F9" w:rsidRPr="002A0BB8" w:rsidRDefault="005C60F9" w:rsidP="00C049B6">
            <w:pPr>
              <w:spacing w:line="276" w:lineRule="auto"/>
              <w:jc w:val="both"/>
              <w:rPr>
                <w:rFonts w:ascii="Helvetica" w:hAnsi="Helvetica" w:cs="Calibri"/>
                <w:i/>
                <w:sz w:val="20"/>
                <w:szCs w:val="20"/>
              </w:rPr>
            </w:pPr>
            <w:r w:rsidRPr="002A0BB8">
              <w:rPr>
                <w:rFonts w:ascii="Helvetica" w:hAnsi="Helvetica" w:cs="Calibri"/>
                <w:i/>
                <w:sz w:val="20"/>
                <w:szCs w:val="20"/>
              </w:rPr>
              <w:t>(</w:t>
            </w:r>
            <w:r w:rsidRPr="00C049B6">
              <w:rPr>
                <w:rFonts w:ascii="Helvetica" w:hAnsi="Helvetica" w:cs="Calibri"/>
                <w:i/>
                <w:sz w:val="20"/>
                <w:szCs w:val="20"/>
              </w:rPr>
              <w:t>Original Clause 7.2.4.7 is transferred to/re-numbered Clause 7.2.7.1)</w:t>
            </w:r>
          </w:p>
          <w:p w14:paraId="1570FACD" w14:textId="77777777" w:rsidR="005C60F9" w:rsidRPr="002A0BB8" w:rsidRDefault="005C60F9" w:rsidP="00C049B6">
            <w:pPr>
              <w:pStyle w:val="ListParagraph"/>
              <w:spacing w:after="0"/>
              <w:ind w:left="0"/>
              <w:jc w:val="both"/>
              <w:rPr>
                <w:rFonts w:ascii="Helvetica" w:hAnsi="Helvetica" w:cs="Calibri"/>
                <w:b/>
                <w:sz w:val="20"/>
                <w:szCs w:val="20"/>
                <w:u w:val="single"/>
              </w:rPr>
            </w:pPr>
          </w:p>
          <w:p w14:paraId="2A5242BF" w14:textId="77777777" w:rsidR="005C60F9" w:rsidRPr="002A0BB8" w:rsidRDefault="005C60F9" w:rsidP="00C049B6">
            <w:pPr>
              <w:pStyle w:val="ListParagraph"/>
              <w:spacing w:after="0"/>
              <w:ind w:left="0"/>
              <w:jc w:val="both"/>
              <w:rPr>
                <w:rFonts w:ascii="Helvetica" w:hAnsi="Helvetica" w:cs="Calibri"/>
                <w:strike/>
                <w:sz w:val="20"/>
                <w:szCs w:val="20"/>
              </w:rPr>
            </w:pPr>
            <w:r w:rsidRPr="002A0BB8">
              <w:rPr>
                <w:rFonts w:ascii="Helvetica" w:hAnsi="Helvetica" w:cs="Calibri"/>
                <w:strike/>
                <w:sz w:val="20"/>
                <w:szCs w:val="20"/>
              </w:rPr>
              <w:t>All information provided under this clause 7.2.4 shall be treated in accordance with clause 5.3.</w:t>
            </w:r>
          </w:p>
          <w:p w14:paraId="30D75CAC" w14:textId="77777777" w:rsidR="005C60F9" w:rsidRPr="002A0BB8" w:rsidRDefault="005C60F9" w:rsidP="00C049B6">
            <w:pPr>
              <w:pStyle w:val="ListParagraph"/>
              <w:spacing w:after="0"/>
              <w:ind w:left="0"/>
              <w:jc w:val="both"/>
              <w:rPr>
                <w:rFonts w:ascii="Helvetica" w:hAnsi="Helvetica" w:cs="Calibri"/>
                <w:b/>
                <w:sz w:val="20"/>
                <w:szCs w:val="20"/>
                <w:u w:val="single"/>
              </w:rPr>
            </w:pPr>
          </w:p>
          <w:p w14:paraId="510B10AB" w14:textId="69B7F1F0" w:rsidR="005C60F9" w:rsidRPr="002A0BB8" w:rsidRDefault="005C60F9" w:rsidP="00C049B6">
            <w:pPr>
              <w:pStyle w:val="ListParagraph"/>
              <w:spacing w:after="0"/>
              <w:ind w:left="0"/>
              <w:jc w:val="both"/>
              <w:rPr>
                <w:rFonts w:ascii="Helvetica" w:hAnsi="Helvetica" w:cs="Calibri"/>
                <w:b/>
                <w:sz w:val="20"/>
                <w:szCs w:val="20"/>
                <w:u w:val="single"/>
              </w:rPr>
            </w:pPr>
            <w:r w:rsidRPr="002A0BB8">
              <w:rPr>
                <w:rFonts w:ascii="Helvetica" w:hAnsi="Helvetica" w:cs="Calibri"/>
                <w:b/>
                <w:sz w:val="20"/>
                <w:szCs w:val="20"/>
                <w:u w:val="single"/>
              </w:rPr>
              <w:t>After completing its investigation</w:t>
            </w:r>
            <w:r w:rsidRPr="002A0BB8">
              <w:rPr>
                <w:rFonts w:ascii="Helvetica" w:hAnsi="Helvetica" w:cs="Calibri"/>
                <w:b/>
                <w:i/>
                <w:sz w:val="20"/>
                <w:szCs w:val="20"/>
                <w:u w:val="single"/>
              </w:rPr>
              <w:t>,</w:t>
            </w:r>
            <w:r w:rsidRPr="002A0BB8">
              <w:rPr>
                <w:rFonts w:ascii="Helvetica" w:hAnsi="Helvetica" w:cs="Calibri"/>
                <w:b/>
                <w:sz w:val="20"/>
                <w:szCs w:val="20"/>
                <w:u w:val="single"/>
              </w:rPr>
              <w:t xml:space="preserve"> the </w:t>
            </w:r>
            <w:r w:rsidRPr="002A0BB8">
              <w:rPr>
                <w:rFonts w:ascii="Helvetica" w:hAnsi="Helvetica" w:cs="Calibri"/>
                <w:b/>
                <w:i/>
                <w:sz w:val="20"/>
                <w:szCs w:val="20"/>
                <w:u w:val="single"/>
              </w:rPr>
              <w:t>Enforcement and Compliance Office</w:t>
            </w:r>
            <w:r w:rsidRPr="002A0BB8">
              <w:rPr>
                <w:rFonts w:ascii="Helvetica" w:hAnsi="Helvetica" w:cs="Calibri"/>
                <w:b/>
                <w:sz w:val="20"/>
                <w:szCs w:val="20"/>
                <w:u w:val="single"/>
              </w:rPr>
              <w:t xml:space="preserve"> shall submit to the </w:t>
            </w:r>
            <w:r>
              <w:rPr>
                <w:rFonts w:ascii="Helvetica" w:hAnsi="Helvetica" w:cs="Calibri"/>
                <w:b/>
                <w:i/>
                <w:sz w:val="20"/>
                <w:szCs w:val="20"/>
                <w:u w:val="single"/>
              </w:rPr>
              <w:t>Compliance</w:t>
            </w:r>
            <w:r w:rsidRPr="002A0BB8">
              <w:rPr>
                <w:rFonts w:ascii="Helvetica" w:hAnsi="Helvetica" w:cs="Calibri"/>
                <w:b/>
                <w:i/>
                <w:sz w:val="20"/>
                <w:szCs w:val="20"/>
                <w:u w:val="single"/>
              </w:rPr>
              <w:t xml:space="preserve"> Committee</w:t>
            </w:r>
            <w:r w:rsidRPr="002A0BB8">
              <w:rPr>
                <w:rFonts w:ascii="Helvetica" w:hAnsi="Helvetica" w:cs="Calibri"/>
                <w:b/>
                <w:sz w:val="20"/>
                <w:szCs w:val="20"/>
                <w:u w:val="single"/>
              </w:rPr>
              <w:t xml:space="preserve"> a report setting out its findings of fact, its assessment as to whether a </w:t>
            </w:r>
            <w:r w:rsidRPr="002A0BB8">
              <w:rPr>
                <w:rFonts w:ascii="Helvetica" w:hAnsi="Helvetica" w:cs="Calibri"/>
                <w:b/>
                <w:i/>
                <w:sz w:val="20"/>
                <w:szCs w:val="20"/>
                <w:u w:val="single"/>
              </w:rPr>
              <w:t xml:space="preserve">breach </w:t>
            </w:r>
            <w:r w:rsidRPr="002A0BB8">
              <w:rPr>
                <w:rFonts w:ascii="Helvetica" w:hAnsi="Helvetica" w:cs="Calibri"/>
                <w:b/>
                <w:sz w:val="20"/>
                <w:szCs w:val="20"/>
                <w:u w:val="single"/>
              </w:rPr>
              <w:t xml:space="preserve">has been committed, and its recommendations on the appropriate </w:t>
            </w:r>
            <w:r w:rsidRPr="002A0BB8">
              <w:rPr>
                <w:rFonts w:ascii="Helvetica" w:hAnsi="Helvetica" w:cs="Calibri"/>
                <w:b/>
                <w:i/>
                <w:sz w:val="20"/>
                <w:szCs w:val="20"/>
                <w:u w:val="single"/>
              </w:rPr>
              <w:t>enforcement actions</w:t>
            </w:r>
            <w:r w:rsidRPr="002A0BB8">
              <w:rPr>
                <w:rFonts w:ascii="Helvetica" w:hAnsi="Helvetica" w:cs="Calibri"/>
                <w:b/>
                <w:sz w:val="20"/>
                <w:szCs w:val="20"/>
                <w:u w:val="single"/>
              </w:rPr>
              <w:t xml:space="preserve"> that can be carried out.</w:t>
            </w:r>
          </w:p>
          <w:p w14:paraId="14D7F56F" w14:textId="77777777" w:rsidR="005C60F9" w:rsidRPr="00C049B6" w:rsidRDefault="005C60F9" w:rsidP="00C049B6">
            <w:pPr>
              <w:spacing w:line="276" w:lineRule="auto"/>
              <w:rPr>
                <w:rFonts w:ascii="Helvetica" w:hAnsi="Helvetica" w:cs="Helvetica"/>
                <w:b/>
                <w:sz w:val="20"/>
                <w:szCs w:val="20"/>
                <w:u w:val="single"/>
              </w:rPr>
            </w:pPr>
          </w:p>
        </w:tc>
        <w:tc>
          <w:tcPr>
            <w:tcW w:w="1214"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44B217A" w14:textId="464D936E" w:rsidR="005C60F9" w:rsidRPr="00F11F45" w:rsidRDefault="005C60F9" w:rsidP="00C049B6">
            <w:pPr>
              <w:contextualSpacing/>
              <w:jc w:val="both"/>
              <w:rPr>
                <w:rFonts w:ascii="Helvetica" w:hAnsi="Helvetica" w:cs="Calibri"/>
                <w:b/>
                <w:color w:val="FFFFFF" w:themeColor="background1"/>
                <w:sz w:val="20"/>
                <w:szCs w:val="20"/>
                <w:u w:val="single"/>
              </w:rPr>
            </w:pPr>
            <w:r w:rsidRPr="00F11F45">
              <w:rPr>
                <w:rFonts w:ascii="Helvetica" w:hAnsi="Helvetica" w:cs="Calibri"/>
                <w:b/>
                <w:color w:val="FFFFFF" w:themeColor="background1"/>
                <w:sz w:val="20"/>
                <w:szCs w:val="20"/>
                <w:u w:val="single"/>
              </w:rPr>
              <w:t>Proposed Amendment</w:t>
            </w:r>
          </w:p>
          <w:p w14:paraId="291DCF02" w14:textId="77777777" w:rsidR="005C60F9" w:rsidRPr="00C049B6" w:rsidRDefault="005C60F9" w:rsidP="00C049B6">
            <w:pPr>
              <w:contextualSpacing/>
              <w:jc w:val="both"/>
              <w:rPr>
                <w:rFonts w:ascii="Helvetica" w:hAnsi="Helvetica" w:cs="Calibri"/>
                <w:b/>
                <w:sz w:val="20"/>
                <w:szCs w:val="20"/>
                <w:u w:val="single"/>
              </w:rPr>
            </w:pPr>
          </w:p>
          <w:p w14:paraId="308B5653" w14:textId="50C9843D" w:rsidR="005C60F9" w:rsidRPr="002A0BB8" w:rsidRDefault="005C60F9" w:rsidP="00C049B6">
            <w:pPr>
              <w:pStyle w:val="ListParagraph"/>
              <w:numPr>
                <w:ilvl w:val="0"/>
                <w:numId w:val="39"/>
              </w:numPr>
              <w:suppressAutoHyphens w:val="0"/>
              <w:autoSpaceDN/>
              <w:spacing w:after="0"/>
              <w:ind w:left="360"/>
              <w:contextualSpacing/>
              <w:jc w:val="both"/>
              <w:textAlignment w:val="auto"/>
              <w:rPr>
                <w:rFonts w:ascii="Helvetica" w:hAnsi="Helvetica" w:cs="Calibri"/>
                <w:sz w:val="20"/>
                <w:szCs w:val="20"/>
              </w:rPr>
            </w:pPr>
            <w:r w:rsidRPr="002A0BB8">
              <w:rPr>
                <w:rFonts w:ascii="Helvetica" w:hAnsi="Helvetica" w:cs="Calibri"/>
                <w:sz w:val="20"/>
                <w:szCs w:val="20"/>
              </w:rPr>
              <w:t xml:space="preserve">To provide the procedure for the ECO’s submission of a report to the </w:t>
            </w:r>
            <w:r>
              <w:rPr>
                <w:rFonts w:ascii="Helvetica" w:hAnsi="Helvetica" w:cs="Calibri"/>
                <w:sz w:val="20"/>
                <w:szCs w:val="20"/>
              </w:rPr>
              <w:t>Compliance Committee</w:t>
            </w:r>
            <w:r w:rsidRPr="002A0BB8">
              <w:rPr>
                <w:rFonts w:ascii="Helvetica" w:hAnsi="Helvetica" w:cs="Calibri"/>
                <w:sz w:val="20"/>
                <w:szCs w:val="20"/>
              </w:rPr>
              <w:t xml:space="preserve"> regarding the results of its investigation and its recommendations.</w:t>
            </w:r>
          </w:p>
          <w:p w14:paraId="41F1AAC8" w14:textId="215E5126" w:rsidR="005C60F9" w:rsidRPr="00C049B6" w:rsidRDefault="005C60F9" w:rsidP="001146CA">
            <w:r w:rsidRPr="00C049B6">
              <w:t xml:space="preserve"> </w:t>
            </w:r>
          </w:p>
          <w:p w14:paraId="3BEF6D6E" w14:textId="419F3466" w:rsidR="005C60F9" w:rsidRPr="00F57FAA" w:rsidRDefault="005C60F9" w:rsidP="00C049B6">
            <w:pPr>
              <w:pStyle w:val="ListParagraph"/>
              <w:numPr>
                <w:ilvl w:val="0"/>
                <w:numId w:val="39"/>
              </w:numPr>
              <w:ind w:left="429" w:hanging="450"/>
              <w:jc w:val="both"/>
              <w:rPr>
                <w:rFonts w:ascii="Helvetica" w:hAnsi="Helvetica" w:cs="Helvetica"/>
                <w:sz w:val="20"/>
                <w:szCs w:val="20"/>
              </w:rPr>
            </w:pPr>
            <w:r w:rsidRPr="00C049B6">
              <w:rPr>
                <w:rFonts w:ascii="Helvetica" w:hAnsi="Helvetica" w:cs="Helvetica"/>
                <w:sz w:val="20"/>
                <w:szCs w:val="20"/>
              </w:rPr>
              <w:t xml:space="preserve">Note: This provision refers to investigation results which emanated from a request for investigation, report of probable breach from the Market Operator, </w:t>
            </w:r>
            <w:r w:rsidRPr="00C049B6">
              <w:rPr>
                <w:rFonts w:ascii="Helvetica" w:hAnsi="Helvetica" w:cs="Helvetica"/>
                <w:sz w:val="20"/>
                <w:szCs w:val="20"/>
              </w:rPr>
              <w:lastRenderedPageBreak/>
              <w:t>System Operator or WESM Members, or directive of the ERC.</w:t>
            </w:r>
          </w:p>
        </w:tc>
      </w:tr>
      <w:tr w:rsidR="005C60F9" w:rsidRPr="00AB72D1" w14:paraId="2EEEAAAC" w14:textId="77777777" w:rsidTr="005C6D69">
        <w:trPr>
          <w:trHeight w:val="1034"/>
        </w:trPr>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08C4BA3" w14:textId="77777777" w:rsidR="005C60F9" w:rsidRPr="00C049B6" w:rsidRDefault="005C60F9" w:rsidP="00C049B6">
            <w:pPr>
              <w:spacing w:line="276" w:lineRule="auto"/>
              <w:rPr>
                <w:rFonts w:ascii="Helvetica" w:hAnsi="Helvetica" w:cs="Helvetica"/>
                <w:sz w:val="20"/>
                <w:szCs w:val="20"/>
              </w:rPr>
            </w:pPr>
          </w:p>
        </w:tc>
        <w:tc>
          <w:tcPr>
            <w:tcW w:w="38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8177A30" w14:textId="77777777" w:rsidR="005C60F9" w:rsidRPr="002A0BB8" w:rsidRDefault="005C60F9" w:rsidP="00C049B6">
            <w:pPr>
              <w:spacing w:line="276" w:lineRule="auto"/>
              <w:rPr>
                <w:rFonts w:ascii="Helvetica" w:hAnsi="Helvetica" w:cs="Calibri"/>
                <w:sz w:val="20"/>
                <w:szCs w:val="20"/>
              </w:rPr>
            </w:pPr>
            <w:r w:rsidRPr="002A0BB8">
              <w:rPr>
                <w:rFonts w:ascii="Helvetica" w:hAnsi="Helvetica" w:cs="Calibri"/>
                <w:sz w:val="20"/>
                <w:szCs w:val="20"/>
              </w:rPr>
              <w:t>7.2.4.8</w:t>
            </w:r>
          </w:p>
          <w:p w14:paraId="413E7A97" w14:textId="17B77508" w:rsidR="005C60F9" w:rsidRPr="00C049B6" w:rsidRDefault="005C60F9" w:rsidP="00C049B6">
            <w:pPr>
              <w:spacing w:line="276" w:lineRule="auto"/>
              <w:rPr>
                <w:rFonts w:ascii="Helvetica" w:hAnsi="Helvetica" w:cs="Helvetica"/>
                <w:b/>
                <w:sz w:val="20"/>
                <w:szCs w:val="20"/>
              </w:rPr>
            </w:pPr>
            <w:r w:rsidRPr="002A0BB8">
              <w:rPr>
                <w:rFonts w:ascii="Helvetica" w:hAnsi="Helvetica" w:cs="Calibri"/>
                <w:sz w:val="20"/>
                <w:szCs w:val="20"/>
              </w:rPr>
              <w:t>(new)</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4F1CC8C" w14:textId="74117577" w:rsidR="005C60F9" w:rsidRPr="00C049B6" w:rsidRDefault="005C60F9" w:rsidP="00C049B6">
            <w:pPr>
              <w:spacing w:line="276" w:lineRule="auto"/>
              <w:rPr>
                <w:rFonts w:ascii="Helvetica" w:hAnsi="Helvetica"/>
                <w:sz w:val="20"/>
                <w:szCs w:val="20"/>
              </w:rPr>
            </w:pPr>
            <w:r w:rsidRPr="002A0BB8">
              <w:rPr>
                <w:rFonts w:ascii="Helvetica" w:hAnsi="Helvetica" w:cs="Calibri"/>
                <w:sz w:val="20"/>
                <w:szCs w:val="20"/>
              </w:rPr>
              <w:t>NEW</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EF1A6F6" w14:textId="3A5BF19A" w:rsidR="005C60F9" w:rsidRDefault="005C60F9" w:rsidP="00C049B6">
            <w:pPr>
              <w:spacing w:line="276" w:lineRule="auto"/>
              <w:jc w:val="both"/>
              <w:rPr>
                <w:rFonts w:ascii="Helvetica" w:hAnsi="Helvetica" w:cs="Calibri"/>
                <w:b/>
                <w:sz w:val="20"/>
                <w:szCs w:val="20"/>
                <w:u w:val="single"/>
              </w:rPr>
            </w:pPr>
            <w:r w:rsidRPr="002A0BB8">
              <w:rPr>
                <w:rFonts w:ascii="Helvetica" w:hAnsi="Helvetica" w:cs="Calibri"/>
                <w:b/>
                <w:sz w:val="20"/>
                <w:szCs w:val="20"/>
                <w:u w:val="single"/>
              </w:rPr>
              <w:t>7.2.4.8</w:t>
            </w:r>
            <w:r>
              <w:rPr>
                <w:rFonts w:ascii="Helvetica" w:hAnsi="Helvetica" w:cs="Calibri"/>
                <w:sz w:val="20"/>
                <w:szCs w:val="20"/>
              </w:rPr>
              <w:t xml:space="preserve"> </w:t>
            </w:r>
            <w:r w:rsidRPr="002A0BB8">
              <w:rPr>
                <w:rFonts w:ascii="Helvetica" w:hAnsi="Helvetica" w:cs="Calibri"/>
                <w:b/>
                <w:sz w:val="20"/>
                <w:szCs w:val="20"/>
                <w:u w:val="single"/>
              </w:rPr>
              <w:t xml:space="preserve">The </w:t>
            </w:r>
            <w:r>
              <w:rPr>
                <w:rFonts w:ascii="Helvetica" w:hAnsi="Helvetica" w:cs="Calibri"/>
                <w:b/>
                <w:i/>
                <w:sz w:val="20"/>
                <w:szCs w:val="20"/>
                <w:u w:val="single"/>
              </w:rPr>
              <w:t>Compliance</w:t>
            </w:r>
            <w:r w:rsidRPr="002A0BB8">
              <w:rPr>
                <w:rFonts w:ascii="Helvetica" w:hAnsi="Helvetica" w:cs="Calibri"/>
                <w:b/>
                <w:i/>
                <w:sz w:val="20"/>
                <w:szCs w:val="20"/>
                <w:u w:val="single"/>
              </w:rPr>
              <w:t xml:space="preserve"> Committee </w:t>
            </w:r>
            <w:r w:rsidRPr="002A0BB8">
              <w:rPr>
                <w:rFonts w:ascii="Helvetica" w:hAnsi="Helvetica" w:cs="Calibri"/>
                <w:b/>
                <w:sz w:val="20"/>
                <w:szCs w:val="20"/>
                <w:u w:val="single"/>
              </w:rPr>
              <w:t>shall review the</w:t>
            </w:r>
            <w:r>
              <w:rPr>
                <w:rFonts w:ascii="Helvetica" w:hAnsi="Helvetica" w:cs="Calibri"/>
                <w:b/>
                <w:sz w:val="20"/>
                <w:szCs w:val="20"/>
                <w:u w:val="single"/>
              </w:rPr>
              <w:t xml:space="preserve"> following:</w:t>
            </w:r>
          </w:p>
          <w:p w14:paraId="62046C18" w14:textId="77777777" w:rsidR="005C60F9" w:rsidRDefault="005C60F9" w:rsidP="00C049B6">
            <w:pPr>
              <w:spacing w:line="276" w:lineRule="auto"/>
              <w:jc w:val="both"/>
              <w:rPr>
                <w:rFonts w:ascii="Helvetica" w:hAnsi="Helvetica" w:cs="Calibri"/>
                <w:b/>
                <w:sz w:val="20"/>
                <w:szCs w:val="20"/>
                <w:u w:val="single"/>
              </w:rPr>
            </w:pPr>
          </w:p>
          <w:p w14:paraId="1ED41910" w14:textId="77777777" w:rsidR="005C60F9" w:rsidRPr="00C049B6" w:rsidRDefault="005C60F9" w:rsidP="00235E55">
            <w:pPr>
              <w:ind w:left="50" w:right="110"/>
              <w:jc w:val="both"/>
              <w:rPr>
                <w:rFonts w:ascii="Helvetica" w:hAnsi="Helvetica" w:cs="Helvetica"/>
                <w:b/>
                <w:sz w:val="20"/>
                <w:szCs w:val="20"/>
                <w:u w:val="single"/>
              </w:rPr>
            </w:pPr>
            <w:r w:rsidRPr="00C049B6">
              <w:rPr>
                <w:rFonts w:ascii="Helvetica" w:hAnsi="Helvetica" w:cs="Helvetica"/>
                <w:b/>
                <w:sz w:val="20"/>
                <w:szCs w:val="20"/>
                <w:u w:val="single"/>
              </w:rPr>
              <w:t xml:space="preserve">a) status of the compliance monitoring and assessment activities and implementation of sanctions by the </w:t>
            </w:r>
            <w:r w:rsidRPr="00C049B6">
              <w:rPr>
                <w:rFonts w:ascii="Helvetica" w:hAnsi="Helvetica" w:cs="Helvetica"/>
                <w:b/>
                <w:i/>
                <w:sz w:val="20"/>
                <w:szCs w:val="20"/>
                <w:u w:val="single"/>
              </w:rPr>
              <w:t xml:space="preserve">Enforcement and Compliance Office </w:t>
            </w:r>
            <w:r w:rsidRPr="00C049B6">
              <w:rPr>
                <w:rFonts w:ascii="Helvetica" w:hAnsi="Helvetica" w:cs="Helvetica"/>
                <w:b/>
                <w:sz w:val="20"/>
                <w:szCs w:val="20"/>
                <w:u w:val="single"/>
              </w:rPr>
              <w:t xml:space="preserve">on a periodic basis; </w:t>
            </w:r>
          </w:p>
          <w:p w14:paraId="1B733DCD" w14:textId="77777777" w:rsidR="005C60F9" w:rsidRDefault="005C60F9" w:rsidP="00C049B6">
            <w:pPr>
              <w:spacing w:line="276" w:lineRule="auto"/>
              <w:jc w:val="both"/>
              <w:rPr>
                <w:rFonts w:ascii="Helvetica" w:hAnsi="Helvetica" w:cs="Calibri"/>
                <w:b/>
                <w:sz w:val="20"/>
                <w:szCs w:val="20"/>
                <w:u w:val="single"/>
              </w:rPr>
            </w:pPr>
          </w:p>
          <w:p w14:paraId="5CD453F5" w14:textId="0769A465" w:rsidR="005C60F9" w:rsidRPr="002A0BB8" w:rsidRDefault="005C60F9" w:rsidP="00C049B6">
            <w:pPr>
              <w:spacing w:line="276" w:lineRule="auto"/>
              <w:jc w:val="both"/>
              <w:rPr>
                <w:rFonts w:ascii="Helvetica" w:hAnsi="Helvetica" w:cs="Calibri"/>
                <w:sz w:val="20"/>
                <w:szCs w:val="20"/>
              </w:rPr>
            </w:pPr>
            <w:r>
              <w:rPr>
                <w:rFonts w:ascii="Helvetica" w:hAnsi="Helvetica" w:cs="Calibri"/>
                <w:b/>
                <w:sz w:val="20"/>
                <w:szCs w:val="20"/>
                <w:u w:val="single"/>
              </w:rPr>
              <w:t xml:space="preserve">b) </w:t>
            </w:r>
            <w:r w:rsidRPr="002A0BB8">
              <w:rPr>
                <w:rFonts w:ascii="Helvetica" w:hAnsi="Helvetica" w:cs="Calibri"/>
                <w:b/>
                <w:sz w:val="20"/>
                <w:szCs w:val="20"/>
                <w:u w:val="single"/>
              </w:rPr>
              <w:t>results of the investigation</w:t>
            </w:r>
            <w:r>
              <w:rPr>
                <w:rFonts w:ascii="Helvetica" w:hAnsi="Helvetica" w:cs="Calibri"/>
                <w:b/>
                <w:sz w:val="20"/>
                <w:szCs w:val="20"/>
                <w:u w:val="single"/>
              </w:rPr>
              <w:t xml:space="preserve"> initiated in accordance with clause 7.2.4.3,</w:t>
            </w:r>
            <w:r w:rsidRPr="002A0BB8">
              <w:rPr>
                <w:rFonts w:ascii="Helvetica" w:hAnsi="Helvetica" w:cs="Calibri"/>
                <w:b/>
                <w:sz w:val="20"/>
                <w:szCs w:val="20"/>
                <w:u w:val="single"/>
              </w:rPr>
              <w:t xml:space="preserve"> and the recommendations of the </w:t>
            </w:r>
            <w:r w:rsidRPr="002A0BB8">
              <w:rPr>
                <w:rFonts w:ascii="Helvetica" w:hAnsi="Helvetica" w:cs="Calibri"/>
                <w:b/>
                <w:i/>
                <w:sz w:val="20"/>
                <w:szCs w:val="20"/>
                <w:u w:val="single"/>
              </w:rPr>
              <w:t>Enforcement and Compliance Office</w:t>
            </w:r>
            <w:r w:rsidRPr="002A0BB8">
              <w:rPr>
                <w:rFonts w:ascii="Helvetica" w:hAnsi="Helvetica" w:cs="Calibri"/>
                <w:b/>
                <w:sz w:val="20"/>
                <w:szCs w:val="20"/>
                <w:u w:val="single"/>
              </w:rPr>
              <w:t xml:space="preserve"> to confirm if a </w:t>
            </w:r>
            <w:r w:rsidRPr="002A0BB8">
              <w:rPr>
                <w:rFonts w:ascii="Helvetica" w:hAnsi="Helvetica" w:cs="Calibri"/>
                <w:b/>
                <w:i/>
                <w:sz w:val="20"/>
                <w:szCs w:val="20"/>
                <w:u w:val="single"/>
              </w:rPr>
              <w:t xml:space="preserve">breach </w:t>
            </w:r>
            <w:r w:rsidRPr="002A0BB8">
              <w:rPr>
                <w:rFonts w:ascii="Helvetica" w:hAnsi="Helvetica" w:cs="Calibri"/>
                <w:b/>
                <w:sz w:val="20"/>
                <w:szCs w:val="20"/>
                <w:u w:val="single"/>
              </w:rPr>
              <w:t>has been co</w:t>
            </w:r>
            <w:r w:rsidR="004C53CD">
              <w:rPr>
                <w:rFonts w:ascii="Helvetica" w:hAnsi="Helvetica" w:cs="Calibri"/>
                <w:b/>
                <w:sz w:val="20"/>
                <w:szCs w:val="20"/>
                <w:u w:val="single"/>
              </w:rPr>
              <w:t xml:space="preserve">mmitted and shall, thereafter, </w:t>
            </w:r>
            <w:r w:rsidRPr="002A0BB8">
              <w:rPr>
                <w:rFonts w:ascii="Helvetica" w:hAnsi="Helvetica" w:cs="Calibri"/>
                <w:b/>
                <w:sz w:val="20"/>
                <w:szCs w:val="20"/>
                <w:u w:val="single"/>
              </w:rPr>
              <w:t>submit its report</w:t>
            </w:r>
            <w:r w:rsidRPr="002A0BB8">
              <w:rPr>
                <w:rFonts w:ascii="Helvetica" w:hAnsi="Helvetica" w:cs="Calibri"/>
                <w:b/>
                <w:i/>
                <w:sz w:val="20"/>
                <w:szCs w:val="20"/>
                <w:u w:val="single"/>
              </w:rPr>
              <w:t xml:space="preserve"> </w:t>
            </w:r>
            <w:r w:rsidRPr="002A0BB8">
              <w:rPr>
                <w:rFonts w:ascii="Helvetica" w:hAnsi="Helvetica" w:cs="Calibri"/>
                <w:b/>
                <w:sz w:val="20"/>
                <w:szCs w:val="20"/>
                <w:u w:val="single"/>
              </w:rPr>
              <w:t xml:space="preserve">and corresponding recommendations to the </w:t>
            </w:r>
            <w:r w:rsidRPr="002A0BB8">
              <w:rPr>
                <w:rFonts w:ascii="Helvetica" w:hAnsi="Helvetica" w:cs="Calibri"/>
                <w:b/>
                <w:i/>
                <w:sz w:val="20"/>
                <w:szCs w:val="20"/>
                <w:u w:val="single"/>
              </w:rPr>
              <w:t>PEM Board</w:t>
            </w:r>
            <w:r w:rsidRPr="002A0BB8">
              <w:rPr>
                <w:rFonts w:ascii="Helvetica" w:hAnsi="Helvetica" w:cs="Calibri"/>
                <w:b/>
                <w:sz w:val="20"/>
                <w:szCs w:val="20"/>
                <w:u w:val="single"/>
              </w:rPr>
              <w:t xml:space="preserve"> as follows: </w:t>
            </w:r>
          </w:p>
          <w:p w14:paraId="58A5D66A" w14:textId="77777777" w:rsidR="005C60F9" w:rsidRPr="002A0BB8" w:rsidRDefault="005C60F9" w:rsidP="00C049B6">
            <w:pPr>
              <w:spacing w:line="276" w:lineRule="auto"/>
              <w:jc w:val="both"/>
              <w:rPr>
                <w:rFonts w:ascii="Helvetica" w:hAnsi="Helvetica" w:cs="Calibri"/>
                <w:b/>
                <w:sz w:val="20"/>
                <w:szCs w:val="20"/>
                <w:u w:val="single"/>
              </w:rPr>
            </w:pPr>
          </w:p>
          <w:p w14:paraId="6D1F7660" w14:textId="14EC5C25" w:rsidR="005C60F9" w:rsidRPr="002A0BB8" w:rsidRDefault="005C60F9" w:rsidP="00235E55">
            <w:pPr>
              <w:pStyle w:val="ListParagraph"/>
              <w:numPr>
                <w:ilvl w:val="0"/>
                <w:numId w:val="40"/>
              </w:numPr>
              <w:suppressAutoHyphens w:val="0"/>
              <w:autoSpaceDN/>
              <w:spacing w:after="0"/>
              <w:ind w:hanging="119"/>
              <w:contextualSpacing/>
              <w:jc w:val="both"/>
              <w:textAlignment w:val="auto"/>
              <w:rPr>
                <w:rFonts w:ascii="Helvetica" w:hAnsi="Helvetica" w:cs="Calibri"/>
                <w:b/>
                <w:sz w:val="20"/>
                <w:szCs w:val="20"/>
                <w:u w:val="single"/>
                <w:lang w:val="en-PH"/>
              </w:rPr>
            </w:pPr>
            <w:r w:rsidRPr="002A0BB8">
              <w:rPr>
                <w:rFonts w:ascii="Helvetica" w:hAnsi="Helvetica" w:cs="Calibri"/>
                <w:b/>
                <w:sz w:val="20"/>
                <w:szCs w:val="20"/>
                <w:u w:val="single"/>
              </w:rPr>
              <w:t xml:space="preserve">if it confirms that a </w:t>
            </w:r>
            <w:r w:rsidRPr="002A0BB8">
              <w:rPr>
                <w:rFonts w:ascii="Helvetica" w:hAnsi="Helvetica" w:cs="Calibri"/>
                <w:b/>
                <w:i/>
                <w:sz w:val="20"/>
                <w:szCs w:val="20"/>
                <w:u w:val="single"/>
              </w:rPr>
              <w:t>breach</w:t>
            </w:r>
            <w:r w:rsidRPr="002A0BB8">
              <w:rPr>
                <w:rFonts w:ascii="Helvetica" w:hAnsi="Helvetica" w:cs="Calibri"/>
                <w:b/>
                <w:sz w:val="20"/>
                <w:szCs w:val="20"/>
                <w:u w:val="single"/>
              </w:rPr>
              <w:t xml:space="preserve"> has been committed</w:t>
            </w:r>
            <w:r w:rsidRPr="002A0BB8">
              <w:rPr>
                <w:rFonts w:ascii="Helvetica" w:hAnsi="Helvetica" w:cs="Calibri"/>
                <w:b/>
                <w:i/>
                <w:sz w:val="20"/>
                <w:szCs w:val="20"/>
                <w:u w:val="single"/>
              </w:rPr>
              <w:t xml:space="preserve">, </w:t>
            </w:r>
            <w:r w:rsidRPr="002A0BB8">
              <w:rPr>
                <w:rFonts w:ascii="Helvetica" w:hAnsi="Helvetica" w:cs="Calibri"/>
                <w:b/>
                <w:sz w:val="20"/>
                <w:szCs w:val="20"/>
                <w:u w:val="single"/>
              </w:rPr>
              <w:t xml:space="preserve">it shall recommend the imposition of the proper penalty in accordance with the </w:t>
            </w:r>
            <w:r w:rsidRPr="002A0BB8">
              <w:rPr>
                <w:rFonts w:ascii="Helvetica" w:hAnsi="Helvetica" w:cs="Calibri"/>
                <w:b/>
                <w:i/>
                <w:sz w:val="20"/>
                <w:szCs w:val="20"/>
                <w:u w:val="single"/>
              </w:rPr>
              <w:t xml:space="preserve">WESM Penalty Manual </w:t>
            </w:r>
            <w:r w:rsidRPr="002A0BB8">
              <w:rPr>
                <w:rFonts w:ascii="Helvetica" w:hAnsi="Helvetica" w:cs="Calibri"/>
                <w:b/>
                <w:sz w:val="20"/>
                <w:szCs w:val="20"/>
                <w:u w:val="single"/>
              </w:rPr>
              <w:t xml:space="preserve">adopted </w:t>
            </w:r>
            <w:r w:rsidR="004C53CD">
              <w:rPr>
                <w:rFonts w:ascii="Helvetica" w:hAnsi="Helvetica" w:cs="Calibri"/>
                <w:b/>
                <w:sz w:val="20"/>
                <w:szCs w:val="20"/>
                <w:u w:val="single"/>
              </w:rPr>
              <w:t xml:space="preserve">pursuant to Clause 7.2.5.5 and </w:t>
            </w:r>
            <w:r w:rsidRPr="002A0BB8">
              <w:rPr>
                <w:rFonts w:ascii="Helvetica" w:hAnsi="Helvetica" w:cs="Calibri"/>
                <w:b/>
                <w:sz w:val="20"/>
                <w:szCs w:val="20"/>
                <w:u w:val="single"/>
              </w:rPr>
              <w:t xml:space="preserve">other </w:t>
            </w:r>
            <w:r w:rsidRPr="002A0BB8">
              <w:rPr>
                <w:rFonts w:ascii="Helvetica" w:hAnsi="Helvetica" w:cs="Calibri"/>
                <w:b/>
                <w:i/>
                <w:sz w:val="20"/>
                <w:szCs w:val="20"/>
                <w:u w:val="single"/>
              </w:rPr>
              <w:t>enforcement actions</w:t>
            </w:r>
            <w:r w:rsidRPr="002A0BB8">
              <w:rPr>
                <w:rFonts w:ascii="Helvetica" w:hAnsi="Helvetica" w:cs="Calibri"/>
                <w:b/>
                <w:sz w:val="20"/>
                <w:szCs w:val="20"/>
                <w:u w:val="single"/>
              </w:rPr>
              <w:t xml:space="preserve"> in accordance with Clause 7.2.5; or</w:t>
            </w:r>
          </w:p>
          <w:p w14:paraId="6B0D20DB" w14:textId="77777777" w:rsidR="005C60F9" w:rsidRPr="002A0BB8" w:rsidRDefault="005C60F9" w:rsidP="00235E55">
            <w:pPr>
              <w:pStyle w:val="ListParagraph"/>
              <w:spacing w:after="0"/>
              <w:ind w:left="360" w:hanging="119"/>
              <w:jc w:val="both"/>
              <w:rPr>
                <w:rFonts w:ascii="Helvetica" w:hAnsi="Helvetica" w:cs="Calibri"/>
                <w:b/>
                <w:sz w:val="20"/>
                <w:szCs w:val="20"/>
                <w:u w:val="single"/>
                <w:lang w:val="en-PH"/>
              </w:rPr>
            </w:pPr>
          </w:p>
          <w:p w14:paraId="71B2659F" w14:textId="09FBFC7B" w:rsidR="005C60F9" w:rsidRPr="002A0BB8" w:rsidRDefault="005C60F9" w:rsidP="00235E55">
            <w:pPr>
              <w:pStyle w:val="ListParagraph"/>
              <w:numPr>
                <w:ilvl w:val="0"/>
                <w:numId w:val="40"/>
              </w:numPr>
              <w:suppressAutoHyphens w:val="0"/>
              <w:autoSpaceDN/>
              <w:spacing w:after="0"/>
              <w:ind w:hanging="119"/>
              <w:contextualSpacing/>
              <w:jc w:val="both"/>
              <w:textAlignment w:val="auto"/>
              <w:rPr>
                <w:rFonts w:ascii="Helvetica" w:hAnsi="Helvetica" w:cs="Calibri"/>
                <w:b/>
                <w:sz w:val="20"/>
                <w:szCs w:val="20"/>
                <w:u w:val="single"/>
                <w:lang w:val="en-PH"/>
              </w:rPr>
            </w:pPr>
            <w:r w:rsidRPr="002A0BB8">
              <w:rPr>
                <w:rFonts w:ascii="Helvetica" w:hAnsi="Helvetica" w:cs="Calibri"/>
                <w:b/>
                <w:sz w:val="20"/>
                <w:szCs w:val="20"/>
                <w:u w:val="single"/>
              </w:rPr>
              <w:lastRenderedPageBreak/>
              <w:t xml:space="preserve">if it confirms that no </w:t>
            </w:r>
            <w:r w:rsidRPr="002A0BB8">
              <w:rPr>
                <w:rFonts w:ascii="Helvetica" w:hAnsi="Helvetica" w:cs="Calibri"/>
                <w:b/>
                <w:i/>
                <w:sz w:val="20"/>
                <w:szCs w:val="20"/>
                <w:u w:val="single"/>
              </w:rPr>
              <w:t>breach</w:t>
            </w:r>
            <w:r w:rsidRPr="002A0BB8">
              <w:rPr>
                <w:rFonts w:ascii="Helvetica" w:hAnsi="Helvetica" w:cs="Calibri"/>
                <w:b/>
                <w:sz w:val="20"/>
                <w:szCs w:val="20"/>
                <w:u w:val="single"/>
              </w:rPr>
              <w:t xml:space="preserve"> has been committed, it shall recommend the closure of the </w:t>
            </w:r>
            <w:r w:rsidRPr="002A0BB8">
              <w:rPr>
                <w:rFonts w:ascii="Helvetica" w:hAnsi="Helvetica" w:cs="Calibri"/>
                <w:b/>
                <w:i/>
                <w:sz w:val="20"/>
                <w:szCs w:val="20"/>
                <w:u w:val="single"/>
              </w:rPr>
              <w:t>enforcement proceeding</w:t>
            </w:r>
            <w:r w:rsidRPr="002A0BB8">
              <w:rPr>
                <w:rFonts w:ascii="Helvetica" w:hAnsi="Helvetica" w:cs="Calibri"/>
                <w:b/>
                <w:sz w:val="20"/>
                <w:szCs w:val="20"/>
                <w:u w:val="single"/>
              </w:rPr>
              <w:t>; and</w:t>
            </w:r>
          </w:p>
          <w:p w14:paraId="63F16C89" w14:textId="77777777" w:rsidR="005C60F9" w:rsidRPr="002A0BB8" w:rsidRDefault="005C60F9" w:rsidP="00235E55">
            <w:pPr>
              <w:pStyle w:val="ListParagraph"/>
              <w:spacing w:after="0"/>
              <w:ind w:left="360" w:hanging="119"/>
              <w:jc w:val="both"/>
              <w:rPr>
                <w:rFonts w:ascii="Helvetica" w:hAnsi="Helvetica" w:cs="Calibri"/>
                <w:b/>
                <w:sz w:val="20"/>
                <w:szCs w:val="20"/>
                <w:u w:val="single"/>
                <w:lang w:val="en-PH"/>
              </w:rPr>
            </w:pPr>
          </w:p>
          <w:p w14:paraId="3FDDB3A3" w14:textId="77777777" w:rsidR="005C60F9" w:rsidRPr="002A0BB8" w:rsidRDefault="005C60F9" w:rsidP="00235E55">
            <w:pPr>
              <w:pStyle w:val="ListParagraph"/>
              <w:numPr>
                <w:ilvl w:val="0"/>
                <w:numId w:val="40"/>
              </w:numPr>
              <w:suppressAutoHyphens w:val="0"/>
              <w:autoSpaceDN/>
              <w:spacing w:after="0"/>
              <w:ind w:hanging="119"/>
              <w:contextualSpacing/>
              <w:jc w:val="both"/>
              <w:textAlignment w:val="auto"/>
              <w:rPr>
                <w:rFonts w:ascii="Helvetica" w:hAnsi="Helvetica" w:cs="Calibri"/>
                <w:sz w:val="20"/>
                <w:szCs w:val="20"/>
                <w:lang w:val="en-PH"/>
              </w:rPr>
            </w:pPr>
            <w:r w:rsidRPr="002A0BB8">
              <w:rPr>
                <w:rFonts w:ascii="Helvetica" w:hAnsi="Helvetica" w:cs="Calibri"/>
                <w:b/>
                <w:sz w:val="20"/>
                <w:szCs w:val="20"/>
                <w:u w:val="single"/>
              </w:rPr>
              <w:t xml:space="preserve">if there is conflict between its own findings or assessment and that of the </w:t>
            </w:r>
            <w:r w:rsidRPr="002A0BB8">
              <w:rPr>
                <w:rFonts w:ascii="Helvetica" w:hAnsi="Helvetica" w:cs="Calibri"/>
                <w:b/>
                <w:i/>
                <w:sz w:val="20"/>
                <w:szCs w:val="20"/>
                <w:u w:val="single"/>
              </w:rPr>
              <w:t>Enforcement and Compliance Office</w:t>
            </w:r>
            <w:r w:rsidRPr="002A0BB8">
              <w:rPr>
                <w:rFonts w:ascii="Helvetica" w:hAnsi="Helvetica" w:cs="Calibri"/>
                <w:b/>
                <w:sz w:val="20"/>
                <w:szCs w:val="20"/>
                <w:u w:val="single"/>
              </w:rPr>
              <w:t xml:space="preserve">, it shall include in its report a statement of the conflict in the findings or assessment and the matters that are to be submitted to the </w:t>
            </w:r>
            <w:r w:rsidRPr="002A0BB8">
              <w:rPr>
                <w:rFonts w:ascii="Helvetica" w:hAnsi="Helvetica" w:cs="Calibri"/>
                <w:b/>
                <w:i/>
                <w:sz w:val="20"/>
                <w:szCs w:val="20"/>
                <w:u w:val="single"/>
              </w:rPr>
              <w:t>PEM Board</w:t>
            </w:r>
            <w:r w:rsidRPr="002A0BB8">
              <w:rPr>
                <w:rFonts w:ascii="Helvetica" w:hAnsi="Helvetica" w:cs="Calibri"/>
                <w:b/>
                <w:sz w:val="20"/>
                <w:szCs w:val="20"/>
                <w:u w:val="single"/>
              </w:rPr>
              <w:t xml:space="preserve"> for resolution.</w:t>
            </w:r>
          </w:p>
          <w:p w14:paraId="1B40DA99" w14:textId="77777777" w:rsidR="005C60F9" w:rsidRPr="00C049B6" w:rsidRDefault="005C60F9" w:rsidP="00C049B6">
            <w:pPr>
              <w:spacing w:line="276" w:lineRule="auto"/>
              <w:rPr>
                <w:rFonts w:ascii="Helvetica" w:hAnsi="Helvetica" w:cs="Helvetica"/>
                <w:b/>
                <w:sz w:val="20"/>
                <w:szCs w:val="20"/>
                <w:u w:val="single"/>
              </w:rPr>
            </w:pPr>
          </w:p>
        </w:tc>
        <w:tc>
          <w:tcPr>
            <w:tcW w:w="1214"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7C6D70E" w14:textId="77777777" w:rsidR="005C60F9" w:rsidRPr="00C049B6" w:rsidRDefault="005C60F9" w:rsidP="00C049B6">
            <w:pPr>
              <w:spacing w:line="276" w:lineRule="auto"/>
              <w:jc w:val="both"/>
              <w:rPr>
                <w:rFonts w:ascii="Helvetica" w:hAnsi="Helvetica" w:cs="Calibri"/>
                <w:b/>
                <w:sz w:val="20"/>
                <w:szCs w:val="20"/>
                <w:u w:val="single"/>
              </w:rPr>
            </w:pPr>
          </w:p>
          <w:p w14:paraId="37415553" w14:textId="4A338BD6" w:rsidR="005C60F9" w:rsidRPr="002A0BB8" w:rsidRDefault="005C60F9" w:rsidP="00C049B6">
            <w:pPr>
              <w:numPr>
                <w:ilvl w:val="0"/>
                <w:numId w:val="41"/>
              </w:numPr>
              <w:spacing w:line="276" w:lineRule="auto"/>
              <w:ind w:left="360"/>
              <w:jc w:val="both"/>
              <w:rPr>
                <w:rFonts w:ascii="Helvetica" w:hAnsi="Helvetica" w:cs="Calibri"/>
                <w:sz w:val="20"/>
                <w:szCs w:val="20"/>
              </w:rPr>
            </w:pPr>
            <w:r w:rsidRPr="002A0BB8">
              <w:rPr>
                <w:rFonts w:ascii="Helvetica" w:hAnsi="Helvetica" w:cs="Calibri"/>
                <w:sz w:val="20"/>
                <w:szCs w:val="20"/>
              </w:rPr>
              <w:t xml:space="preserve">To institutionalize the review process of the </w:t>
            </w:r>
            <w:r>
              <w:rPr>
                <w:rFonts w:ascii="Helvetica" w:hAnsi="Helvetica" w:cs="Calibri"/>
                <w:sz w:val="20"/>
                <w:szCs w:val="20"/>
              </w:rPr>
              <w:t>Compliance Committee</w:t>
            </w:r>
            <w:r w:rsidRPr="002A0BB8">
              <w:rPr>
                <w:rFonts w:ascii="Helvetica" w:hAnsi="Helvetica" w:cs="Calibri"/>
                <w:sz w:val="20"/>
                <w:szCs w:val="20"/>
              </w:rPr>
              <w:t xml:space="preserve">, which is currently provided for only in the MSCEM Manual. As this is a substantive function, it should be mandated in the WESM Rules and not only in a market manual. </w:t>
            </w:r>
          </w:p>
          <w:p w14:paraId="60731436" w14:textId="77777777" w:rsidR="005C60F9" w:rsidRPr="002A0BB8" w:rsidRDefault="005C60F9" w:rsidP="00C049B6">
            <w:pPr>
              <w:spacing w:line="276" w:lineRule="auto"/>
              <w:ind w:left="360"/>
              <w:jc w:val="both"/>
              <w:rPr>
                <w:rFonts w:ascii="Helvetica" w:hAnsi="Helvetica" w:cs="Calibri"/>
                <w:sz w:val="20"/>
                <w:szCs w:val="20"/>
              </w:rPr>
            </w:pPr>
          </w:p>
          <w:p w14:paraId="30B45033" w14:textId="36887B97" w:rsidR="005C60F9" w:rsidRPr="00C049B6" w:rsidRDefault="005C60F9" w:rsidP="00C049B6">
            <w:pPr>
              <w:pStyle w:val="ListParagraph"/>
              <w:numPr>
                <w:ilvl w:val="0"/>
                <w:numId w:val="39"/>
              </w:numPr>
              <w:suppressAutoHyphens w:val="0"/>
              <w:autoSpaceDN/>
              <w:spacing w:after="0"/>
              <w:ind w:left="360"/>
              <w:contextualSpacing/>
              <w:jc w:val="both"/>
              <w:textAlignment w:val="auto"/>
              <w:rPr>
                <w:rFonts w:ascii="Helvetica" w:hAnsi="Helvetica" w:cs="Helvetica"/>
                <w:sz w:val="20"/>
                <w:szCs w:val="20"/>
              </w:rPr>
            </w:pPr>
            <w:r w:rsidRPr="002A0BB8">
              <w:rPr>
                <w:rFonts w:ascii="Helvetica" w:hAnsi="Helvetica" w:cs="Calibri"/>
                <w:sz w:val="20"/>
                <w:szCs w:val="20"/>
              </w:rPr>
              <w:t xml:space="preserve">To provide that if the </w:t>
            </w:r>
            <w:r>
              <w:rPr>
                <w:rFonts w:ascii="Helvetica" w:hAnsi="Helvetica" w:cs="Calibri"/>
                <w:sz w:val="20"/>
                <w:szCs w:val="20"/>
              </w:rPr>
              <w:t>Compliance Committee</w:t>
            </w:r>
            <w:r w:rsidRPr="002A0BB8">
              <w:rPr>
                <w:rFonts w:ascii="Helvetica" w:hAnsi="Helvetica" w:cs="Calibri"/>
                <w:sz w:val="20"/>
                <w:szCs w:val="20"/>
              </w:rPr>
              <w:t xml:space="preserve"> finds that there was breach, it shall recommend the proper penalty (based on the WESM Penalty Manual) and other enforcement actions, such as remedial measures and other corrective actions.</w:t>
            </w:r>
          </w:p>
          <w:p w14:paraId="0E032908" w14:textId="77777777" w:rsidR="005C60F9" w:rsidRPr="00C049B6" w:rsidRDefault="005C60F9" w:rsidP="001146CA">
            <w:pPr>
              <w:jc w:val="both"/>
              <w:rPr>
                <w:rFonts w:ascii="Helvetica" w:hAnsi="Helvetica" w:cs="Helvetica"/>
                <w:sz w:val="20"/>
                <w:szCs w:val="20"/>
              </w:rPr>
            </w:pPr>
          </w:p>
          <w:p w14:paraId="2A49BE89" w14:textId="00DF60B6" w:rsidR="005C60F9" w:rsidRPr="00C049B6" w:rsidRDefault="005C60F9" w:rsidP="00C049B6">
            <w:pPr>
              <w:numPr>
                <w:ilvl w:val="0"/>
                <w:numId w:val="72"/>
              </w:numPr>
              <w:jc w:val="both"/>
              <w:rPr>
                <w:rFonts w:ascii="Helvetica" w:hAnsi="Helvetica" w:cs="Helvetica"/>
                <w:sz w:val="20"/>
                <w:szCs w:val="20"/>
              </w:rPr>
            </w:pPr>
            <w:r>
              <w:rPr>
                <w:rFonts w:ascii="Helvetica" w:hAnsi="Helvetica" w:cs="Helvetica"/>
                <w:sz w:val="20"/>
                <w:szCs w:val="20"/>
              </w:rPr>
              <w:t>For i</w:t>
            </w:r>
            <w:r w:rsidRPr="00C049B6">
              <w:rPr>
                <w:rFonts w:ascii="Helvetica" w:hAnsi="Helvetica" w:cs="Helvetica"/>
                <w:sz w:val="20"/>
                <w:szCs w:val="20"/>
              </w:rPr>
              <w:t xml:space="preserve">tem (a) </w:t>
            </w:r>
            <w:r>
              <w:rPr>
                <w:rFonts w:ascii="Helvetica" w:hAnsi="Helvetica" w:cs="Helvetica"/>
                <w:sz w:val="20"/>
                <w:szCs w:val="20"/>
              </w:rPr>
              <w:t xml:space="preserve">– </w:t>
            </w:r>
            <w:r w:rsidRPr="00C049B6">
              <w:rPr>
                <w:rFonts w:ascii="Helvetica" w:hAnsi="Helvetica" w:cs="Helvetica"/>
                <w:sz w:val="20"/>
                <w:szCs w:val="20"/>
              </w:rPr>
              <w:t>to differentiate the action that may be undertaken by the Compliance Committee with respect to the compliance monitoring activity of ECO and on the conduct of investigation.</w:t>
            </w:r>
          </w:p>
          <w:p w14:paraId="6A1F4673" w14:textId="77777777" w:rsidR="005C60F9" w:rsidRPr="00C049B6" w:rsidRDefault="005C60F9" w:rsidP="00C049B6">
            <w:pPr>
              <w:jc w:val="both"/>
              <w:rPr>
                <w:rFonts w:ascii="Helvetica" w:hAnsi="Helvetica" w:cs="Helvetica"/>
                <w:sz w:val="20"/>
                <w:szCs w:val="20"/>
              </w:rPr>
            </w:pPr>
          </w:p>
          <w:p w14:paraId="4CDEA692" w14:textId="77777777" w:rsidR="005C60F9" w:rsidRPr="00C049B6" w:rsidRDefault="005C60F9" w:rsidP="00C049B6">
            <w:pPr>
              <w:numPr>
                <w:ilvl w:val="0"/>
                <w:numId w:val="73"/>
              </w:numPr>
              <w:jc w:val="both"/>
              <w:rPr>
                <w:rFonts w:ascii="Helvetica" w:hAnsi="Helvetica" w:cs="Helvetica"/>
                <w:sz w:val="20"/>
                <w:szCs w:val="20"/>
              </w:rPr>
            </w:pPr>
            <w:r w:rsidRPr="00C049B6">
              <w:rPr>
                <w:rFonts w:ascii="Helvetica" w:hAnsi="Helvetica" w:cs="Helvetica"/>
                <w:sz w:val="20"/>
                <w:szCs w:val="20"/>
                <w:u w:val="single"/>
              </w:rPr>
              <w:lastRenderedPageBreak/>
              <w:t>Compliance monitoring and assessment (complete/comprehensive assessment)</w:t>
            </w:r>
            <w:r w:rsidRPr="00C049B6">
              <w:rPr>
                <w:rFonts w:ascii="Helvetica" w:hAnsi="Helvetica" w:cs="Helvetica"/>
                <w:sz w:val="20"/>
                <w:szCs w:val="20"/>
              </w:rPr>
              <w:t xml:space="preserve"> – ECO immediately implements the sanction; Compliance Committee to check only the status of activities and implementation of sanctions</w:t>
            </w:r>
          </w:p>
          <w:p w14:paraId="14A909B5" w14:textId="77777777" w:rsidR="005C60F9" w:rsidRPr="00C049B6" w:rsidRDefault="005C60F9" w:rsidP="00C049B6">
            <w:pPr>
              <w:numPr>
                <w:ilvl w:val="0"/>
                <w:numId w:val="73"/>
              </w:numPr>
              <w:jc w:val="both"/>
              <w:rPr>
                <w:rFonts w:ascii="Helvetica" w:hAnsi="Helvetica" w:cs="Helvetica"/>
                <w:sz w:val="20"/>
                <w:szCs w:val="20"/>
              </w:rPr>
            </w:pPr>
            <w:r w:rsidRPr="00C049B6">
              <w:rPr>
                <w:rFonts w:ascii="Helvetica" w:hAnsi="Helvetica" w:cs="Helvetica"/>
                <w:sz w:val="20"/>
                <w:szCs w:val="20"/>
                <w:u w:val="single"/>
              </w:rPr>
              <w:t>Investigation</w:t>
            </w:r>
            <w:r w:rsidRPr="00C049B6">
              <w:rPr>
                <w:rFonts w:ascii="Helvetica" w:hAnsi="Helvetica" w:cs="Helvetica"/>
                <w:sz w:val="20"/>
                <w:szCs w:val="20"/>
              </w:rPr>
              <w:t xml:space="preserve"> – Compliance Committee reviews the results of investigation first before it recommends sanctions.</w:t>
            </w:r>
          </w:p>
          <w:p w14:paraId="220EDADA" w14:textId="2311A638" w:rsidR="005C60F9" w:rsidRPr="00C049B6" w:rsidRDefault="005C60F9" w:rsidP="00C049B6">
            <w:pPr>
              <w:contextualSpacing/>
              <w:jc w:val="both"/>
              <w:rPr>
                <w:rFonts w:ascii="Helvetica" w:hAnsi="Helvetica" w:cs="Helvetica"/>
                <w:sz w:val="20"/>
                <w:szCs w:val="20"/>
              </w:rPr>
            </w:pPr>
            <w:r w:rsidRPr="00C049B6">
              <w:rPr>
                <w:rFonts w:ascii="Helvetica" w:hAnsi="Helvetica" w:cs="Calibri"/>
                <w:sz w:val="20"/>
                <w:szCs w:val="20"/>
              </w:rPr>
              <w:t xml:space="preserve"> </w:t>
            </w:r>
          </w:p>
        </w:tc>
      </w:tr>
      <w:tr w:rsidR="005C60F9" w:rsidRPr="00AB72D1" w14:paraId="0F665E7F" w14:textId="77777777" w:rsidTr="005C6D69">
        <w:trPr>
          <w:trHeight w:val="2312"/>
        </w:trPr>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809BDB1" w14:textId="77777777" w:rsidR="005C60F9" w:rsidRPr="00C049B6" w:rsidRDefault="005C60F9" w:rsidP="00C049B6">
            <w:pPr>
              <w:spacing w:line="276" w:lineRule="auto"/>
              <w:rPr>
                <w:rFonts w:ascii="Helvetica" w:hAnsi="Helvetica" w:cs="Helvetica"/>
                <w:sz w:val="20"/>
                <w:szCs w:val="20"/>
              </w:rPr>
            </w:pPr>
          </w:p>
        </w:tc>
        <w:tc>
          <w:tcPr>
            <w:tcW w:w="38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BE96E32" w14:textId="77777777" w:rsidR="005C60F9" w:rsidRPr="002A0BB8" w:rsidRDefault="005C60F9" w:rsidP="00C049B6">
            <w:pPr>
              <w:spacing w:line="276" w:lineRule="auto"/>
              <w:rPr>
                <w:rFonts w:ascii="Helvetica" w:hAnsi="Helvetica" w:cs="Calibri"/>
                <w:sz w:val="20"/>
                <w:szCs w:val="20"/>
              </w:rPr>
            </w:pPr>
            <w:r w:rsidRPr="002A0BB8">
              <w:rPr>
                <w:rFonts w:ascii="Helvetica" w:hAnsi="Helvetica" w:cs="Calibri"/>
                <w:sz w:val="20"/>
                <w:szCs w:val="20"/>
              </w:rPr>
              <w:t>7.2.4.9</w:t>
            </w:r>
          </w:p>
          <w:p w14:paraId="08BF1B80" w14:textId="653529BC" w:rsidR="005C60F9" w:rsidRPr="00C049B6" w:rsidRDefault="005C60F9" w:rsidP="00C049B6">
            <w:pPr>
              <w:spacing w:line="276" w:lineRule="auto"/>
              <w:rPr>
                <w:rFonts w:ascii="Helvetica" w:hAnsi="Helvetica" w:cs="Helvetica"/>
                <w:b/>
                <w:sz w:val="20"/>
                <w:szCs w:val="20"/>
              </w:rPr>
            </w:pPr>
            <w:r w:rsidRPr="002A0BB8">
              <w:rPr>
                <w:rFonts w:ascii="Helvetica" w:hAnsi="Helvetica" w:cs="Calibri"/>
                <w:sz w:val="20"/>
                <w:szCs w:val="20"/>
              </w:rPr>
              <w:t>(new)</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68EBC11" w14:textId="438F0CA1" w:rsidR="005C60F9" w:rsidRPr="00C049B6" w:rsidRDefault="005C60F9" w:rsidP="00C049B6">
            <w:pPr>
              <w:spacing w:line="276" w:lineRule="auto"/>
              <w:rPr>
                <w:rFonts w:ascii="Helvetica" w:hAnsi="Helvetica"/>
                <w:sz w:val="20"/>
                <w:szCs w:val="20"/>
              </w:rPr>
            </w:pPr>
            <w:r w:rsidRPr="002A0BB8">
              <w:rPr>
                <w:rFonts w:ascii="Helvetica" w:hAnsi="Helvetica" w:cs="Calibri"/>
                <w:sz w:val="20"/>
                <w:szCs w:val="20"/>
              </w:rPr>
              <w:t>NEW</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1E45594" w14:textId="148DE3F0" w:rsidR="005C60F9" w:rsidRDefault="005C60F9" w:rsidP="00C049B6">
            <w:pPr>
              <w:spacing w:line="276" w:lineRule="auto"/>
              <w:jc w:val="both"/>
              <w:rPr>
                <w:rFonts w:ascii="Helvetica" w:hAnsi="Helvetica" w:cs="Calibri"/>
                <w:b/>
                <w:sz w:val="20"/>
                <w:szCs w:val="20"/>
                <w:u w:val="single"/>
              </w:rPr>
            </w:pPr>
            <w:r w:rsidRPr="002A0BB8">
              <w:rPr>
                <w:rFonts w:ascii="Helvetica" w:hAnsi="Helvetica" w:cs="Calibri"/>
                <w:b/>
                <w:sz w:val="20"/>
                <w:szCs w:val="20"/>
                <w:u w:val="single"/>
              </w:rPr>
              <w:t>7.2.4.9</w:t>
            </w:r>
            <w:r w:rsidRPr="002A0BB8">
              <w:rPr>
                <w:rFonts w:ascii="Helvetica" w:hAnsi="Helvetica" w:cs="Calibri"/>
                <w:sz w:val="20"/>
                <w:szCs w:val="20"/>
              </w:rPr>
              <w:t xml:space="preserve"> </w:t>
            </w:r>
            <w:r w:rsidRPr="002A0BB8">
              <w:rPr>
                <w:rFonts w:ascii="Helvetica" w:hAnsi="Helvetica" w:cs="Calibri"/>
                <w:b/>
                <w:sz w:val="20"/>
                <w:szCs w:val="20"/>
                <w:u w:val="single"/>
              </w:rPr>
              <w:t>In carrying out its review,</w:t>
            </w:r>
            <w:r>
              <w:rPr>
                <w:rFonts w:ascii="Helvetica" w:hAnsi="Helvetica" w:cs="Calibri"/>
                <w:b/>
                <w:sz w:val="20"/>
                <w:szCs w:val="20"/>
                <w:u w:val="single"/>
              </w:rPr>
              <w:t xml:space="preserve"> under clause 7.2.4.8 (b),</w:t>
            </w:r>
            <w:r w:rsidRPr="002A0BB8">
              <w:rPr>
                <w:rFonts w:ascii="Helvetica" w:hAnsi="Helvetica" w:cs="Calibri"/>
                <w:b/>
                <w:sz w:val="20"/>
                <w:szCs w:val="20"/>
                <w:u w:val="single"/>
              </w:rPr>
              <w:t xml:space="preserve"> the </w:t>
            </w:r>
            <w:r>
              <w:rPr>
                <w:rFonts w:ascii="Helvetica" w:hAnsi="Helvetica" w:cs="Calibri"/>
                <w:b/>
                <w:i/>
                <w:sz w:val="20"/>
                <w:szCs w:val="20"/>
                <w:u w:val="single"/>
              </w:rPr>
              <w:t xml:space="preserve">Compliance </w:t>
            </w:r>
            <w:r w:rsidRPr="002A0BB8">
              <w:rPr>
                <w:rFonts w:ascii="Helvetica" w:hAnsi="Helvetica" w:cs="Calibri"/>
                <w:b/>
                <w:i/>
                <w:sz w:val="20"/>
                <w:szCs w:val="20"/>
                <w:u w:val="single"/>
              </w:rPr>
              <w:t>Committee</w:t>
            </w:r>
            <w:r w:rsidRPr="002A0BB8">
              <w:rPr>
                <w:rFonts w:ascii="Helvetica" w:hAnsi="Helvetica" w:cs="Calibri"/>
                <w:b/>
                <w:sz w:val="20"/>
                <w:szCs w:val="20"/>
                <w:u w:val="single"/>
              </w:rPr>
              <w:t xml:space="preserve"> shall remand the case to the </w:t>
            </w:r>
            <w:r w:rsidRPr="002A0BB8">
              <w:rPr>
                <w:rFonts w:ascii="Helvetica" w:hAnsi="Helvetica" w:cs="Calibri"/>
                <w:b/>
                <w:i/>
                <w:sz w:val="20"/>
                <w:szCs w:val="20"/>
                <w:u w:val="single"/>
              </w:rPr>
              <w:t xml:space="preserve">Enforcement and Compliance Office </w:t>
            </w:r>
            <w:r w:rsidRPr="002A0BB8">
              <w:rPr>
                <w:rFonts w:ascii="Helvetica" w:hAnsi="Helvetica" w:cs="Calibri"/>
                <w:b/>
                <w:sz w:val="20"/>
                <w:szCs w:val="20"/>
                <w:u w:val="single"/>
              </w:rPr>
              <w:t xml:space="preserve">if it determines that:  </w:t>
            </w:r>
          </w:p>
          <w:p w14:paraId="4D412137" w14:textId="77777777" w:rsidR="005C60F9" w:rsidRPr="002A0BB8" w:rsidRDefault="005C60F9" w:rsidP="00C049B6">
            <w:pPr>
              <w:spacing w:line="276" w:lineRule="auto"/>
              <w:jc w:val="both"/>
              <w:rPr>
                <w:rFonts w:ascii="Helvetica" w:hAnsi="Helvetica" w:cs="Calibri"/>
                <w:b/>
                <w:sz w:val="20"/>
                <w:szCs w:val="20"/>
              </w:rPr>
            </w:pPr>
          </w:p>
          <w:p w14:paraId="0FB3E77C" w14:textId="77777777" w:rsidR="005C60F9" w:rsidRPr="002A0BB8" w:rsidRDefault="005C60F9" w:rsidP="00C049B6">
            <w:pPr>
              <w:pStyle w:val="ListParagraph"/>
              <w:numPr>
                <w:ilvl w:val="0"/>
                <w:numId w:val="42"/>
              </w:numPr>
              <w:suppressAutoHyphens w:val="0"/>
              <w:autoSpaceDN/>
              <w:spacing w:after="0"/>
              <w:contextualSpacing/>
              <w:jc w:val="both"/>
              <w:textAlignment w:val="auto"/>
              <w:rPr>
                <w:rFonts w:ascii="Helvetica" w:hAnsi="Helvetica" w:cs="Calibri"/>
                <w:b/>
                <w:sz w:val="20"/>
                <w:szCs w:val="20"/>
                <w:u w:val="single"/>
                <w:lang w:val="en-PH"/>
              </w:rPr>
            </w:pPr>
            <w:r w:rsidRPr="002A0BB8">
              <w:rPr>
                <w:rFonts w:ascii="Helvetica" w:hAnsi="Helvetica" w:cs="Calibri"/>
                <w:b/>
                <w:sz w:val="20"/>
                <w:szCs w:val="20"/>
                <w:u w:val="single"/>
              </w:rPr>
              <w:t>the procedures set out in this Claus</w:t>
            </w:r>
            <w:bookmarkStart w:id="1" w:name="_GoBack"/>
            <w:bookmarkEnd w:id="1"/>
            <w:r w:rsidRPr="002A0BB8">
              <w:rPr>
                <w:rFonts w:ascii="Helvetica" w:hAnsi="Helvetica" w:cs="Calibri"/>
                <w:b/>
                <w:sz w:val="20"/>
                <w:szCs w:val="20"/>
                <w:u w:val="single"/>
              </w:rPr>
              <w:t xml:space="preserve">e 7.2 and in the </w:t>
            </w:r>
            <w:r w:rsidRPr="002A0BB8">
              <w:rPr>
                <w:rFonts w:ascii="Helvetica" w:hAnsi="Helvetica" w:cs="Calibri"/>
                <w:b/>
                <w:i/>
                <w:sz w:val="20"/>
                <w:szCs w:val="20"/>
                <w:u w:val="single"/>
              </w:rPr>
              <w:t>Market Manual</w:t>
            </w:r>
            <w:r w:rsidRPr="002A0BB8">
              <w:rPr>
                <w:rFonts w:ascii="Helvetica" w:hAnsi="Helvetica" w:cs="Calibri"/>
                <w:b/>
                <w:sz w:val="20"/>
                <w:szCs w:val="20"/>
                <w:u w:val="single"/>
              </w:rPr>
              <w:t xml:space="preserve"> adopted pursuant to Clause 7.2.1.2 were not complied with in whole or in part; or</w:t>
            </w:r>
          </w:p>
          <w:p w14:paraId="03C435ED" w14:textId="77777777" w:rsidR="005C60F9" w:rsidRPr="002A0BB8" w:rsidRDefault="005C60F9" w:rsidP="00C049B6">
            <w:pPr>
              <w:pStyle w:val="ListParagraph"/>
              <w:numPr>
                <w:ilvl w:val="0"/>
                <w:numId w:val="42"/>
              </w:numPr>
              <w:suppressAutoHyphens w:val="0"/>
              <w:autoSpaceDN/>
              <w:spacing w:after="0"/>
              <w:ind w:left="320" w:hanging="320"/>
              <w:contextualSpacing/>
              <w:jc w:val="both"/>
              <w:textAlignment w:val="auto"/>
              <w:rPr>
                <w:rFonts w:ascii="Helvetica" w:hAnsi="Helvetica" w:cs="Calibri"/>
                <w:b/>
                <w:sz w:val="20"/>
                <w:szCs w:val="20"/>
                <w:u w:val="single"/>
                <w:lang w:val="en-PH"/>
              </w:rPr>
            </w:pPr>
            <w:r w:rsidRPr="002A0BB8">
              <w:rPr>
                <w:rFonts w:ascii="Helvetica" w:hAnsi="Helvetica" w:cs="Calibri"/>
                <w:b/>
                <w:sz w:val="20"/>
                <w:szCs w:val="20"/>
                <w:u w:val="single"/>
              </w:rPr>
              <w:t xml:space="preserve">the data or any part thereof relied upon by the </w:t>
            </w:r>
            <w:r w:rsidRPr="002A0BB8">
              <w:rPr>
                <w:rFonts w:ascii="Helvetica" w:hAnsi="Helvetica" w:cs="Calibri"/>
                <w:b/>
                <w:i/>
                <w:sz w:val="20"/>
                <w:szCs w:val="20"/>
                <w:u w:val="single"/>
              </w:rPr>
              <w:t>Enforcement and Compliance Office</w:t>
            </w:r>
            <w:r w:rsidRPr="002A0BB8">
              <w:rPr>
                <w:rFonts w:ascii="Helvetica" w:hAnsi="Helvetica" w:cs="Calibri"/>
                <w:b/>
                <w:sz w:val="20"/>
                <w:szCs w:val="20"/>
                <w:u w:val="single"/>
              </w:rPr>
              <w:t xml:space="preserve"> in its findings and assessment is not valid; or </w:t>
            </w:r>
          </w:p>
          <w:p w14:paraId="19556937" w14:textId="77777777" w:rsidR="005C60F9" w:rsidRPr="002A0BB8" w:rsidRDefault="005C60F9" w:rsidP="00C049B6">
            <w:pPr>
              <w:numPr>
                <w:ilvl w:val="0"/>
                <w:numId w:val="42"/>
              </w:numPr>
              <w:spacing w:line="276" w:lineRule="auto"/>
              <w:ind w:left="320" w:hanging="320"/>
              <w:contextualSpacing/>
              <w:jc w:val="both"/>
              <w:rPr>
                <w:rFonts w:ascii="Helvetica" w:hAnsi="Helvetica" w:cs="Calibri"/>
                <w:b/>
                <w:sz w:val="20"/>
                <w:szCs w:val="20"/>
                <w:u w:val="single"/>
                <w:lang w:val="en-PH"/>
              </w:rPr>
            </w:pPr>
            <w:r w:rsidRPr="002A0BB8">
              <w:rPr>
                <w:rFonts w:ascii="Helvetica" w:hAnsi="Helvetica" w:cs="Calibri"/>
                <w:b/>
                <w:sz w:val="20"/>
                <w:szCs w:val="20"/>
                <w:u w:val="single"/>
              </w:rPr>
              <w:t xml:space="preserve">further investigation is required to consider additional or new information </w:t>
            </w:r>
            <w:r w:rsidRPr="002A0BB8">
              <w:rPr>
                <w:rFonts w:ascii="Helvetica" w:hAnsi="Helvetica" w:cs="Calibri"/>
                <w:b/>
                <w:sz w:val="20"/>
                <w:szCs w:val="20"/>
                <w:u w:val="single"/>
              </w:rPr>
              <w:lastRenderedPageBreak/>
              <w:t xml:space="preserve">that was not previously considered or not made available to the </w:t>
            </w:r>
            <w:r w:rsidRPr="002A0BB8">
              <w:rPr>
                <w:rFonts w:ascii="Helvetica" w:hAnsi="Helvetica" w:cs="Calibri"/>
                <w:b/>
                <w:i/>
                <w:sz w:val="20"/>
                <w:szCs w:val="20"/>
                <w:u w:val="single"/>
              </w:rPr>
              <w:t>Enforcement and Compliance Office</w:t>
            </w:r>
            <w:r w:rsidRPr="002A0BB8">
              <w:rPr>
                <w:rFonts w:ascii="Helvetica" w:hAnsi="Helvetica" w:cs="Calibri"/>
                <w:b/>
                <w:sz w:val="20"/>
                <w:szCs w:val="20"/>
                <w:u w:val="single"/>
              </w:rPr>
              <w:t xml:space="preserve"> and which it believes may materially affect the findings of the investigation if such information is to be considered; </w:t>
            </w:r>
            <w:r w:rsidRPr="002A0BB8">
              <w:rPr>
                <w:rFonts w:ascii="Helvetica" w:hAnsi="Helvetica" w:cs="Calibri"/>
                <w:b/>
                <w:sz w:val="20"/>
                <w:szCs w:val="20"/>
              </w:rPr>
              <w:t xml:space="preserve">or </w:t>
            </w:r>
          </w:p>
          <w:p w14:paraId="7CB22B95" w14:textId="77777777" w:rsidR="005C60F9" w:rsidRPr="002A0BB8" w:rsidRDefault="005C60F9" w:rsidP="00C049B6">
            <w:pPr>
              <w:spacing w:line="276" w:lineRule="auto"/>
              <w:ind w:left="320"/>
              <w:contextualSpacing/>
              <w:jc w:val="both"/>
              <w:rPr>
                <w:rFonts w:ascii="Helvetica" w:hAnsi="Helvetica" w:cs="Calibri"/>
                <w:b/>
                <w:sz w:val="20"/>
                <w:szCs w:val="20"/>
                <w:u w:val="single"/>
                <w:lang w:val="en-PH"/>
              </w:rPr>
            </w:pPr>
          </w:p>
          <w:p w14:paraId="5A3EF3B4" w14:textId="7536BDA1" w:rsidR="005C60F9" w:rsidRPr="002A0BB8" w:rsidRDefault="005C60F9" w:rsidP="00C049B6">
            <w:pPr>
              <w:numPr>
                <w:ilvl w:val="0"/>
                <w:numId w:val="42"/>
              </w:numPr>
              <w:spacing w:line="276" w:lineRule="auto"/>
              <w:ind w:left="320" w:hanging="320"/>
              <w:contextualSpacing/>
              <w:jc w:val="both"/>
              <w:rPr>
                <w:rFonts w:ascii="Helvetica" w:hAnsi="Helvetica" w:cs="Calibri"/>
                <w:b/>
                <w:sz w:val="20"/>
                <w:szCs w:val="20"/>
                <w:u w:val="single"/>
                <w:lang w:val="en-PH"/>
              </w:rPr>
            </w:pPr>
            <w:r w:rsidRPr="002A0BB8">
              <w:rPr>
                <w:rFonts w:ascii="Helvetica" w:hAnsi="Helvetica" w:cs="Calibri"/>
                <w:b/>
                <w:sz w:val="20"/>
                <w:szCs w:val="20"/>
                <w:u w:val="single"/>
              </w:rPr>
              <w:t xml:space="preserve">it disagrees with the findings of facts or the assessment of the </w:t>
            </w:r>
            <w:r w:rsidRPr="002A0BB8">
              <w:rPr>
                <w:rFonts w:ascii="Helvetica" w:hAnsi="Helvetica" w:cs="Calibri"/>
                <w:b/>
                <w:i/>
                <w:sz w:val="20"/>
                <w:szCs w:val="20"/>
                <w:u w:val="single"/>
              </w:rPr>
              <w:t>Enforcement and Compliance Office</w:t>
            </w:r>
            <w:r w:rsidRPr="002A0BB8">
              <w:rPr>
                <w:rFonts w:ascii="Helvetica" w:hAnsi="Helvetica" w:cs="Calibri"/>
                <w:b/>
                <w:sz w:val="20"/>
                <w:szCs w:val="20"/>
                <w:u w:val="single"/>
              </w:rPr>
              <w:t xml:space="preserve">, provided, however, that the </w:t>
            </w:r>
            <w:r>
              <w:rPr>
                <w:rFonts w:ascii="Helvetica" w:hAnsi="Helvetica" w:cs="Calibri"/>
                <w:b/>
                <w:i/>
                <w:sz w:val="20"/>
                <w:szCs w:val="20"/>
                <w:u w:val="single"/>
              </w:rPr>
              <w:t>Compliance</w:t>
            </w:r>
            <w:r w:rsidRPr="002A0BB8">
              <w:rPr>
                <w:rFonts w:ascii="Helvetica" w:hAnsi="Helvetica" w:cs="Calibri"/>
                <w:b/>
                <w:i/>
                <w:sz w:val="20"/>
                <w:szCs w:val="20"/>
                <w:u w:val="single"/>
              </w:rPr>
              <w:t xml:space="preserve"> Committee </w:t>
            </w:r>
            <w:r w:rsidRPr="002A0BB8">
              <w:rPr>
                <w:rFonts w:ascii="Helvetica" w:hAnsi="Helvetica" w:cs="Calibri"/>
                <w:b/>
                <w:sz w:val="20"/>
                <w:szCs w:val="20"/>
                <w:u w:val="single"/>
              </w:rPr>
              <w:t xml:space="preserve">and the </w:t>
            </w:r>
            <w:r w:rsidRPr="002A0BB8">
              <w:rPr>
                <w:rFonts w:ascii="Helvetica" w:hAnsi="Helvetica" w:cs="Calibri"/>
                <w:b/>
                <w:i/>
                <w:sz w:val="20"/>
                <w:szCs w:val="20"/>
                <w:u w:val="single"/>
              </w:rPr>
              <w:t>Enforcement and Compliance Office</w:t>
            </w:r>
            <w:r w:rsidRPr="002A0BB8">
              <w:rPr>
                <w:rFonts w:ascii="Helvetica" w:hAnsi="Helvetica" w:cs="Calibri"/>
                <w:b/>
                <w:sz w:val="20"/>
                <w:szCs w:val="20"/>
                <w:u w:val="single"/>
              </w:rPr>
              <w:t xml:space="preserve"> shall endeavor in good faith to resolve any conflicting findings and assessment, and provided, furthermore, that if no resolution is arrived at, the matter shall be included in the report to be submitted by the </w:t>
            </w:r>
            <w:r>
              <w:rPr>
                <w:rFonts w:ascii="Helvetica" w:hAnsi="Helvetica" w:cs="Calibri"/>
                <w:b/>
                <w:i/>
                <w:sz w:val="20"/>
                <w:szCs w:val="20"/>
                <w:u w:val="single"/>
              </w:rPr>
              <w:t>Compliance</w:t>
            </w:r>
            <w:r w:rsidRPr="002A0BB8">
              <w:rPr>
                <w:rFonts w:ascii="Helvetica" w:hAnsi="Helvetica" w:cs="Calibri"/>
                <w:b/>
                <w:i/>
                <w:sz w:val="20"/>
                <w:szCs w:val="20"/>
                <w:u w:val="single"/>
              </w:rPr>
              <w:t xml:space="preserve"> Committee </w:t>
            </w:r>
            <w:r w:rsidRPr="002A0BB8">
              <w:rPr>
                <w:rFonts w:ascii="Helvetica" w:hAnsi="Helvetica" w:cs="Calibri"/>
                <w:b/>
                <w:sz w:val="20"/>
                <w:szCs w:val="20"/>
                <w:u w:val="single"/>
              </w:rPr>
              <w:t xml:space="preserve">to the </w:t>
            </w:r>
            <w:r w:rsidRPr="002A0BB8">
              <w:rPr>
                <w:rFonts w:ascii="Helvetica" w:hAnsi="Helvetica" w:cs="Calibri"/>
                <w:b/>
                <w:i/>
                <w:sz w:val="20"/>
                <w:szCs w:val="20"/>
                <w:u w:val="single"/>
              </w:rPr>
              <w:t>PEM Board</w:t>
            </w:r>
            <w:r w:rsidRPr="002A0BB8">
              <w:rPr>
                <w:rFonts w:ascii="Helvetica" w:hAnsi="Helvetica" w:cs="Calibri"/>
                <w:b/>
                <w:sz w:val="20"/>
                <w:szCs w:val="20"/>
                <w:u w:val="single"/>
              </w:rPr>
              <w:t xml:space="preserve"> pursuant to Clause 7.2.4.8.</w:t>
            </w:r>
          </w:p>
          <w:p w14:paraId="4CD1A55A" w14:textId="77777777" w:rsidR="005C60F9" w:rsidRPr="00C049B6" w:rsidRDefault="005C60F9" w:rsidP="00C049B6">
            <w:pPr>
              <w:spacing w:line="276" w:lineRule="auto"/>
              <w:rPr>
                <w:rFonts w:ascii="Helvetica" w:hAnsi="Helvetica" w:cs="Helvetica"/>
                <w:b/>
                <w:sz w:val="20"/>
                <w:szCs w:val="20"/>
                <w:u w:val="single"/>
              </w:rPr>
            </w:pPr>
          </w:p>
        </w:tc>
        <w:tc>
          <w:tcPr>
            <w:tcW w:w="1214"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0A6A239" w14:textId="103508EE" w:rsidR="005C60F9" w:rsidRPr="00F11F45" w:rsidRDefault="005C60F9" w:rsidP="00C049B6">
            <w:pPr>
              <w:spacing w:line="276" w:lineRule="auto"/>
              <w:jc w:val="both"/>
              <w:rPr>
                <w:rFonts w:ascii="Helvetica" w:hAnsi="Helvetica" w:cs="Calibri"/>
                <w:b/>
                <w:color w:val="FFFFFF" w:themeColor="background1"/>
                <w:sz w:val="20"/>
                <w:szCs w:val="20"/>
                <w:u w:val="single"/>
              </w:rPr>
            </w:pPr>
            <w:r w:rsidRPr="00F11F45">
              <w:rPr>
                <w:rFonts w:ascii="Helvetica" w:hAnsi="Helvetica" w:cs="Calibri"/>
                <w:b/>
                <w:color w:val="FFFFFF" w:themeColor="background1"/>
                <w:sz w:val="20"/>
                <w:szCs w:val="20"/>
                <w:u w:val="single"/>
              </w:rPr>
              <w:lastRenderedPageBreak/>
              <w:t>Proposed Amendment</w:t>
            </w:r>
          </w:p>
          <w:p w14:paraId="5AA684DC" w14:textId="77777777" w:rsidR="005C60F9" w:rsidRPr="00C049B6" w:rsidRDefault="005C60F9" w:rsidP="00C049B6">
            <w:pPr>
              <w:spacing w:line="276" w:lineRule="auto"/>
              <w:jc w:val="both"/>
              <w:rPr>
                <w:rFonts w:ascii="Helvetica" w:hAnsi="Helvetica" w:cs="Calibri"/>
                <w:b/>
                <w:sz w:val="20"/>
                <w:szCs w:val="20"/>
                <w:u w:val="single"/>
              </w:rPr>
            </w:pPr>
          </w:p>
          <w:p w14:paraId="3C1834E8" w14:textId="6B9BB2F7" w:rsidR="005C60F9" w:rsidRPr="002A0BB8" w:rsidRDefault="005C60F9" w:rsidP="00C049B6">
            <w:pPr>
              <w:numPr>
                <w:ilvl w:val="0"/>
                <w:numId w:val="43"/>
              </w:numPr>
              <w:spacing w:line="276" w:lineRule="auto"/>
              <w:ind w:left="360"/>
              <w:jc w:val="both"/>
              <w:rPr>
                <w:rFonts w:ascii="Helvetica" w:hAnsi="Helvetica" w:cs="Calibri"/>
                <w:sz w:val="20"/>
                <w:szCs w:val="20"/>
              </w:rPr>
            </w:pPr>
            <w:r w:rsidRPr="002A0BB8">
              <w:rPr>
                <w:rFonts w:ascii="Helvetica" w:hAnsi="Helvetica" w:cs="Calibri"/>
                <w:sz w:val="20"/>
                <w:szCs w:val="20"/>
              </w:rPr>
              <w:t xml:space="preserve">To set out the obligations of the </w:t>
            </w:r>
            <w:r>
              <w:rPr>
                <w:rFonts w:ascii="Helvetica" w:hAnsi="Helvetica" w:cs="Calibri"/>
                <w:sz w:val="20"/>
                <w:szCs w:val="20"/>
              </w:rPr>
              <w:t>Compliance Committee</w:t>
            </w:r>
            <w:r w:rsidRPr="002A0BB8">
              <w:rPr>
                <w:rFonts w:ascii="Helvetica" w:hAnsi="Helvetica" w:cs="Calibri"/>
                <w:sz w:val="20"/>
                <w:szCs w:val="20"/>
              </w:rPr>
              <w:t xml:space="preserve"> in carrying out the review and the boundaries of the review. The </w:t>
            </w:r>
            <w:r>
              <w:rPr>
                <w:rFonts w:ascii="Helvetica" w:hAnsi="Helvetica" w:cs="Calibri"/>
                <w:sz w:val="20"/>
                <w:szCs w:val="20"/>
              </w:rPr>
              <w:t>Compliance Committee</w:t>
            </w:r>
            <w:r w:rsidRPr="002A0BB8">
              <w:rPr>
                <w:rFonts w:ascii="Helvetica" w:hAnsi="Helvetica" w:cs="Calibri"/>
                <w:sz w:val="20"/>
                <w:szCs w:val="20"/>
              </w:rPr>
              <w:t xml:space="preserve"> may only remand and not conduct its own investigation, as it is the ECO’s primary role to investigate.</w:t>
            </w:r>
          </w:p>
          <w:p w14:paraId="07B26D12" w14:textId="77777777" w:rsidR="005C60F9" w:rsidRPr="002A0BB8" w:rsidRDefault="005C60F9" w:rsidP="00C049B6">
            <w:pPr>
              <w:spacing w:line="276" w:lineRule="auto"/>
              <w:ind w:left="360"/>
              <w:jc w:val="both"/>
              <w:rPr>
                <w:rFonts w:ascii="Helvetica" w:hAnsi="Helvetica" w:cs="Calibri"/>
                <w:sz w:val="20"/>
                <w:szCs w:val="20"/>
              </w:rPr>
            </w:pPr>
          </w:p>
          <w:p w14:paraId="630EF546" w14:textId="77777777" w:rsidR="005C60F9" w:rsidRPr="002A0BB8" w:rsidRDefault="005C60F9" w:rsidP="00C049B6">
            <w:pPr>
              <w:numPr>
                <w:ilvl w:val="0"/>
                <w:numId w:val="43"/>
              </w:numPr>
              <w:spacing w:line="276" w:lineRule="auto"/>
              <w:ind w:left="360"/>
              <w:jc w:val="both"/>
              <w:rPr>
                <w:rFonts w:ascii="Helvetica" w:hAnsi="Helvetica" w:cs="Calibri"/>
                <w:sz w:val="20"/>
                <w:szCs w:val="20"/>
              </w:rPr>
            </w:pPr>
            <w:r w:rsidRPr="002A0BB8">
              <w:rPr>
                <w:rFonts w:ascii="Helvetica" w:hAnsi="Helvetica" w:cs="Calibri"/>
                <w:sz w:val="20"/>
                <w:szCs w:val="20"/>
              </w:rPr>
              <w:t>Proposed item (c): to ensure that all available information is considered in disposing of the investigation.</w:t>
            </w:r>
          </w:p>
          <w:p w14:paraId="4FE45EF0" w14:textId="77777777" w:rsidR="005C60F9" w:rsidRPr="002A0BB8" w:rsidRDefault="005C60F9" w:rsidP="00C049B6">
            <w:pPr>
              <w:spacing w:line="276" w:lineRule="auto"/>
              <w:ind w:left="360"/>
              <w:jc w:val="both"/>
              <w:rPr>
                <w:rFonts w:ascii="Helvetica" w:hAnsi="Helvetica" w:cs="Calibri"/>
                <w:sz w:val="20"/>
                <w:szCs w:val="20"/>
              </w:rPr>
            </w:pPr>
          </w:p>
          <w:p w14:paraId="071AF53B" w14:textId="4F2D9EDF" w:rsidR="005C60F9" w:rsidRPr="002A0BB8" w:rsidRDefault="005C60F9" w:rsidP="00C049B6">
            <w:pPr>
              <w:numPr>
                <w:ilvl w:val="0"/>
                <w:numId w:val="43"/>
              </w:numPr>
              <w:spacing w:line="276" w:lineRule="auto"/>
              <w:ind w:left="360"/>
              <w:jc w:val="both"/>
              <w:rPr>
                <w:rFonts w:ascii="Helvetica" w:hAnsi="Helvetica" w:cs="Calibri"/>
                <w:sz w:val="20"/>
                <w:szCs w:val="20"/>
              </w:rPr>
            </w:pPr>
            <w:r w:rsidRPr="002A0BB8">
              <w:rPr>
                <w:rFonts w:ascii="Helvetica" w:hAnsi="Helvetica" w:cs="Calibri"/>
                <w:sz w:val="20"/>
                <w:szCs w:val="20"/>
              </w:rPr>
              <w:lastRenderedPageBreak/>
              <w:t xml:space="preserve">To set out the procedure to be undertaken in instances when the </w:t>
            </w:r>
            <w:r>
              <w:rPr>
                <w:rFonts w:ascii="Helvetica" w:hAnsi="Helvetica" w:cs="Calibri"/>
                <w:sz w:val="20"/>
                <w:szCs w:val="20"/>
              </w:rPr>
              <w:t>Compliance Committee</w:t>
            </w:r>
            <w:r w:rsidRPr="002A0BB8">
              <w:rPr>
                <w:rFonts w:ascii="Helvetica" w:hAnsi="Helvetica" w:cs="Calibri"/>
                <w:sz w:val="20"/>
                <w:szCs w:val="20"/>
              </w:rPr>
              <w:t xml:space="preserve"> and the ECO have conflict in their respective assessment of the results of the investigation.</w:t>
            </w:r>
          </w:p>
          <w:p w14:paraId="303E9C52" w14:textId="77777777" w:rsidR="005C60F9" w:rsidRPr="002A0BB8" w:rsidRDefault="005C60F9" w:rsidP="00C049B6">
            <w:pPr>
              <w:spacing w:line="276" w:lineRule="auto"/>
              <w:jc w:val="both"/>
              <w:rPr>
                <w:rFonts w:ascii="Helvetica" w:hAnsi="Helvetica" w:cs="Calibri"/>
                <w:sz w:val="20"/>
                <w:szCs w:val="20"/>
              </w:rPr>
            </w:pPr>
          </w:p>
          <w:p w14:paraId="6CFFBEFE" w14:textId="77777777" w:rsidR="005C60F9" w:rsidRPr="002A0BB8" w:rsidRDefault="005C60F9" w:rsidP="00C049B6">
            <w:pPr>
              <w:spacing w:line="276" w:lineRule="auto"/>
              <w:jc w:val="both"/>
              <w:rPr>
                <w:rFonts w:ascii="Helvetica" w:hAnsi="Helvetica" w:cs="Calibri"/>
                <w:i/>
                <w:sz w:val="20"/>
                <w:szCs w:val="20"/>
              </w:rPr>
            </w:pPr>
            <w:r w:rsidRPr="002A0BB8">
              <w:rPr>
                <w:rFonts w:ascii="Helvetica" w:hAnsi="Helvetica" w:cs="Calibri"/>
                <w:i/>
                <w:sz w:val="20"/>
                <w:szCs w:val="20"/>
              </w:rPr>
              <w:t>Note: Items (a) and (b) are taken from the MSCEM Manual.</w:t>
            </w:r>
          </w:p>
          <w:p w14:paraId="529EF884" w14:textId="4BF75883" w:rsidR="005C60F9" w:rsidRPr="00C049B6" w:rsidRDefault="005C60F9" w:rsidP="00C049B6">
            <w:pPr>
              <w:jc w:val="both"/>
              <w:rPr>
                <w:rFonts w:ascii="Helvetica" w:hAnsi="Helvetica" w:cs="Helvetica"/>
                <w:sz w:val="20"/>
                <w:szCs w:val="20"/>
              </w:rPr>
            </w:pPr>
          </w:p>
          <w:p w14:paraId="3F8D0B57" w14:textId="4347DB5A" w:rsidR="005C60F9" w:rsidRPr="00C049B6" w:rsidRDefault="005C60F9" w:rsidP="001146CA">
            <w:pPr>
              <w:pStyle w:val="ListParagraph"/>
              <w:numPr>
                <w:ilvl w:val="0"/>
                <w:numId w:val="75"/>
              </w:numPr>
              <w:ind w:left="429"/>
              <w:jc w:val="both"/>
              <w:rPr>
                <w:rFonts w:cs="Calibri"/>
                <w:b/>
                <w:u w:val="single"/>
              </w:rPr>
            </w:pPr>
            <w:r>
              <w:rPr>
                <w:rFonts w:ascii="Helvetica" w:hAnsi="Helvetica" w:cs="Helvetica"/>
                <w:sz w:val="20"/>
                <w:szCs w:val="20"/>
              </w:rPr>
              <w:t>T</w:t>
            </w:r>
            <w:r w:rsidRPr="00C049B6">
              <w:rPr>
                <w:rFonts w:ascii="Helvetica" w:hAnsi="Helvetica" w:cs="Helvetica"/>
                <w:sz w:val="20"/>
                <w:szCs w:val="20"/>
              </w:rPr>
              <w:t xml:space="preserve">o clarify that this provision only applies to investigation (not to the </w:t>
            </w:r>
            <w:r>
              <w:rPr>
                <w:rFonts w:ascii="Helvetica" w:hAnsi="Helvetica" w:cs="Helvetica"/>
                <w:sz w:val="20"/>
                <w:szCs w:val="20"/>
              </w:rPr>
              <w:t>compliance monitoring activity)</w:t>
            </w:r>
          </w:p>
          <w:p w14:paraId="22E784BC" w14:textId="77777777" w:rsidR="005C60F9" w:rsidRPr="002A0BB8" w:rsidRDefault="005C60F9" w:rsidP="00C049B6">
            <w:pPr>
              <w:spacing w:line="276" w:lineRule="auto"/>
              <w:jc w:val="both"/>
              <w:rPr>
                <w:rFonts w:ascii="Helvetica" w:hAnsi="Helvetica" w:cs="Calibri"/>
                <w:sz w:val="20"/>
                <w:szCs w:val="20"/>
              </w:rPr>
            </w:pPr>
          </w:p>
          <w:p w14:paraId="21C14AFC" w14:textId="77777777" w:rsidR="005C60F9" w:rsidRPr="00C049B6" w:rsidRDefault="005C60F9" w:rsidP="00C049B6">
            <w:pPr>
              <w:spacing w:line="276" w:lineRule="auto"/>
              <w:jc w:val="both"/>
              <w:rPr>
                <w:rFonts w:ascii="Helvetica" w:hAnsi="Helvetica" w:cs="Helvetica"/>
                <w:sz w:val="20"/>
                <w:szCs w:val="20"/>
              </w:rPr>
            </w:pPr>
          </w:p>
        </w:tc>
      </w:tr>
      <w:tr w:rsidR="005C60F9" w:rsidRPr="00AB72D1" w14:paraId="29962F16" w14:textId="77777777" w:rsidTr="005C6D69">
        <w:trPr>
          <w:trHeight w:val="2312"/>
        </w:trPr>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F5DFCC0" w14:textId="77777777" w:rsidR="005C60F9" w:rsidRPr="00C049B6" w:rsidRDefault="005C60F9" w:rsidP="00C049B6">
            <w:pPr>
              <w:spacing w:line="276" w:lineRule="auto"/>
              <w:rPr>
                <w:rFonts w:ascii="Helvetica" w:hAnsi="Helvetica" w:cs="Helvetica"/>
                <w:sz w:val="20"/>
                <w:szCs w:val="20"/>
              </w:rPr>
            </w:pPr>
          </w:p>
        </w:tc>
        <w:tc>
          <w:tcPr>
            <w:tcW w:w="38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BF0D435" w14:textId="77777777" w:rsidR="005C60F9" w:rsidRPr="002A0BB8" w:rsidRDefault="005C60F9" w:rsidP="00C049B6">
            <w:pPr>
              <w:spacing w:line="276" w:lineRule="auto"/>
              <w:rPr>
                <w:rFonts w:ascii="Helvetica" w:hAnsi="Helvetica" w:cs="Calibri"/>
                <w:sz w:val="20"/>
                <w:szCs w:val="20"/>
              </w:rPr>
            </w:pPr>
            <w:r w:rsidRPr="002A0BB8">
              <w:rPr>
                <w:rFonts w:ascii="Helvetica" w:hAnsi="Helvetica" w:cs="Calibri"/>
                <w:sz w:val="20"/>
                <w:szCs w:val="20"/>
              </w:rPr>
              <w:t>7.2.4.10</w:t>
            </w:r>
          </w:p>
          <w:p w14:paraId="43B61782" w14:textId="4109CAF9" w:rsidR="005C60F9" w:rsidRPr="00C049B6" w:rsidRDefault="005C60F9" w:rsidP="00C049B6">
            <w:pPr>
              <w:spacing w:line="276" w:lineRule="auto"/>
              <w:rPr>
                <w:rFonts w:ascii="Helvetica" w:hAnsi="Helvetica" w:cs="Helvetica"/>
                <w:b/>
                <w:sz w:val="20"/>
                <w:szCs w:val="20"/>
              </w:rPr>
            </w:pPr>
            <w:r w:rsidRPr="002A0BB8">
              <w:rPr>
                <w:rFonts w:ascii="Helvetica" w:hAnsi="Helvetica" w:cs="Calibri"/>
                <w:sz w:val="20"/>
                <w:szCs w:val="20"/>
              </w:rPr>
              <w:t>(new)</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FBC8481" w14:textId="77777777" w:rsidR="005C60F9" w:rsidRPr="002A0BB8" w:rsidRDefault="005C60F9" w:rsidP="00C049B6">
            <w:pPr>
              <w:spacing w:line="276" w:lineRule="auto"/>
              <w:ind w:left="14"/>
              <w:jc w:val="both"/>
              <w:rPr>
                <w:rFonts w:ascii="Helvetica" w:hAnsi="Helvetica" w:cs="Calibri"/>
                <w:sz w:val="20"/>
                <w:szCs w:val="20"/>
              </w:rPr>
            </w:pPr>
            <w:r w:rsidRPr="002A0BB8">
              <w:rPr>
                <w:rFonts w:ascii="Helvetica" w:hAnsi="Helvetica" w:cs="Calibri"/>
                <w:sz w:val="20"/>
                <w:szCs w:val="20"/>
              </w:rPr>
              <w:t>NEW</w:t>
            </w:r>
          </w:p>
          <w:p w14:paraId="3BB0B430" w14:textId="6E341EBB" w:rsidR="005C60F9" w:rsidRPr="00C049B6" w:rsidRDefault="005C60F9" w:rsidP="00C049B6">
            <w:pPr>
              <w:spacing w:line="276" w:lineRule="auto"/>
              <w:rPr>
                <w:rFonts w:ascii="Helvetica" w:hAnsi="Helvetica"/>
                <w:sz w:val="20"/>
                <w:szCs w:val="20"/>
              </w:rPr>
            </w:pPr>
            <w:r w:rsidRPr="002A0BB8">
              <w:rPr>
                <w:rFonts w:ascii="Helvetica" w:hAnsi="Helvetica" w:cs="Calibri"/>
                <w:sz w:val="20"/>
                <w:szCs w:val="20"/>
              </w:rPr>
              <w:t xml:space="preserve"> </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08BCBEA" w14:textId="36B6EDC7" w:rsidR="005C60F9" w:rsidRPr="002A0BB8" w:rsidRDefault="005C60F9" w:rsidP="00C049B6">
            <w:pPr>
              <w:spacing w:line="276" w:lineRule="auto"/>
              <w:jc w:val="both"/>
              <w:rPr>
                <w:rFonts w:ascii="Helvetica" w:hAnsi="Helvetica" w:cs="Calibri"/>
                <w:sz w:val="20"/>
                <w:szCs w:val="20"/>
              </w:rPr>
            </w:pPr>
            <w:r w:rsidRPr="002A0BB8">
              <w:rPr>
                <w:rFonts w:ascii="Helvetica" w:hAnsi="Helvetica" w:cs="Calibri"/>
                <w:b/>
                <w:sz w:val="20"/>
                <w:szCs w:val="20"/>
                <w:u w:val="single"/>
              </w:rPr>
              <w:t>7.2.4.10</w:t>
            </w:r>
            <w:r w:rsidRPr="00C049B6">
              <w:rPr>
                <w:rFonts w:ascii="Helvetica" w:hAnsi="Helvetica" w:cs="Calibri"/>
                <w:sz w:val="20"/>
                <w:szCs w:val="20"/>
                <w:u w:val="single"/>
              </w:rPr>
              <w:t xml:space="preserve"> </w:t>
            </w:r>
            <w:r w:rsidRPr="002A0BB8">
              <w:rPr>
                <w:rFonts w:ascii="Helvetica" w:hAnsi="Helvetica" w:cs="Calibri"/>
                <w:b/>
                <w:sz w:val="20"/>
                <w:szCs w:val="20"/>
                <w:u w:val="single"/>
              </w:rPr>
              <w:t xml:space="preserve">The </w:t>
            </w:r>
            <w:r w:rsidRPr="002A0BB8">
              <w:rPr>
                <w:rFonts w:ascii="Helvetica" w:hAnsi="Helvetica" w:cs="Calibri"/>
                <w:b/>
                <w:i/>
                <w:sz w:val="20"/>
                <w:szCs w:val="20"/>
                <w:u w:val="single"/>
              </w:rPr>
              <w:t>PEM Board</w:t>
            </w:r>
            <w:r w:rsidRPr="002A0BB8">
              <w:rPr>
                <w:rFonts w:ascii="Helvetica" w:hAnsi="Helvetica" w:cs="Calibri"/>
                <w:b/>
                <w:sz w:val="20"/>
                <w:szCs w:val="20"/>
                <w:u w:val="single"/>
              </w:rPr>
              <w:t xml:space="preserve"> shall act on the recommendations of the </w:t>
            </w:r>
            <w:r>
              <w:rPr>
                <w:rFonts w:ascii="Helvetica" w:hAnsi="Helvetica" w:cs="Calibri"/>
                <w:b/>
                <w:i/>
                <w:sz w:val="20"/>
                <w:szCs w:val="20"/>
                <w:u w:val="single"/>
              </w:rPr>
              <w:t>Compliance</w:t>
            </w:r>
            <w:r w:rsidRPr="002A0BB8">
              <w:rPr>
                <w:rFonts w:ascii="Helvetica" w:hAnsi="Helvetica" w:cs="Calibri"/>
                <w:b/>
                <w:i/>
                <w:sz w:val="20"/>
                <w:szCs w:val="20"/>
                <w:u w:val="single"/>
              </w:rPr>
              <w:t xml:space="preserve"> Committee</w:t>
            </w:r>
            <w:r w:rsidRPr="002A0BB8">
              <w:rPr>
                <w:rFonts w:ascii="Helvetica" w:hAnsi="Helvetica" w:cs="Calibri"/>
                <w:b/>
                <w:sz w:val="20"/>
                <w:szCs w:val="20"/>
                <w:u w:val="single"/>
              </w:rPr>
              <w:t xml:space="preserve"> to:</w:t>
            </w:r>
          </w:p>
          <w:p w14:paraId="6E1AC412" w14:textId="77777777" w:rsidR="005C60F9" w:rsidRPr="002A0BB8" w:rsidRDefault="005C60F9" w:rsidP="00C049B6">
            <w:pPr>
              <w:spacing w:line="276" w:lineRule="auto"/>
              <w:jc w:val="both"/>
              <w:rPr>
                <w:rFonts w:ascii="Helvetica" w:hAnsi="Helvetica" w:cs="Calibri"/>
                <w:b/>
                <w:sz w:val="20"/>
                <w:szCs w:val="20"/>
                <w:u w:val="single"/>
              </w:rPr>
            </w:pPr>
            <w:r w:rsidRPr="002A0BB8">
              <w:rPr>
                <w:rFonts w:ascii="Helvetica" w:hAnsi="Helvetica" w:cs="Calibri"/>
                <w:b/>
                <w:sz w:val="20"/>
                <w:szCs w:val="20"/>
                <w:u w:val="single"/>
              </w:rPr>
              <w:t xml:space="preserve"> </w:t>
            </w:r>
          </w:p>
          <w:p w14:paraId="13E0CE3E" w14:textId="235D6A6A" w:rsidR="005C60F9" w:rsidRPr="002A0BB8" w:rsidRDefault="005C60F9" w:rsidP="00C049B6">
            <w:pPr>
              <w:pStyle w:val="ListParagraph"/>
              <w:numPr>
                <w:ilvl w:val="0"/>
                <w:numId w:val="44"/>
              </w:numPr>
              <w:suppressAutoHyphens w:val="0"/>
              <w:autoSpaceDN/>
              <w:spacing w:after="0"/>
              <w:contextualSpacing/>
              <w:jc w:val="both"/>
              <w:textAlignment w:val="auto"/>
              <w:rPr>
                <w:rFonts w:ascii="Helvetica" w:hAnsi="Helvetica" w:cs="Calibri"/>
                <w:b/>
                <w:sz w:val="20"/>
                <w:szCs w:val="20"/>
                <w:u w:val="single"/>
              </w:rPr>
            </w:pPr>
            <w:r w:rsidRPr="002A0BB8">
              <w:rPr>
                <w:rFonts w:ascii="Helvetica" w:hAnsi="Helvetica" w:cs="Calibri"/>
                <w:b/>
                <w:sz w:val="20"/>
                <w:szCs w:val="20"/>
                <w:u w:val="single"/>
              </w:rPr>
              <w:t xml:space="preserve">if a </w:t>
            </w:r>
            <w:r w:rsidRPr="002A0BB8">
              <w:rPr>
                <w:rFonts w:ascii="Helvetica" w:hAnsi="Helvetica" w:cs="Calibri"/>
                <w:b/>
                <w:i/>
                <w:sz w:val="20"/>
                <w:szCs w:val="20"/>
                <w:u w:val="single"/>
              </w:rPr>
              <w:t>breach</w:t>
            </w:r>
            <w:r w:rsidRPr="002A0BB8">
              <w:rPr>
                <w:rFonts w:ascii="Helvetica" w:hAnsi="Helvetica" w:cs="Calibri"/>
                <w:b/>
                <w:sz w:val="20"/>
                <w:szCs w:val="20"/>
                <w:u w:val="single"/>
              </w:rPr>
              <w:t xml:space="preserve"> has been committed, determine the appropriate </w:t>
            </w:r>
            <w:r w:rsidRPr="002A0BB8">
              <w:rPr>
                <w:rFonts w:ascii="Helvetica" w:hAnsi="Helvetica" w:cs="Calibri"/>
                <w:b/>
                <w:i/>
                <w:sz w:val="20"/>
                <w:szCs w:val="20"/>
                <w:u w:val="single"/>
              </w:rPr>
              <w:t>enforcement action</w:t>
            </w:r>
            <w:r w:rsidRPr="002A0BB8">
              <w:rPr>
                <w:rFonts w:ascii="Helvetica" w:hAnsi="Helvetica" w:cs="Calibri"/>
                <w:b/>
                <w:sz w:val="20"/>
                <w:szCs w:val="20"/>
                <w:u w:val="single"/>
              </w:rPr>
              <w:t xml:space="preserve"> that shall be carried out, in accordance with Clause 7.2.5.2 and the </w:t>
            </w:r>
            <w:r w:rsidRPr="002A0BB8">
              <w:rPr>
                <w:rFonts w:ascii="Helvetica" w:hAnsi="Helvetica" w:cs="Calibri"/>
                <w:b/>
                <w:i/>
                <w:sz w:val="20"/>
                <w:szCs w:val="20"/>
                <w:u w:val="single"/>
              </w:rPr>
              <w:t>WESM Penalty Manual</w:t>
            </w:r>
            <w:r>
              <w:rPr>
                <w:rFonts w:ascii="Helvetica" w:hAnsi="Helvetica" w:cs="Calibri"/>
                <w:b/>
                <w:sz w:val="20"/>
                <w:szCs w:val="20"/>
                <w:u w:val="single"/>
              </w:rPr>
              <w:t xml:space="preserve"> </w:t>
            </w:r>
            <w:r w:rsidRPr="002A0BB8">
              <w:rPr>
                <w:rFonts w:ascii="Helvetica" w:hAnsi="Helvetica" w:cs="Calibri"/>
                <w:b/>
                <w:sz w:val="20"/>
                <w:szCs w:val="20"/>
                <w:u w:val="single"/>
              </w:rPr>
              <w:t xml:space="preserve">adopted </w:t>
            </w:r>
            <w:r w:rsidRPr="002A0BB8">
              <w:rPr>
                <w:rFonts w:ascii="Helvetica" w:hAnsi="Helvetica" w:cs="Calibri"/>
                <w:b/>
                <w:sz w:val="20"/>
                <w:szCs w:val="20"/>
                <w:u w:val="single"/>
              </w:rPr>
              <w:lastRenderedPageBreak/>
              <w:t>pursuant to Clause 7.2.5.5, and cause the implementation of the same; or</w:t>
            </w:r>
          </w:p>
          <w:p w14:paraId="3254E2FC" w14:textId="77777777" w:rsidR="005C60F9" w:rsidRPr="002A0BB8" w:rsidRDefault="005C60F9" w:rsidP="00C049B6">
            <w:pPr>
              <w:pStyle w:val="ListParagraph"/>
              <w:spacing w:after="0"/>
              <w:ind w:left="360"/>
              <w:jc w:val="both"/>
              <w:rPr>
                <w:rFonts w:ascii="Helvetica" w:hAnsi="Helvetica" w:cs="Calibri"/>
                <w:b/>
                <w:sz w:val="20"/>
                <w:szCs w:val="20"/>
                <w:u w:val="single"/>
              </w:rPr>
            </w:pPr>
          </w:p>
          <w:p w14:paraId="7D94BBCE" w14:textId="51DFAFEE" w:rsidR="005C60F9" w:rsidRPr="002A0BB8" w:rsidRDefault="005C60F9" w:rsidP="00C049B6">
            <w:pPr>
              <w:pStyle w:val="ListParagraph"/>
              <w:numPr>
                <w:ilvl w:val="0"/>
                <w:numId w:val="44"/>
              </w:numPr>
              <w:suppressAutoHyphens w:val="0"/>
              <w:autoSpaceDN/>
              <w:spacing w:after="0"/>
              <w:contextualSpacing/>
              <w:jc w:val="both"/>
              <w:textAlignment w:val="auto"/>
              <w:rPr>
                <w:rFonts w:ascii="Helvetica" w:hAnsi="Helvetica" w:cs="Calibri"/>
                <w:sz w:val="20"/>
                <w:szCs w:val="20"/>
              </w:rPr>
            </w:pPr>
            <w:r w:rsidRPr="002A0BB8">
              <w:rPr>
                <w:rFonts w:ascii="Helvetica" w:hAnsi="Helvetica" w:cs="Calibri"/>
                <w:b/>
                <w:sz w:val="20"/>
                <w:szCs w:val="20"/>
                <w:u w:val="single"/>
              </w:rPr>
              <w:t xml:space="preserve">if no breach has been committed, direct the closure of the </w:t>
            </w:r>
            <w:r w:rsidRPr="002A0BB8">
              <w:rPr>
                <w:rFonts w:ascii="Helvetica" w:hAnsi="Helvetica" w:cs="Calibri"/>
                <w:b/>
                <w:i/>
                <w:sz w:val="20"/>
                <w:szCs w:val="20"/>
                <w:u w:val="single"/>
              </w:rPr>
              <w:t>enforcement proceeding</w:t>
            </w:r>
            <w:r w:rsidRPr="002A0BB8">
              <w:rPr>
                <w:rFonts w:ascii="Helvetica" w:hAnsi="Helvetica" w:cs="Calibri"/>
                <w:b/>
                <w:sz w:val="20"/>
                <w:szCs w:val="20"/>
                <w:u w:val="single"/>
              </w:rPr>
              <w:t>; and</w:t>
            </w:r>
          </w:p>
          <w:p w14:paraId="4DF5BB02" w14:textId="77777777" w:rsidR="005C60F9" w:rsidRPr="002A0BB8" w:rsidRDefault="005C60F9" w:rsidP="00C049B6">
            <w:pPr>
              <w:pStyle w:val="ListParagraph"/>
              <w:spacing w:after="0"/>
              <w:ind w:left="360"/>
              <w:jc w:val="both"/>
              <w:rPr>
                <w:rFonts w:ascii="Helvetica" w:hAnsi="Helvetica" w:cs="Calibri"/>
                <w:sz w:val="20"/>
                <w:szCs w:val="20"/>
              </w:rPr>
            </w:pPr>
          </w:p>
          <w:p w14:paraId="04FD66BD" w14:textId="08BC5D24" w:rsidR="005C60F9" w:rsidRPr="001146CA" w:rsidRDefault="005C60F9" w:rsidP="001146CA">
            <w:pPr>
              <w:pStyle w:val="ListParagraph"/>
              <w:numPr>
                <w:ilvl w:val="0"/>
                <w:numId w:val="44"/>
              </w:numPr>
              <w:suppressAutoHyphens w:val="0"/>
              <w:autoSpaceDN/>
              <w:spacing w:after="0"/>
              <w:contextualSpacing/>
              <w:jc w:val="both"/>
              <w:textAlignment w:val="auto"/>
              <w:rPr>
                <w:rFonts w:ascii="Helvetica" w:hAnsi="Helvetica" w:cs="Helvetica"/>
                <w:b/>
                <w:sz w:val="20"/>
                <w:szCs w:val="20"/>
                <w:u w:val="single"/>
              </w:rPr>
            </w:pPr>
            <w:r w:rsidRPr="002A0BB8">
              <w:rPr>
                <w:rFonts w:ascii="Helvetica" w:hAnsi="Helvetica" w:cs="Calibri"/>
                <w:b/>
                <w:sz w:val="20"/>
                <w:szCs w:val="20"/>
                <w:u w:val="single"/>
              </w:rPr>
              <w:t xml:space="preserve">if there is a conflict between the findings or assessment of the </w:t>
            </w:r>
            <w:r w:rsidRPr="002A0BB8">
              <w:rPr>
                <w:rFonts w:ascii="Helvetica" w:hAnsi="Helvetica" w:cs="Calibri"/>
                <w:b/>
                <w:i/>
                <w:sz w:val="20"/>
                <w:szCs w:val="20"/>
                <w:u w:val="single"/>
              </w:rPr>
              <w:t xml:space="preserve">Enforcement and Compliance Office </w:t>
            </w:r>
            <w:r w:rsidRPr="002A0BB8">
              <w:rPr>
                <w:rFonts w:ascii="Helvetica" w:hAnsi="Helvetica" w:cs="Calibri"/>
                <w:b/>
                <w:sz w:val="20"/>
                <w:szCs w:val="20"/>
                <w:u w:val="single"/>
              </w:rPr>
              <w:t xml:space="preserve">and that of the </w:t>
            </w:r>
            <w:r>
              <w:rPr>
                <w:rFonts w:ascii="Helvetica" w:hAnsi="Helvetica" w:cs="Calibri"/>
                <w:b/>
                <w:i/>
                <w:sz w:val="20"/>
                <w:szCs w:val="20"/>
                <w:u w:val="single"/>
              </w:rPr>
              <w:t>Compliance</w:t>
            </w:r>
            <w:r w:rsidRPr="002A0BB8">
              <w:rPr>
                <w:rFonts w:ascii="Helvetica" w:hAnsi="Helvetica" w:cs="Calibri"/>
                <w:b/>
                <w:i/>
                <w:sz w:val="20"/>
                <w:szCs w:val="20"/>
                <w:u w:val="single"/>
              </w:rPr>
              <w:t xml:space="preserve"> Committee, </w:t>
            </w:r>
            <w:r w:rsidRPr="002A0BB8">
              <w:rPr>
                <w:rFonts w:ascii="Helvetica" w:hAnsi="Helvetica" w:cs="Calibri"/>
                <w:b/>
                <w:sz w:val="20"/>
                <w:szCs w:val="20"/>
                <w:u w:val="single"/>
              </w:rPr>
              <w:t>resolve the same and make its own findings or assessment.</w:t>
            </w:r>
          </w:p>
        </w:tc>
        <w:tc>
          <w:tcPr>
            <w:tcW w:w="1214"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AC2A4E2" w14:textId="77777777" w:rsidR="005C60F9" w:rsidRPr="00C049B6" w:rsidRDefault="005C60F9" w:rsidP="00C049B6">
            <w:pPr>
              <w:contextualSpacing/>
              <w:jc w:val="both"/>
              <w:rPr>
                <w:rFonts w:ascii="Helvetica" w:hAnsi="Helvetica" w:cs="Helvetica"/>
                <w:b/>
                <w:sz w:val="20"/>
                <w:szCs w:val="20"/>
                <w:u w:val="single"/>
              </w:rPr>
            </w:pPr>
          </w:p>
          <w:p w14:paraId="39B403B2" w14:textId="77777777" w:rsidR="005C60F9" w:rsidRPr="00C049B6" w:rsidRDefault="005C60F9" w:rsidP="00C049B6">
            <w:pPr>
              <w:pStyle w:val="ListParagraph"/>
              <w:numPr>
                <w:ilvl w:val="0"/>
                <w:numId w:val="39"/>
              </w:numPr>
              <w:suppressAutoHyphens w:val="0"/>
              <w:autoSpaceDN/>
              <w:spacing w:after="0"/>
              <w:ind w:left="360"/>
              <w:contextualSpacing/>
              <w:jc w:val="both"/>
              <w:textAlignment w:val="auto"/>
              <w:rPr>
                <w:rFonts w:ascii="Helvetica" w:hAnsi="Helvetica" w:cs="Helvetica"/>
                <w:sz w:val="20"/>
                <w:szCs w:val="20"/>
              </w:rPr>
            </w:pPr>
            <w:r w:rsidRPr="002A0BB8">
              <w:rPr>
                <w:rFonts w:ascii="Helvetica" w:hAnsi="Helvetica" w:cs="Calibri"/>
                <w:sz w:val="20"/>
                <w:szCs w:val="20"/>
              </w:rPr>
              <w:t xml:space="preserve">To specify the procedure that closure is declared in case the MSC finds that there is no breach. Otherwise, the case is not yet closed as there are further actions that need to be carried out, such as the imposition of sanctions. </w:t>
            </w:r>
          </w:p>
          <w:p w14:paraId="085B1736" w14:textId="6AD05C9B" w:rsidR="005C60F9" w:rsidRPr="00C049B6" w:rsidRDefault="005C60F9" w:rsidP="001146CA"/>
        </w:tc>
      </w:tr>
      <w:tr w:rsidR="005C60F9" w:rsidRPr="00AB72D1" w14:paraId="049BF080" w14:textId="77777777" w:rsidTr="005C6D69">
        <w:trPr>
          <w:trHeight w:val="980"/>
        </w:trPr>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7A20BF5" w14:textId="77777777" w:rsidR="005C60F9" w:rsidRPr="00C049B6" w:rsidRDefault="005C60F9" w:rsidP="00C049B6">
            <w:pPr>
              <w:spacing w:line="276" w:lineRule="auto"/>
              <w:rPr>
                <w:rFonts w:ascii="Helvetica" w:hAnsi="Helvetica" w:cs="Helvetica"/>
                <w:sz w:val="20"/>
                <w:szCs w:val="20"/>
              </w:rPr>
            </w:pPr>
          </w:p>
        </w:tc>
        <w:tc>
          <w:tcPr>
            <w:tcW w:w="38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DCFD0FE" w14:textId="77777777" w:rsidR="005C60F9" w:rsidRPr="002A0BB8" w:rsidRDefault="005C60F9" w:rsidP="00C049B6">
            <w:pPr>
              <w:spacing w:line="276" w:lineRule="auto"/>
              <w:rPr>
                <w:rFonts w:ascii="Helvetica" w:hAnsi="Helvetica" w:cs="Calibri"/>
                <w:sz w:val="20"/>
                <w:szCs w:val="20"/>
              </w:rPr>
            </w:pPr>
            <w:r w:rsidRPr="002A0BB8">
              <w:rPr>
                <w:rFonts w:ascii="Helvetica" w:hAnsi="Helvetica" w:cs="Calibri"/>
                <w:sz w:val="20"/>
                <w:szCs w:val="20"/>
              </w:rPr>
              <w:t>7.2.4.11</w:t>
            </w:r>
          </w:p>
          <w:p w14:paraId="7EB19888" w14:textId="4891583F" w:rsidR="005C60F9" w:rsidRPr="00C049B6" w:rsidRDefault="005C60F9" w:rsidP="00C049B6">
            <w:pPr>
              <w:spacing w:line="276" w:lineRule="auto"/>
              <w:rPr>
                <w:rFonts w:ascii="Helvetica" w:hAnsi="Helvetica" w:cs="Helvetica"/>
                <w:b/>
                <w:sz w:val="20"/>
                <w:szCs w:val="20"/>
              </w:rPr>
            </w:pPr>
            <w:r w:rsidRPr="002A0BB8">
              <w:rPr>
                <w:rFonts w:ascii="Helvetica" w:hAnsi="Helvetica" w:cs="Calibri"/>
                <w:sz w:val="20"/>
                <w:szCs w:val="20"/>
              </w:rPr>
              <w:t>(new)</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E359423" w14:textId="0AF336AA" w:rsidR="005C60F9" w:rsidRPr="00C049B6" w:rsidRDefault="005C60F9" w:rsidP="00C049B6">
            <w:pPr>
              <w:spacing w:line="276" w:lineRule="auto"/>
              <w:rPr>
                <w:rFonts w:ascii="Helvetica" w:hAnsi="Helvetica"/>
                <w:sz w:val="20"/>
                <w:szCs w:val="20"/>
              </w:rPr>
            </w:pPr>
            <w:r w:rsidRPr="002A0BB8">
              <w:rPr>
                <w:rFonts w:ascii="Helvetica" w:hAnsi="Helvetica" w:cs="Calibri"/>
                <w:sz w:val="20"/>
                <w:szCs w:val="20"/>
              </w:rPr>
              <w:t>NEW</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F84E011" w14:textId="77777777" w:rsidR="005C60F9" w:rsidRPr="002A0BB8" w:rsidRDefault="005C60F9" w:rsidP="00C049B6">
            <w:pPr>
              <w:pStyle w:val="ListParagraph"/>
              <w:spacing w:after="0"/>
              <w:ind w:left="0"/>
              <w:jc w:val="both"/>
              <w:rPr>
                <w:rFonts w:ascii="Helvetica" w:hAnsi="Helvetica" w:cs="Calibri"/>
                <w:b/>
                <w:sz w:val="20"/>
                <w:szCs w:val="20"/>
                <w:u w:val="single"/>
              </w:rPr>
            </w:pPr>
            <w:r w:rsidRPr="002A0BB8">
              <w:rPr>
                <w:rFonts w:ascii="Helvetica" w:hAnsi="Helvetica" w:cs="Calibri"/>
                <w:b/>
                <w:sz w:val="20"/>
                <w:szCs w:val="20"/>
                <w:u w:val="single"/>
              </w:rPr>
              <w:t xml:space="preserve">The decision of the </w:t>
            </w:r>
            <w:r w:rsidRPr="002A0BB8">
              <w:rPr>
                <w:rFonts w:ascii="Helvetica" w:hAnsi="Helvetica" w:cs="Calibri"/>
                <w:b/>
                <w:i/>
                <w:sz w:val="20"/>
                <w:szCs w:val="20"/>
                <w:u w:val="single"/>
              </w:rPr>
              <w:t xml:space="preserve">PEM Board </w:t>
            </w:r>
            <w:r w:rsidRPr="002A0BB8">
              <w:rPr>
                <w:rFonts w:ascii="Helvetica" w:hAnsi="Helvetica" w:cs="Calibri"/>
                <w:b/>
                <w:sz w:val="20"/>
                <w:szCs w:val="20"/>
                <w:u w:val="single"/>
              </w:rPr>
              <w:t>shall be final and immediately executory upon its issuance.</w:t>
            </w:r>
          </w:p>
          <w:p w14:paraId="6880F0EF" w14:textId="77777777" w:rsidR="005C60F9" w:rsidRPr="00C049B6" w:rsidRDefault="005C60F9" w:rsidP="00C049B6">
            <w:pPr>
              <w:spacing w:line="276" w:lineRule="auto"/>
              <w:rPr>
                <w:rFonts w:ascii="Helvetica" w:hAnsi="Helvetica" w:cs="Helvetica"/>
                <w:b/>
                <w:sz w:val="20"/>
                <w:szCs w:val="20"/>
                <w:u w:val="single"/>
              </w:rPr>
            </w:pPr>
          </w:p>
        </w:tc>
        <w:tc>
          <w:tcPr>
            <w:tcW w:w="1214"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794AA85" w14:textId="4178B838" w:rsidR="005C60F9" w:rsidRPr="002A0BB8" w:rsidRDefault="005C60F9" w:rsidP="00C049B6">
            <w:pPr>
              <w:pStyle w:val="ListParagraph"/>
              <w:numPr>
                <w:ilvl w:val="0"/>
                <w:numId w:val="39"/>
              </w:numPr>
              <w:suppressAutoHyphens w:val="0"/>
              <w:autoSpaceDN/>
              <w:spacing w:after="0"/>
              <w:ind w:left="360"/>
              <w:contextualSpacing/>
              <w:jc w:val="both"/>
              <w:textAlignment w:val="auto"/>
              <w:rPr>
                <w:rFonts w:ascii="Helvetica" w:hAnsi="Helvetica" w:cs="Calibri"/>
                <w:sz w:val="20"/>
                <w:szCs w:val="20"/>
              </w:rPr>
            </w:pPr>
            <w:r w:rsidRPr="002A0BB8">
              <w:rPr>
                <w:rFonts w:ascii="Helvetica" w:hAnsi="Helvetica" w:cs="Calibri"/>
                <w:sz w:val="20"/>
                <w:szCs w:val="20"/>
              </w:rPr>
              <w:t>To explicitly state when the decision of the PEM Board on the results of an investigation and the resulting recommendation should take effect.</w:t>
            </w:r>
          </w:p>
          <w:p w14:paraId="35A7E228" w14:textId="77777777" w:rsidR="005C60F9" w:rsidRPr="00C049B6" w:rsidRDefault="005C60F9" w:rsidP="00C049B6">
            <w:pPr>
              <w:spacing w:line="276" w:lineRule="auto"/>
              <w:jc w:val="both"/>
              <w:rPr>
                <w:rFonts w:ascii="Helvetica" w:hAnsi="Helvetica" w:cs="Helvetica"/>
                <w:sz w:val="20"/>
                <w:szCs w:val="20"/>
              </w:rPr>
            </w:pPr>
          </w:p>
        </w:tc>
      </w:tr>
      <w:tr w:rsidR="005C60F9" w:rsidRPr="00AB72D1" w14:paraId="2755CD02" w14:textId="77777777" w:rsidTr="005C6D69">
        <w:trPr>
          <w:trHeight w:val="2312"/>
        </w:trPr>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86D95E8" w14:textId="6A11091A" w:rsidR="005C60F9" w:rsidRPr="00C049B6" w:rsidRDefault="005C60F9" w:rsidP="00C049B6">
            <w:pPr>
              <w:spacing w:line="276" w:lineRule="auto"/>
              <w:rPr>
                <w:rFonts w:ascii="Helvetica" w:hAnsi="Helvetica" w:cs="Helvetica"/>
                <w:sz w:val="20"/>
                <w:szCs w:val="20"/>
              </w:rPr>
            </w:pPr>
            <w:r w:rsidRPr="002A0BB8">
              <w:rPr>
                <w:rFonts w:ascii="Helvetica" w:hAnsi="Helvetica" w:cs="Calibri"/>
                <w:sz w:val="20"/>
                <w:szCs w:val="20"/>
              </w:rPr>
              <w:t>Sanctions</w:t>
            </w:r>
          </w:p>
        </w:tc>
        <w:tc>
          <w:tcPr>
            <w:tcW w:w="38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F1CD36D" w14:textId="2A970868" w:rsidR="005C60F9" w:rsidRPr="00C049B6" w:rsidRDefault="005C60F9" w:rsidP="00C049B6">
            <w:pPr>
              <w:spacing w:line="276" w:lineRule="auto"/>
              <w:rPr>
                <w:rFonts w:ascii="Helvetica" w:hAnsi="Helvetica" w:cs="Helvetica"/>
                <w:b/>
                <w:sz w:val="20"/>
                <w:szCs w:val="20"/>
              </w:rPr>
            </w:pPr>
            <w:r w:rsidRPr="002A0BB8">
              <w:rPr>
                <w:rFonts w:ascii="Helvetica" w:hAnsi="Helvetica" w:cs="Calibri"/>
                <w:sz w:val="20"/>
                <w:szCs w:val="20"/>
              </w:rPr>
              <w:t>7.2.5</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FE7D6E3" w14:textId="7F2A4F13" w:rsidR="005C60F9" w:rsidRPr="00C049B6" w:rsidRDefault="005C60F9" w:rsidP="00C049B6">
            <w:pPr>
              <w:spacing w:line="276" w:lineRule="auto"/>
              <w:rPr>
                <w:rFonts w:ascii="Helvetica" w:hAnsi="Helvetica"/>
                <w:sz w:val="20"/>
                <w:szCs w:val="20"/>
              </w:rPr>
            </w:pPr>
            <w:r w:rsidRPr="002A0BB8">
              <w:rPr>
                <w:rFonts w:ascii="Helvetica" w:hAnsi="Helvetica" w:cs="Calibri"/>
                <w:sz w:val="20"/>
                <w:szCs w:val="20"/>
              </w:rPr>
              <w:t>Sanctions</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C2B9796" w14:textId="15288F2E" w:rsidR="005C60F9" w:rsidRPr="00C049B6" w:rsidRDefault="005C60F9" w:rsidP="00C049B6">
            <w:pPr>
              <w:spacing w:line="276" w:lineRule="auto"/>
              <w:rPr>
                <w:rFonts w:ascii="Helvetica" w:hAnsi="Helvetica" w:cs="Helvetica"/>
                <w:b/>
                <w:sz w:val="20"/>
                <w:szCs w:val="20"/>
                <w:u w:val="single"/>
              </w:rPr>
            </w:pPr>
            <w:r w:rsidRPr="002A0BB8">
              <w:rPr>
                <w:rFonts w:ascii="Helvetica" w:hAnsi="Helvetica" w:cs="Calibri"/>
                <w:strike/>
                <w:sz w:val="20"/>
                <w:szCs w:val="20"/>
              </w:rPr>
              <w:t>Sanctions</w:t>
            </w:r>
            <w:r w:rsidRPr="002A0BB8">
              <w:rPr>
                <w:rFonts w:ascii="Helvetica" w:hAnsi="Helvetica" w:cs="Calibri"/>
                <w:b/>
                <w:strike/>
                <w:sz w:val="20"/>
                <w:szCs w:val="20"/>
                <w:u w:val="single"/>
              </w:rPr>
              <w:t xml:space="preserve"> </w:t>
            </w:r>
            <w:r w:rsidRPr="002A0BB8">
              <w:rPr>
                <w:rFonts w:ascii="Helvetica" w:hAnsi="Helvetica" w:cs="Calibri"/>
                <w:b/>
                <w:sz w:val="20"/>
                <w:szCs w:val="20"/>
                <w:u w:val="single"/>
              </w:rPr>
              <w:t>Enforcement Actions</w:t>
            </w:r>
          </w:p>
        </w:tc>
        <w:tc>
          <w:tcPr>
            <w:tcW w:w="1214"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009942D" w14:textId="6AADE314" w:rsidR="005C60F9" w:rsidRPr="002A0BB8" w:rsidRDefault="005C60F9" w:rsidP="00C049B6">
            <w:pPr>
              <w:pStyle w:val="ListParagraph"/>
              <w:numPr>
                <w:ilvl w:val="0"/>
                <w:numId w:val="39"/>
              </w:numPr>
              <w:suppressAutoHyphens w:val="0"/>
              <w:autoSpaceDN/>
              <w:spacing w:after="0"/>
              <w:ind w:left="360"/>
              <w:contextualSpacing/>
              <w:jc w:val="both"/>
              <w:textAlignment w:val="auto"/>
              <w:rPr>
                <w:rFonts w:ascii="Helvetica" w:hAnsi="Helvetica" w:cs="Calibri"/>
                <w:sz w:val="20"/>
                <w:szCs w:val="20"/>
              </w:rPr>
            </w:pPr>
            <w:r w:rsidRPr="002A0BB8">
              <w:rPr>
                <w:rFonts w:ascii="Helvetica" w:hAnsi="Helvetica" w:cs="Calibri"/>
                <w:sz w:val="20"/>
                <w:szCs w:val="20"/>
              </w:rPr>
              <w:t xml:space="preserve">To include the different enforcement actions, in addition to sanctions, that can be required or carried out in cases of breach. </w:t>
            </w:r>
          </w:p>
          <w:p w14:paraId="4F631628" w14:textId="77777777" w:rsidR="005C60F9" w:rsidRPr="00C049B6" w:rsidRDefault="005C60F9" w:rsidP="00C049B6">
            <w:pPr>
              <w:spacing w:line="276" w:lineRule="auto"/>
              <w:jc w:val="both"/>
              <w:rPr>
                <w:rFonts w:ascii="Helvetica" w:hAnsi="Helvetica" w:cs="Helvetica"/>
                <w:sz w:val="20"/>
                <w:szCs w:val="20"/>
              </w:rPr>
            </w:pPr>
          </w:p>
        </w:tc>
      </w:tr>
      <w:tr w:rsidR="005C60F9" w:rsidRPr="00AB72D1" w14:paraId="66C4EC38" w14:textId="77777777" w:rsidTr="005C6D69">
        <w:trPr>
          <w:trHeight w:val="2312"/>
        </w:trPr>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4A46E46" w14:textId="77777777" w:rsidR="005C60F9" w:rsidRPr="00C049B6" w:rsidRDefault="005C60F9" w:rsidP="00C049B6">
            <w:pPr>
              <w:spacing w:line="276" w:lineRule="auto"/>
              <w:rPr>
                <w:rFonts w:ascii="Helvetica" w:hAnsi="Helvetica" w:cs="Helvetica"/>
                <w:sz w:val="20"/>
                <w:szCs w:val="20"/>
              </w:rPr>
            </w:pPr>
          </w:p>
        </w:tc>
        <w:tc>
          <w:tcPr>
            <w:tcW w:w="38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327288E" w14:textId="7783FACC" w:rsidR="005C60F9" w:rsidRPr="00C049B6" w:rsidRDefault="005C60F9" w:rsidP="00C049B6">
            <w:pPr>
              <w:spacing w:line="276" w:lineRule="auto"/>
              <w:rPr>
                <w:rFonts w:ascii="Helvetica" w:hAnsi="Helvetica" w:cs="Helvetica"/>
                <w:b/>
                <w:sz w:val="20"/>
                <w:szCs w:val="20"/>
              </w:rPr>
            </w:pPr>
            <w:r w:rsidRPr="002A0BB8">
              <w:rPr>
                <w:rFonts w:ascii="Helvetica" w:hAnsi="Helvetica" w:cs="Calibri"/>
                <w:sz w:val="20"/>
                <w:szCs w:val="20"/>
              </w:rPr>
              <w:t>7.2.5.1</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D396583" w14:textId="77777777" w:rsidR="005C60F9" w:rsidRPr="002A0BB8" w:rsidRDefault="005C60F9" w:rsidP="00C049B6">
            <w:pPr>
              <w:spacing w:line="276" w:lineRule="auto"/>
              <w:ind w:left="14"/>
              <w:jc w:val="both"/>
              <w:rPr>
                <w:rFonts w:ascii="Helvetica" w:hAnsi="Helvetica" w:cs="Calibri"/>
                <w:i/>
                <w:sz w:val="20"/>
                <w:szCs w:val="20"/>
              </w:rPr>
            </w:pPr>
            <w:r w:rsidRPr="002A0BB8">
              <w:rPr>
                <w:rFonts w:ascii="Helvetica" w:hAnsi="Helvetica" w:cs="Calibri"/>
                <w:sz w:val="20"/>
                <w:szCs w:val="20"/>
              </w:rPr>
              <w:t xml:space="preserve">The </w:t>
            </w:r>
            <w:r w:rsidRPr="002A0BB8">
              <w:rPr>
                <w:rFonts w:ascii="Helvetica" w:hAnsi="Helvetica" w:cs="Calibri"/>
                <w:i/>
                <w:sz w:val="20"/>
                <w:szCs w:val="20"/>
              </w:rPr>
              <w:t>ERC</w:t>
            </w:r>
            <w:r w:rsidRPr="002A0BB8">
              <w:rPr>
                <w:rFonts w:ascii="Helvetica" w:hAnsi="Helvetica" w:cs="Calibri"/>
                <w:sz w:val="20"/>
                <w:szCs w:val="20"/>
              </w:rPr>
              <w:t xml:space="preserve"> shall have the original and exclusive jurisdiction over all cases contesting rates, fees, fines and penalties imposed by the </w:t>
            </w:r>
            <w:r w:rsidRPr="002A0BB8">
              <w:rPr>
                <w:rFonts w:ascii="Helvetica" w:hAnsi="Helvetica" w:cs="Calibri"/>
                <w:i/>
                <w:sz w:val="20"/>
                <w:szCs w:val="20"/>
              </w:rPr>
              <w:t>ERC</w:t>
            </w:r>
            <w:r w:rsidRPr="002A0BB8">
              <w:rPr>
                <w:rFonts w:ascii="Helvetica" w:hAnsi="Helvetica" w:cs="Calibri"/>
                <w:sz w:val="20"/>
                <w:szCs w:val="20"/>
              </w:rPr>
              <w:t xml:space="preserve"> in the exercise of its powers, functions and responsibilities, and over all cases involving disputes between and among participants or players in the </w:t>
            </w:r>
            <w:r w:rsidRPr="002A0BB8">
              <w:rPr>
                <w:rFonts w:ascii="Helvetica" w:hAnsi="Helvetica" w:cs="Calibri"/>
                <w:i/>
                <w:sz w:val="20"/>
                <w:szCs w:val="20"/>
              </w:rPr>
              <w:t>energy sector.</w:t>
            </w:r>
          </w:p>
          <w:p w14:paraId="204BA11C" w14:textId="77777777" w:rsidR="005C60F9" w:rsidRPr="00C049B6" w:rsidRDefault="005C60F9" w:rsidP="00C049B6">
            <w:pPr>
              <w:spacing w:line="276" w:lineRule="auto"/>
              <w:rPr>
                <w:rFonts w:ascii="Helvetica" w:hAnsi="Helvetica"/>
                <w:sz w:val="20"/>
                <w:szCs w:val="20"/>
              </w:rPr>
            </w:pP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0707AA1" w14:textId="6285180F" w:rsidR="005C60F9" w:rsidRPr="00C049B6" w:rsidRDefault="005C60F9" w:rsidP="00C049B6">
            <w:pPr>
              <w:spacing w:line="276" w:lineRule="auto"/>
              <w:rPr>
                <w:rFonts w:ascii="Helvetica" w:hAnsi="Helvetica" w:cs="Helvetica"/>
                <w:b/>
                <w:sz w:val="20"/>
                <w:szCs w:val="20"/>
                <w:u w:val="single"/>
              </w:rPr>
            </w:pPr>
            <w:r w:rsidRPr="002A0BB8">
              <w:rPr>
                <w:rFonts w:ascii="Helvetica" w:hAnsi="Helvetica" w:cs="Calibri"/>
                <w:sz w:val="20"/>
                <w:szCs w:val="20"/>
              </w:rPr>
              <w:t xml:space="preserve"> xxx</w:t>
            </w:r>
          </w:p>
        </w:tc>
        <w:tc>
          <w:tcPr>
            <w:tcW w:w="1214"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61D2298" w14:textId="4C0CB7A0" w:rsidR="005C60F9" w:rsidRPr="00C049B6" w:rsidRDefault="005C60F9" w:rsidP="00C049B6">
            <w:pPr>
              <w:spacing w:line="276" w:lineRule="auto"/>
              <w:jc w:val="both"/>
              <w:rPr>
                <w:rFonts w:ascii="Helvetica" w:hAnsi="Helvetica" w:cs="Helvetica"/>
                <w:sz w:val="20"/>
                <w:szCs w:val="20"/>
              </w:rPr>
            </w:pPr>
            <w:r w:rsidRPr="002A0BB8">
              <w:rPr>
                <w:rFonts w:ascii="Helvetica" w:hAnsi="Helvetica" w:cs="Calibri"/>
                <w:sz w:val="20"/>
                <w:szCs w:val="20"/>
              </w:rPr>
              <w:t xml:space="preserve"> </w:t>
            </w:r>
          </w:p>
        </w:tc>
      </w:tr>
      <w:tr w:rsidR="005C60F9" w:rsidRPr="00AB72D1" w14:paraId="7A09799C" w14:textId="77777777" w:rsidTr="005C6D69">
        <w:trPr>
          <w:trHeight w:val="863"/>
        </w:trPr>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3153BF2" w14:textId="77777777" w:rsidR="005C60F9" w:rsidRPr="00C049B6" w:rsidRDefault="005C60F9" w:rsidP="00C049B6">
            <w:pPr>
              <w:spacing w:line="276" w:lineRule="auto"/>
              <w:rPr>
                <w:rFonts w:ascii="Helvetica" w:hAnsi="Helvetica" w:cs="Helvetica"/>
                <w:sz w:val="20"/>
                <w:szCs w:val="20"/>
              </w:rPr>
            </w:pPr>
          </w:p>
        </w:tc>
        <w:tc>
          <w:tcPr>
            <w:tcW w:w="38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0A97FCB" w14:textId="50AFCB37" w:rsidR="005C60F9" w:rsidRPr="00C049B6" w:rsidRDefault="005C60F9" w:rsidP="00C049B6">
            <w:pPr>
              <w:spacing w:line="276" w:lineRule="auto"/>
              <w:rPr>
                <w:rFonts w:ascii="Helvetica" w:hAnsi="Helvetica" w:cs="Helvetica"/>
                <w:b/>
                <w:sz w:val="20"/>
                <w:szCs w:val="20"/>
              </w:rPr>
            </w:pPr>
            <w:r w:rsidRPr="002A0BB8">
              <w:rPr>
                <w:rFonts w:ascii="Helvetica" w:hAnsi="Helvetica" w:cs="Calibri"/>
                <w:sz w:val="20"/>
                <w:szCs w:val="20"/>
              </w:rPr>
              <w:t>7.2.5.2</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313EAFB" w14:textId="25F63B9B" w:rsidR="005C60F9" w:rsidRPr="002A0BB8" w:rsidRDefault="005C60F9" w:rsidP="00C049B6">
            <w:pPr>
              <w:spacing w:line="276" w:lineRule="auto"/>
              <w:ind w:firstLine="14"/>
              <w:jc w:val="both"/>
              <w:rPr>
                <w:rFonts w:ascii="Helvetica" w:hAnsi="Helvetica" w:cs="Calibri"/>
                <w:b/>
                <w:sz w:val="20"/>
                <w:szCs w:val="20"/>
              </w:rPr>
            </w:pPr>
            <w:r w:rsidRPr="002A0BB8">
              <w:rPr>
                <w:rFonts w:ascii="Helvetica" w:hAnsi="Helvetica" w:cs="Calibri"/>
                <w:sz w:val="20"/>
                <w:szCs w:val="20"/>
              </w:rPr>
              <w:t xml:space="preserve">In line with the principles stated in clause 7.1, the </w:t>
            </w:r>
            <w:r w:rsidRPr="002A0BB8">
              <w:rPr>
                <w:rFonts w:ascii="Helvetica" w:hAnsi="Helvetica" w:cs="Calibri"/>
                <w:i/>
                <w:sz w:val="20"/>
                <w:szCs w:val="20"/>
              </w:rPr>
              <w:t>PEM Board</w:t>
            </w:r>
            <w:r w:rsidRPr="002A0BB8">
              <w:rPr>
                <w:rFonts w:ascii="Helvetica" w:hAnsi="Helvetica" w:cs="Calibri"/>
                <w:sz w:val="20"/>
                <w:szCs w:val="20"/>
              </w:rPr>
              <w:t xml:space="preserve"> may impose sanctions on any participant of the </w:t>
            </w:r>
            <w:r w:rsidRPr="002A0BB8">
              <w:rPr>
                <w:rFonts w:ascii="Helvetica" w:hAnsi="Helvetica" w:cs="Calibri"/>
                <w:i/>
                <w:sz w:val="20"/>
                <w:szCs w:val="20"/>
              </w:rPr>
              <w:t>WESM</w:t>
            </w:r>
            <w:r w:rsidRPr="002A0BB8">
              <w:rPr>
                <w:rFonts w:ascii="Helvetica" w:hAnsi="Helvetica" w:cs="Calibri"/>
                <w:sz w:val="20"/>
                <w:szCs w:val="20"/>
              </w:rPr>
              <w:t xml:space="preserve"> for breach of any provision of the </w:t>
            </w:r>
            <w:r w:rsidRPr="002A0BB8">
              <w:rPr>
                <w:rFonts w:ascii="Helvetica" w:hAnsi="Helvetica" w:cs="Calibri"/>
                <w:i/>
                <w:sz w:val="20"/>
                <w:szCs w:val="20"/>
              </w:rPr>
              <w:t>WESM Rules</w:t>
            </w:r>
            <w:r w:rsidR="004C53CD">
              <w:rPr>
                <w:rFonts w:ascii="Helvetica" w:hAnsi="Helvetica" w:cs="Calibri"/>
                <w:sz w:val="20"/>
                <w:szCs w:val="20"/>
              </w:rPr>
              <w:t xml:space="preserve">; </w:t>
            </w:r>
            <w:r w:rsidRPr="002A0BB8">
              <w:rPr>
                <w:rFonts w:ascii="Helvetica" w:hAnsi="Helvetica" w:cs="Calibri"/>
                <w:sz w:val="20"/>
                <w:szCs w:val="20"/>
              </w:rPr>
              <w:t xml:space="preserve">Provided that this is without prejudice to the authority of </w:t>
            </w:r>
            <w:r w:rsidRPr="002A0BB8">
              <w:rPr>
                <w:rFonts w:ascii="Helvetica" w:hAnsi="Helvetica" w:cs="Calibri"/>
                <w:i/>
                <w:sz w:val="20"/>
                <w:szCs w:val="20"/>
              </w:rPr>
              <w:t>ERC</w:t>
            </w:r>
            <w:r w:rsidRPr="002A0BB8">
              <w:rPr>
                <w:rFonts w:ascii="Helvetica" w:hAnsi="Helvetica" w:cs="Calibri"/>
                <w:sz w:val="20"/>
                <w:szCs w:val="20"/>
              </w:rPr>
              <w:t xml:space="preserve"> to impose fines and penalties pursuant to Section 46 of the </w:t>
            </w:r>
            <w:r w:rsidRPr="002A0BB8">
              <w:rPr>
                <w:rFonts w:ascii="Helvetica" w:hAnsi="Helvetica" w:cs="Calibri"/>
                <w:i/>
                <w:sz w:val="20"/>
                <w:szCs w:val="20"/>
              </w:rPr>
              <w:t>Act.</w:t>
            </w:r>
          </w:p>
          <w:p w14:paraId="0198502A" w14:textId="77777777" w:rsidR="005C60F9" w:rsidRPr="00C049B6" w:rsidRDefault="005C60F9" w:rsidP="00C049B6">
            <w:pPr>
              <w:spacing w:line="276" w:lineRule="auto"/>
              <w:rPr>
                <w:rFonts w:ascii="Helvetica" w:hAnsi="Helvetica"/>
                <w:sz w:val="20"/>
                <w:szCs w:val="20"/>
              </w:rPr>
            </w:pP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CB79D64" w14:textId="55EA3221" w:rsidR="005C60F9" w:rsidRDefault="005C60F9" w:rsidP="00C049B6">
            <w:pPr>
              <w:pStyle w:val="ListParagraph"/>
              <w:spacing w:after="0"/>
              <w:ind w:left="0"/>
              <w:jc w:val="both"/>
              <w:rPr>
                <w:rFonts w:ascii="Helvetica" w:hAnsi="Helvetica" w:cs="Calibri"/>
                <w:sz w:val="20"/>
                <w:szCs w:val="20"/>
              </w:rPr>
            </w:pPr>
            <w:r w:rsidRPr="002A0BB8">
              <w:rPr>
                <w:rFonts w:ascii="Helvetica" w:hAnsi="Helvetica" w:cs="Calibri"/>
                <w:sz w:val="20"/>
                <w:szCs w:val="20"/>
              </w:rPr>
              <w:t>In line with the principles stated in Clause 7.1</w:t>
            </w:r>
            <w:r>
              <w:rPr>
                <w:rFonts w:ascii="Helvetica" w:hAnsi="Helvetica" w:cs="Calibri"/>
                <w:sz w:val="20"/>
                <w:szCs w:val="20"/>
              </w:rPr>
              <w:t>:</w:t>
            </w:r>
          </w:p>
          <w:p w14:paraId="1491F59B" w14:textId="0624FA38" w:rsidR="005C60F9" w:rsidRDefault="005C60F9" w:rsidP="00C049B6">
            <w:pPr>
              <w:pStyle w:val="ListParagraph"/>
              <w:spacing w:after="0"/>
              <w:ind w:left="0"/>
              <w:jc w:val="both"/>
              <w:rPr>
                <w:rFonts w:ascii="Helvetica" w:hAnsi="Helvetica" w:cs="Calibri"/>
                <w:sz w:val="20"/>
                <w:szCs w:val="20"/>
              </w:rPr>
            </w:pPr>
          </w:p>
          <w:p w14:paraId="1FDC84E7" w14:textId="77777777" w:rsidR="005C60F9" w:rsidRPr="00C049B6" w:rsidRDefault="005C60F9" w:rsidP="00507955">
            <w:pPr>
              <w:pStyle w:val="ListParagraph"/>
              <w:spacing w:after="0" w:line="240" w:lineRule="auto"/>
              <w:ind w:left="50" w:right="110"/>
              <w:jc w:val="both"/>
              <w:rPr>
                <w:rFonts w:ascii="Helvetica" w:hAnsi="Helvetica" w:cs="Helvetica"/>
                <w:sz w:val="20"/>
                <w:szCs w:val="20"/>
              </w:rPr>
            </w:pPr>
            <w:r w:rsidRPr="00C049B6">
              <w:rPr>
                <w:rFonts w:ascii="Helvetica" w:hAnsi="Helvetica" w:cs="Helvetica"/>
                <w:b/>
                <w:sz w:val="20"/>
                <w:szCs w:val="20"/>
                <w:u w:val="single"/>
              </w:rPr>
              <w:t>a)</w:t>
            </w:r>
            <w:r w:rsidRPr="00C049B6">
              <w:rPr>
                <w:rFonts w:ascii="Helvetica" w:hAnsi="Helvetica" w:cs="Helvetica"/>
                <w:b/>
                <w:i/>
                <w:sz w:val="20"/>
                <w:szCs w:val="20"/>
                <w:u w:val="single"/>
              </w:rPr>
              <w:t xml:space="preserve"> </w:t>
            </w:r>
            <w:r w:rsidRPr="00C049B6">
              <w:rPr>
                <w:rFonts w:ascii="Helvetica" w:hAnsi="Helvetica" w:cs="Helvetica"/>
                <w:b/>
                <w:sz w:val="20"/>
                <w:szCs w:val="20"/>
                <w:u w:val="single"/>
              </w:rPr>
              <w:t xml:space="preserve">The </w:t>
            </w:r>
            <w:r w:rsidRPr="00C049B6">
              <w:rPr>
                <w:rFonts w:ascii="Helvetica" w:hAnsi="Helvetica" w:cs="Helvetica"/>
                <w:b/>
                <w:i/>
                <w:sz w:val="20"/>
                <w:szCs w:val="20"/>
                <w:u w:val="single"/>
              </w:rPr>
              <w:t>Enforcement and Compliance Office</w:t>
            </w:r>
            <w:r w:rsidRPr="00C049B6">
              <w:rPr>
                <w:rFonts w:ascii="Helvetica" w:hAnsi="Helvetica" w:cs="Helvetica"/>
                <w:b/>
                <w:sz w:val="20"/>
                <w:szCs w:val="20"/>
                <w:u w:val="single"/>
              </w:rPr>
              <w:t xml:space="preserve"> may impose penalties upon completion of its compliance monitoring and after consideration of all the information referred to in clause 7.2.4.2 following the procedures provided in the </w:t>
            </w:r>
            <w:r w:rsidRPr="00C049B6">
              <w:rPr>
                <w:rFonts w:ascii="Helvetica" w:hAnsi="Helvetica" w:cs="Helvetica"/>
                <w:b/>
                <w:i/>
                <w:sz w:val="20"/>
                <w:szCs w:val="20"/>
                <w:u w:val="single"/>
              </w:rPr>
              <w:t>WESM Penalty Manual</w:t>
            </w:r>
            <w:r w:rsidRPr="00C049B6">
              <w:rPr>
                <w:rFonts w:ascii="Helvetica" w:hAnsi="Helvetica" w:cs="Helvetica"/>
                <w:b/>
                <w:sz w:val="20"/>
                <w:szCs w:val="20"/>
                <w:u w:val="single"/>
              </w:rPr>
              <w:t xml:space="preserve">; and </w:t>
            </w:r>
          </w:p>
          <w:p w14:paraId="539FFA27" w14:textId="1AF2568C" w:rsidR="005C60F9" w:rsidRDefault="005C60F9" w:rsidP="00C049B6">
            <w:pPr>
              <w:pStyle w:val="ListParagraph"/>
              <w:spacing w:after="0"/>
              <w:ind w:left="0"/>
              <w:jc w:val="both"/>
              <w:rPr>
                <w:rFonts w:ascii="Helvetica" w:hAnsi="Helvetica" w:cs="Calibri"/>
                <w:sz w:val="20"/>
                <w:szCs w:val="20"/>
              </w:rPr>
            </w:pPr>
          </w:p>
          <w:p w14:paraId="2E2A452C" w14:textId="135B8FA3" w:rsidR="005C60F9" w:rsidRPr="001146CA" w:rsidRDefault="005C60F9" w:rsidP="00C049B6">
            <w:pPr>
              <w:pStyle w:val="ListParagraph"/>
              <w:spacing w:after="0"/>
              <w:ind w:left="0"/>
              <w:jc w:val="both"/>
              <w:rPr>
                <w:rFonts w:ascii="Helvetica" w:hAnsi="Helvetica" w:cs="Calibri"/>
                <w:b/>
                <w:sz w:val="20"/>
                <w:szCs w:val="20"/>
                <w:u w:val="single"/>
              </w:rPr>
            </w:pPr>
            <w:r>
              <w:rPr>
                <w:rFonts w:ascii="Helvetica" w:hAnsi="Helvetica" w:cs="Calibri"/>
                <w:b/>
                <w:sz w:val="20"/>
                <w:szCs w:val="20"/>
                <w:u w:val="single"/>
              </w:rPr>
              <w:t xml:space="preserve">b) </w:t>
            </w:r>
            <w:r w:rsidRPr="001146CA">
              <w:rPr>
                <w:rFonts w:ascii="Helvetica" w:hAnsi="Helvetica" w:cs="Calibri"/>
                <w:sz w:val="20"/>
                <w:szCs w:val="20"/>
              </w:rPr>
              <w:t xml:space="preserve">The </w:t>
            </w:r>
            <w:r w:rsidRPr="001146CA">
              <w:rPr>
                <w:rFonts w:ascii="Helvetica" w:hAnsi="Helvetica" w:cs="Calibri"/>
                <w:i/>
                <w:sz w:val="20"/>
                <w:szCs w:val="20"/>
              </w:rPr>
              <w:t>PEM Board</w:t>
            </w:r>
            <w:r>
              <w:rPr>
                <w:rFonts w:ascii="Helvetica" w:hAnsi="Helvetica" w:cs="Calibri"/>
                <w:b/>
                <w:i/>
                <w:sz w:val="20"/>
                <w:szCs w:val="20"/>
                <w:u w:val="single"/>
              </w:rPr>
              <w:t xml:space="preserve"> </w:t>
            </w:r>
            <w:r w:rsidRPr="002A0BB8">
              <w:rPr>
                <w:rFonts w:ascii="Helvetica" w:hAnsi="Helvetica" w:cs="Calibri"/>
                <w:b/>
                <w:sz w:val="20"/>
                <w:szCs w:val="20"/>
                <w:u w:val="single"/>
              </w:rPr>
              <w:t xml:space="preserve">acting upon the results of the investigation by the </w:t>
            </w:r>
            <w:r w:rsidRPr="002A0BB8">
              <w:rPr>
                <w:rFonts w:ascii="Helvetica" w:hAnsi="Helvetica" w:cs="Calibri"/>
                <w:b/>
                <w:i/>
                <w:sz w:val="20"/>
                <w:szCs w:val="20"/>
                <w:u w:val="single"/>
              </w:rPr>
              <w:t xml:space="preserve">Enforcement and Compliance Office </w:t>
            </w:r>
            <w:r w:rsidRPr="002A0BB8">
              <w:rPr>
                <w:rFonts w:ascii="Helvetica" w:hAnsi="Helvetica" w:cs="Calibri"/>
                <w:b/>
                <w:sz w:val="20"/>
                <w:szCs w:val="20"/>
                <w:u w:val="single"/>
              </w:rPr>
              <w:t xml:space="preserve">and recommendations of the </w:t>
            </w:r>
            <w:r>
              <w:rPr>
                <w:rFonts w:ascii="Helvetica" w:hAnsi="Helvetica" w:cs="Calibri"/>
                <w:b/>
                <w:i/>
                <w:sz w:val="20"/>
                <w:szCs w:val="20"/>
                <w:u w:val="single"/>
              </w:rPr>
              <w:t>Compliance</w:t>
            </w:r>
            <w:r w:rsidRPr="002A0BB8">
              <w:rPr>
                <w:rFonts w:ascii="Helvetica" w:hAnsi="Helvetica" w:cs="Calibri"/>
                <w:b/>
                <w:i/>
                <w:sz w:val="20"/>
                <w:szCs w:val="20"/>
                <w:u w:val="single"/>
              </w:rPr>
              <w:t xml:space="preserve"> Committee </w:t>
            </w:r>
            <w:r w:rsidRPr="002A0BB8">
              <w:rPr>
                <w:rFonts w:ascii="Helvetica" w:hAnsi="Helvetica" w:cs="Calibri"/>
                <w:b/>
                <w:sz w:val="20"/>
                <w:szCs w:val="20"/>
                <w:u w:val="single"/>
              </w:rPr>
              <w:t>submitted pursuant to Clause 7.2.4.8</w:t>
            </w:r>
            <w:r w:rsidRPr="002A0BB8">
              <w:rPr>
                <w:rFonts w:ascii="Helvetica" w:hAnsi="Helvetica" w:cs="Calibri"/>
                <w:b/>
                <w:i/>
                <w:sz w:val="20"/>
                <w:szCs w:val="20"/>
              </w:rPr>
              <w:t>,</w:t>
            </w:r>
            <w:r>
              <w:rPr>
                <w:rFonts w:ascii="Helvetica" w:hAnsi="Helvetica" w:cs="Calibri"/>
                <w:b/>
                <w:i/>
                <w:sz w:val="20"/>
                <w:szCs w:val="20"/>
              </w:rPr>
              <w:t xml:space="preserve"> </w:t>
            </w:r>
            <w:r w:rsidRPr="002A0BB8">
              <w:rPr>
                <w:rFonts w:ascii="Helvetica" w:hAnsi="Helvetica" w:cs="Calibri"/>
                <w:sz w:val="20"/>
                <w:szCs w:val="20"/>
              </w:rPr>
              <w:t xml:space="preserve">may </w:t>
            </w:r>
            <w:r w:rsidRPr="002A0BB8">
              <w:rPr>
                <w:rFonts w:ascii="Helvetica" w:hAnsi="Helvetica" w:cs="Calibri"/>
                <w:strike/>
                <w:sz w:val="20"/>
                <w:szCs w:val="20"/>
              </w:rPr>
              <w:t>impose sanctions</w:t>
            </w:r>
            <w:r w:rsidRPr="002A0BB8">
              <w:rPr>
                <w:rFonts w:ascii="Helvetica" w:hAnsi="Helvetica" w:cs="Calibri"/>
                <w:sz w:val="20"/>
                <w:szCs w:val="20"/>
              </w:rPr>
              <w:t xml:space="preserve"> </w:t>
            </w:r>
            <w:r w:rsidRPr="002A0BB8">
              <w:rPr>
                <w:rFonts w:ascii="Helvetica" w:hAnsi="Helvetica" w:cs="Calibri"/>
                <w:b/>
                <w:sz w:val="20"/>
                <w:szCs w:val="20"/>
                <w:u w:val="single"/>
              </w:rPr>
              <w:t>direct upon</w:t>
            </w:r>
            <w:r w:rsidRPr="002A0BB8">
              <w:rPr>
                <w:rFonts w:ascii="Helvetica" w:hAnsi="Helvetica" w:cs="Calibri"/>
                <w:b/>
                <w:sz w:val="20"/>
                <w:szCs w:val="20"/>
              </w:rPr>
              <w:t xml:space="preserve"> </w:t>
            </w:r>
            <w:r w:rsidRPr="002A0BB8">
              <w:rPr>
                <w:rFonts w:ascii="Helvetica" w:hAnsi="Helvetica" w:cs="Calibri"/>
                <w:strike/>
                <w:sz w:val="20"/>
                <w:szCs w:val="20"/>
              </w:rPr>
              <w:t>on</w:t>
            </w:r>
            <w:r w:rsidRPr="002A0BB8">
              <w:rPr>
                <w:rFonts w:ascii="Helvetica" w:hAnsi="Helvetica" w:cs="Calibri"/>
                <w:b/>
                <w:sz w:val="20"/>
                <w:szCs w:val="20"/>
              </w:rPr>
              <w:t xml:space="preserve"> </w:t>
            </w:r>
            <w:r w:rsidRPr="002A0BB8">
              <w:rPr>
                <w:rFonts w:ascii="Helvetica" w:hAnsi="Helvetica" w:cs="Calibri"/>
                <w:sz w:val="20"/>
                <w:szCs w:val="20"/>
              </w:rPr>
              <w:t xml:space="preserve">any </w:t>
            </w:r>
            <w:r w:rsidRPr="002A0BB8">
              <w:rPr>
                <w:rFonts w:ascii="Helvetica" w:hAnsi="Helvetica" w:cs="Calibri"/>
                <w:strike/>
                <w:sz w:val="20"/>
                <w:szCs w:val="20"/>
              </w:rPr>
              <w:t>participant of the</w:t>
            </w:r>
            <w:r w:rsidRPr="002A0BB8">
              <w:rPr>
                <w:rFonts w:ascii="Helvetica" w:hAnsi="Helvetica" w:cs="Calibri"/>
                <w:sz w:val="20"/>
                <w:szCs w:val="20"/>
              </w:rPr>
              <w:t xml:space="preserve"> </w:t>
            </w:r>
            <w:r w:rsidRPr="002A0BB8">
              <w:rPr>
                <w:rFonts w:ascii="Helvetica" w:hAnsi="Helvetica" w:cs="Calibri"/>
                <w:i/>
                <w:sz w:val="20"/>
                <w:szCs w:val="20"/>
              </w:rPr>
              <w:t xml:space="preserve">WESM </w:t>
            </w:r>
            <w:r w:rsidRPr="002A0BB8">
              <w:rPr>
                <w:rFonts w:ascii="Helvetica" w:hAnsi="Helvetica" w:cs="Calibri"/>
                <w:b/>
                <w:i/>
                <w:sz w:val="20"/>
                <w:szCs w:val="20"/>
                <w:u w:val="single"/>
              </w:rPr>
              <w:t>Member</w:t>
            </w:r>
            <w:r w:rsidRPr="002A0BB8">
              <w:rPr>
                <w:rFonts w:ascii="Helvetica" w:hAnsi="Helvetica" w:cs="Calibri"/>
                <w:i/>
                <w:sz w:val="20"/>
                <w:szCs w:val="20"/>
              </w:rPr>
              <w:t xml:space="preserve">, </w:t>
            </w:r>
            <w:r w:rsidRPr="002A0BB8">
              <w:rPr>
                <w:rFonts w:ascii="Helvetica" w:hAnsi="Helvetica" w:cs="Calibri"/>
                <w:b/>
                <w:sz w:val="20"/>
                <w:szCs w:val="20"/>
                <w:u w:val="single"/>
              </w:rPr>
              <w:t xml:space="preserve">other than the </w:t>
            </w:r>
            <w:r w:rsidRPr="002A0BB8">
              <w:rPr>
                <w:rFonts w:ascii="Helvetica" w:hAnsi="Helvetica" w:cs="Calibri"/>
                <w:b/>
                <w:i/>
                <w:sz w:val="20"/>
                <w:szCs w:val="20"/>
                <w:u w:val="single"/>
              </w:rPr>
              <w:t>System Operator</w:t>
            </w:r>
            <w:r w:rsidRPr="002A0BB8">
              <w:rPr>
                <w:rFonts w:ascii="Helvetica" w:hAnsi="Helvetica" w:cs="Calibri"/>
                <w:b/>
                <w:sz w:val="20"/>
                <w:szCs w:val="20"/>
                <w:u w:val="single"/>
              </w:rPr>
              <w:t xml:space="preserve"> or the </w:t>
            </w:r>
            <w:r w:rsidRPr="002A0BB8">
              <w:rPr>
                <w:rFonts w:ascii="Helvetica" w:hAnsi="Helvetica" w:cs="Calibri"/>
                <w:b/>
                <w:i/>
                <w:sz w:val="20"/>
                <w:szCs w:val="20"/>
                <w:u w:val="single"/>
              </w:rPr>
              <w:t>Market Operator</w:t>
            </w:r>
            <w:r w:rsidRPr="002A0BB8">
              <w:rPr>
                <w:rFonts w:ascii="Helvetica" w:hAnsi="Helvetica" w:cs="Calibri"/>
                <w:b/>
                <w:sz w:val="20"/>
                <w:szCs w:val="20"/>
                <w:u w:val="single"/>
              </w:rPr>
              <w:t>,any of the following enforcement actions</w:t>
            </w:r>
            <w:r w:rsidRPr="002A0BB8">
              <w:rPr>
                <w:rFonts w:ascii="Helvetica" w:hAnsi="Helvetica" w:cs="Calibri"/>
                <w:sz w:val="20"/>
                <w:szCs w:val="20"/>
              </w:rPr>
              <w:t xml:space="preserve"> for breach of any provision of the </w:t>
            </w:r>
            <w:r w:rsidRPr="002A0BB8">
              <w:rPr>
                <w:rFonts w:ascii="Helvetica" w:hAnsi="Helvetica" w:cs="Calibri"/>
                <w:i/>
                <w:sz w:val="20"/>
                <w:szCs w:val="20"/>
              </w:rPr>
              <w:t xml:space="preserve">WESM Rules </w:t>
            </w:r>
            <w:r w:rsidRPr="002A0BB8">
              <w:rPr>
                <w:rFonts w:ascii="Helvetica" w:hAnsi="Helvetica" w:cs="Calibri"/>
                <w:b/>
                <w:sz w:val="20"/>
                <w:szCs w:val="20"/>
                <w:u w:val="single"/>
              </w:rPr>
              <w:t xml:space="preserve">or  </w:t>
            </w:r>
            <w:r w:rsidRPr="002A0BB8">
              <w:rPr>
                <w:rFonts w:ascii="Helvetica" w:hAnsi="Helvetica" w:cs="Calibri"/>
                <w:b/>
                <w:i/>
                <w:sz w:val="20"/>
                <w:szCs w:val="20"/>
                <w:u w:val="single"/>
              </w:rPr>
              <w:t>Market Manuals</w:t>
            </w:r>
            <w:r w:rsidRPr="002A0BB8">
              <w:rPr>
                <w:rFonts w:ascii="Helvetica" w:hAnsi="Helvetica" w:cs="Calibri"/>
                <w:sz w:val="20"/>
                <w:szCs w:val="20"/>
              </w:rPr>
              <w:t xml:space="preserve">: </w:t>
            </w:r>
          </w:p>
          <w:p w14:paraId="26AC8659" w14:textId="77777777" w:rsidR="005C60F9" w:rsidRPr="002A0BB8" w:rsidRDefault="005C60F9" w:rsidP="00C049B6">
            <w:pPr>
              <w:spacing w:line="276" w:lineRule="auto"/>
              <w:ind w:firstLine="14"/>
              <w:jc w:val="both"/>
              <w:rPr>
                <w:rFonts w:ascii="Helvetica" w:hAnsi="Helvetica" w:cs="Calibri"/>
                <w:sz w:val="20"/>
                <w:szCs w:val="20"/>
              </w:rPr>
            </w:pPr>
          </w:p>
          <w:p w14:paraId="43AADB40" w14:textId="77777777" w:rsidR="005C60F9" w:rsidRPr="002A0BB8" w:rsidRDefault="005C60F9" w:rsidP="00507955">
            <w:pPr>
              <w:pStyle w:val="ListParagraph"/>
              <w:numPr>
                <w:ilvl w:val="0"/>
                <w:numId w:val="45"/>
              </w:numPr>
              <w:suppressAutoHyphens w:val="0"/>
              <w:autoSpaceDN/>
              <w:spacing w:after="0"/>
              <w:ind w:hanging="223"/>
              <w:contextualSpacing/>
              <w:jc w:val="both"/>
              <w:textAlignment w:val="auto"/>
              <w:rPr>
                <w:rFonts w:ascii="Helvetica" w:hAnsi="Helvetica" w:cs="Calibri"/>
                <w:b/>
                <w:sz w:val="20"/>
                <w:szCs w:val="20"/>
                <w:u w:val="single"/>
              </w:rPr>
            </w:pPr>
            <w:r w:rsidRPr="002A0BB8">
              <w:rPr>
                <w:rFonts w:ascii="Helvetica" w:hAnsi="Helvetica" w:cs="Calibri"/>
                <w:b/>
                <w:sz w:val="20"/>
                <w:szCs w:val="20"/>
                <w:u w:val="single"/>
              </w:rPr>
              <w:lastRenderedPageBreak/>
              <w:t xml:space="preserve">Imposition of financial or non-financial penalties in accordance with the </w:t>
            </w:r>
            <w:r w:rsidRPr="002A0BB8">
              <w:rPr>
                <w:rFonts w:ascii="Helvetica" w:hAnsi="Helvetica" w:cs="Calibri"/>
                <w:b/>
                <w:i/>
                <w:sz w:val="20"/>
                <w:szCs w:val="20"/>
                <w:u w:val="single"/>
              </w:rPr>
              <w:t>WESM Penalty Manual</w:t>
            </w:r>
            <w:r w:rsidRPr="002A0BB8">
              <w:rPr>
                <w:rFonts w:ascii="Helvetica" w:hAnsi="Helvetica" w:cs="Calibri"/>
                <w:b/>
                <w:sz w:val="20"/>
                <w:szCs w:val="20"/>
                <w:u w:val="single"/>
              </w:rPr>
              <w:t xml:space="preserve"> adopted pursuant to Clause 7.2.5.5; </w:t>
            </w:r>
          </w:p>
          <w:p w14:paraId="0CA9F4B4" w14:textId="77777777" w:rsidR="005C60F9" w:rsidRPr="002A0BB8" w:rsidRDefault="005C60F9" w:rsidP="00507955">
            <w:pPr>
              <w:pStyle w:val="ListParagraph"/>
              <w:numPr>
                <w:ilvl w:val="0"/>
                <w:numId w:val="45"/>
              </w:numPr>
              <w:suppressAutoHyphens w:val="0"/>
              <w:autoSpaceDN/>
              <w:spacing w:after="0"/>
              <w:ind w:hanging="223"/>
              <w:contextualSpacing/>
              <w:jc w:val="both"/>
              <w:textAlignment w:val="auto"/>
              <w:rPr>
                <w:rFonts w:ascii="Helvetica" w:hAnsi="Helvetica" w:cs="Calibri"/>
                <w:b/>
                <w:sz w:val="20"/>
                <w:szCs w:val="20"/>
                <w:u w:val="single"/>
              </w:rPr>
            </w:pPr>
            <w:r w:rsidRPr="002A0BB8">
              <w:rPr>
                <w:rFonts w:ascii="Helvetica" w:hAnsi="Helvetica" w:cs="Calibri"/>
                <w:b/>
                <w:sz w:val="20"/>
                <w:szCs w:val="20"/>
                <w:u w:val="single"/>
              </w:rPr>
              <w:t xml:space="preserve">Implementation of remedial measures to prevent recurrence of or mitigate any adverse impact of the breach; </w:t>
            </w:r>
          </w:p>
          <w:p w14:paraId="6F1D57AF" w14:textId="050ECE33" w:rsidR="005C60F9" w:rsidRPr="002A0BB8" w:rsidRDefault="005C60F9" w:rsidP="00507955">
            <w:pPr>
              <w:pStyle w:val="ListParagraph"/>
              <w:numPr>
                <w:ilvl w:val="0"/>
                <w:numId w:val="45"/>
              </w:numPr>
              <w:suppressAutoHyphens w:val="0"/>
              <w:autoSpaceDN/>
              <w:spacing w:after="0"/>
              <w:ind w:hanging="223"/>
              <w:contextualSpacing/>
              <w:jc w:val="both"/>
              <w:textAlignment w:val="auto"/>
              <w:rPr>
                <w:rFonts w:ascii="Helvetica" w:hAnsi="Helvetica" w:cs="Calibri"/>
                <w:b/>
                <w:sz w:val="20"/>
                <w:szCs w:val="20"/>
                <w:u w:val="single"/>
              </w:rPr>
            </w:pPr>
            <w:r w:rsidRPr="002A0BB8">
              <w:rPr>
                <w:rFonts w:ascii="Helvetica" w:hAnsi="Helvetica" w:cs="Calibri"/>
                <w:b/>
                <w:sz w:val="20"/>
                <w:szCs w:val="20"/>
                <w:u w:val="single"/>
              </w:rPr>
              <w:t>Cessation of the act, activity or practice constituting the breach, or carrying out of an act, activity or practice the omission of which constitutes the breach; or</w:t>
            </w:r>
          </w:p>
          <w:p w14:paraId="53B9BA8D" w14:textId="77777777" w:rsidR="005C60F9" w:rsidRPr="002A0BB8" w:rsidRDefault="005C60F9" w:rsidP="00507955">
            <w:pPr>
              <w:pStyle w:val="ListParagraph"/>
              <w:numPr>
                <w:ilvl w:val="0"/>
                <w:numId w:val="45"/>
              </w:numPr>
              <w:suppressAutoHyphens w:val="0"/>
              <w:autoSpaceDN/>
              <w:spacing w:after="0"/>
              <w:ind w:hanging="223"/>
              <w:contextualSpacing/>
              <w:jc w:val="both"/>
              <w:textAlignment w:val="auto"/>
              <w:rPr>
                <w:rFonts w:ascii="Helvetica" w:hAnsi="Helvetica" w:cs="Calibri"/>
                <w:b/>
                <w:sz w:val="20"/>
                <w:szCs w:val="20"/>
                <w:u w:val="single"/>
              </w:rPr>
            </w:pPr>
            <w:r w:rsidRPr="002A0BB8">
              <w:rPr>
                <w:rFonts w:ascii="Helvetica" w:hAnsi="Helvetica" w:cs="Calibri"/>
                <w:b/>
                <w:sz w:val="20"/>
                <w:szCs w:val="20"/>
                <w:u w:val="single"/>
              </w:rPr>
              <w:t xml:space="preserve">Any other corrective action, as may appropriate given the circumstances surrounding the breach. </w:t>
            </w:r>
          </w:p>
          <w:p w14:paraId="1736954E" w14:textId="77777777" w:rsidR="005C60F9" w:rsidRPr="002A0BB8" w:rsidRDefault="005C60F9" w:rsidP="00C049B6">
            <w:pPr>
              <w:spacing w:line="276" w:lineRule="auto"/>
              <w:ind w:firstLine="14"/>
              <w:jc w:val="both"/>
              <w:rPr>
                <w:rFonts w:ascii="Helvetica" w:hAnsi="Helvetica" w:cs="Calibri"/>
                <w:sz w:val="20"/>
                <w:szCs w:val="20"/>
              </w:rPr>
            </w:pPr>
          </w:p>
          <w:p w14:paraId="63A52CD3" w14:textId="77777777" w:rsidR="005C60F9" w:rsidRDefault="005C60F9" w:rsidP="00C049B6">
            <w:pPr>
              <w:spacing w:line="276" w:lineRule="auto"/>
              <w:ind w:firstLine="14"/>
              <w:jc w:val="both"/>
              <w:rPr>
                <w:rFonts w:ascii="Helvetica" w:hAnsi="Helvetica" w:cs="Calibri"/>
                <w:i/>
                <w:sz w:val="20"/>
                <w:szCs w:val="20"/>
              </w:rPr>
            </w:pPr>
            <w:r w:rsidRPr="001146CA">
              <w:rPr>
                <w:rFonts w:ascii="Helvetica" w:hAnsi="Helvetica" w:cs="Calibri"/>
                <w:strike/>
                <w:sz w:val="20"/>
                <w:szCs w:val="20"/>
              </w:rPr>
              <w:t xml:space="preserve">Provided that </w:t>
            </w:r>
            <w:r w:rsidRPr="002A0BB8">
              <w:rPr>
                <w:rFonts w:ascii="Helvetica" w:hAnsi="Helvetica" w:cs="Calibri"/>
                <w:strike/>
                <w:sz w:val="20"/>
                <w:szCs w:val="20"/>
              </w:rPr>
              <w:t>this</w:t>
            </w:r>
            <w:r>
              <w:rPr>
                <w:rFonts w:ascii="Helvetica" w:hAnsi="Helvetica" w:cs="Calibri"/>
                <w:b/>
                <w:sz w:val="20"/>
                <w:szCs w:val="20"/>
                <w:u w:val="single"/>
              </w:rPr>
              <w:t>T</w:t>
            </w:r>
            <w:r w:rsidRPr="002A0BB8">
              <w:rPr>
                <w:rFonts w:ascii="Helvetica" w:hAnsi="Helvetica" w:cs="Calibri"/>
                <w:b/>
                <w:sz w:val="20"/>
                <w:szCs w:val="20"/>
                <w:u w:val="single"/>
              </w:rPr>
              <w:t xml:space="preserve">he imposition of penalties by the </w:t>
            </w:r>
            <w:r w:rsidRPr="002A0BB8">
              <w:rPr>
                <w:rFonts w:ascii="Helvetica" w:hAnsi="Helvetica" w:cs="Calibri"/>
                <w:b/>
                <w:i/>
                <w:sz w:val="20"/>
                <w:szCs w:val="20"/>
                <w:u w:val="single"/>
              </w:rPr>
              <w:t>PEM Board</w:t>
            </w:r>
            <w:r w:rsidRPr="002A0BB8">
              <w:rPr>
                <w:rFonts w:ascii="Helvetica" w:hAnsi="Helvetica" w:cs="Calibri"/>
                <w:sz w:val="20"/>
                <w:szCs w:val="20"/>
              </w:rPr>
              <w:t xml:space="preserve"> </w:t>
            </w:r>
            <w:r w:rsidRPr="00C049B6">
              <w:rPr>
                <w:rFonts w:ascii="Helvetica" w:hAnsi="Helvetica" w:cs="Helvetica"/>
                <w:strike/>
                <w:sz w:val="20"/>
                <w:szCs w:val="20"/>
              </w:rPr>
              <w:t>is</w:t>
            </w:r>
            <w:r w:rsidRPr="00C049B6">
              <w:rPr>
                <w:rFonts w:ascii="Helvetica" w:hAnsi="Helvetica" w:cs="Helvetica"/>
                <w:b/>
                <w:sz w:val="20"/>
                <w:szCs w:val="20"/>
                <w:u w:val="single"/>
              </w:rPr>
              <w:t>shall be</w:t>
            </w:r>
            <w:r w:rsidRPr="00C049B6">
              <w:rPr>
                <w:rFonts w:ascii="Helvetica" w:hAnsi="Helvetica" w:cs="Helvetica"/>
                <w:b/>
                <w:sz w:val="20"/>
                <w:szCs w:val="20"/>
              </w:rPr>
              <w:t xml:space="preserve"> </w:t>
            </w:r>
            <w:r w:rsidRPr="002A0BB8">
              <w:rPr>
                <w:rFonts w:ascii="Helvetica" w:hAnsi="Helvetica" w:cs="Calibri"/>
                <w:sz w:val="20"/>
                <w:szCs w:val="20"/>
              </w:rPr>
              <w:t xml:space="preserve">without prejudice to the authority of </w:t>
            </w:r>
            <w:r w:rsidRPr="002A0BB8">
              <w:rPr>
                <w:rFonts w:ascii="Helvetica" w:hAnsi="Helvetica" w:cs="Calibri"/>
                <w:i/>
                <w:sz w:val="20"/>
                <w:szCs w:val="20"/>
              </w:rPr>
              <w:t>ERC</w:t>
            </w:r>
            <w:r w:rsidRPr="002A0BB8">
              <w:rPr>
                <w:rFonts w:ascii="Helvetica" w:hAnsi="Helvetica" w:cs="Calibri"/>
                <w:sz w:val="20"/>
                <w:szCs w:val="20"/>
              </w:rPr>
              <w:t xml:space="preserve"> to impose fines and penalties pursuant to Section 46 of the </w:t>
            </w:r>
            <w:r w:rsidRPr="002A0BB8">
              <w:rPr>
                <w:rFonts w:ascii="Helvetica" w:hAnsi="Helvetica" w:cs="Calibri"/>
                <w:i/>
                <w:sz w:val="20"/>
                <w:szCs w:val="20"/>
              </w:rPr>
              <w:t>Act.</w:t>
            </w:r>
          </w:p>
          <w:p w14:paraId="4B47FE53" w14:textId="01C7A8D9" w:rsidR="004C53CD" w:rsidRPr="00C049B6" w:rsidRDefault="004C53CD" w:rsidP="00C049B6">
            <w:pPr>
              <w:spacing w:line="276" w:lineRule="auto"/>
              <w:ind w:firstLine="14"/>
              <w:jc w:val="both"/>
              <w:rPr>
                <w:rFonts w:ascii="Helvetica" w:hAnsi="Helvetica" w:cs="Helvetica"/>
                <w:b/>
                <w:sz w:val="20"/>
                <w:szCs w:val="20"/>
                <w:u w:val="single"/>
              </w:rPr>
            </w:pPr>
          </w:p>
        </w:tc>
        <w:tc>
          <w:tcPr>
            <w:tcW w:w="1214"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BF2FF81" w14:textId="77777777" w:rsidR="005C60F9" w:rsidRPr="00C049B6" w:rsidRDefault="005C60F9" w:rsidP="00C049B6">
            <w:pPr>
              <w:contextualSpacing/>
              <w:jc w:val="both"/>
              <w:rPr>
                <w:rFonts w:ascii="Helvetica" w:hAnsi="Helvetica" w:cs="Calibri"/>
                <w:b/>
                <w:sz w:val="20"/>
                <w:szCs w:val="20"/>
                <w:u w:val="single"/>
              </w:rPr>
            </w:pPr>
          </w:p>
          <w:p w14:paraId="46FF9E69" w14:textId="5B2C368E" w:rsidR="005C60F9" w:rsidRPr="002A0BB8" w:rsidRDefault="005C60F9" w:rsidP="00C049B6">
            <w:pPr>
              <w:pStyle w:val="ListParagraph"/>
              <w:numPr>
                <w:ilvl w:val="0"/>
                <w:numId w:val="39"/>
              </w:numPr>
              <w:suppressAutoHyphens w:val="0"/>
              <w:autoSpaceDN/>
              <w:spacing w:after="0"/>
              <w:ind w:left="360"/>
              <w:contextualSpacing/>
              <w:jc w:val="both"/>
              <w:textAlignment w:val="auto"/>
              <w:rPr>
                <w:rFonts w:ascii="Helvetica" w:hAnsi="Helvetica" w:cs="Calibri"/>
                <w:sz w:val="20"/>
                <w:szCs w:val="20"/>
              </w:rPr>
            </w:pPr>
            <w:r w:rsidRPr="002A0BB8">
              <w:rPr>
                <w:rFonts w:ascii="Helvetica" w:hAnsi="Helvetica" w:cs="Calibri"/>
                <w:sz w:val="20"/>
                <w:szCs w:val="20"/>
              </w:rPr>
              <w:t>To explicitly state the:</w:t>
            </w:r>
          </w:p>
          <w:p w14:paraId="576CF337" w14:textId="77777777" w:rsidR="005C60F9" w:rsidRPr="002A0BB8" w:rsidRDefault="005C60F9" w:rsidP="00C049B6">
            <w:pPr>
              <w:spacing w:line="276" w:lineRule="auto"/>
              <w:jc w:val="both"/>
              <w:rPr>
                <w:rFonts w:ascii="Helvetica" w:hAnsi="Helvetica" w:cs="Calibri"/>
                <w:sz w:val="20"/>
                <w:szCs w:val="20"/>
              </w:rPr>
            </w:pPr>
          </w:p>
          <w:p w14:paraId="09BB735A" w14:textId="277F5B49" w:rsidR="005C60F9" w:rsidRPr="002A0BB8" w:rsidRDefault="005C60F9" w:rsidP="00C049B6">
            <w:pPr>
              <w:pStyle w:val="ListParagraph"/>
              <w:numPr>
                <w:ilvl w:val="0"/>
                <w:numId w:val="46"/>
              </w:numPr>
              <w:suppressAutoHyphens w:val="0"/>
              <w:autoSpaceDN/>
              <w:spacing w:after="0"/>
              <w:contextualSpacing/>
              <w:jc w:val="both"/>
              <w:textAlignment w:val="auto"/>
              <w:rPr>
                <w:rFonts w:ascii="Helvetica" w:hAnsi="Helvetica" w:cs="Calibri"/>
                <w:sz w:val="20"/>
                <w:szCs w:val="20"/>
              </w:rPr>
            </w:pPr>
            <w:r w:rsidRPr="002A0BB8">
              <w:rPr>
                <w:rFonts w:ascii="Helvetica" w:hAnsi="Helvetica" w:cs="Calibri"/>
                <w:sz w:val="20"/>
                <w:szCs w:val="20"/>
              </w:rPr>
              <w:t xml:space="preserve">authority of the PEM Board to require that enforcement actions be taken as a consequence of breach, and the types of action that can be taken; </w:t>
            </w:r>
          </w:p>
          <w:p w14:paraId="77450C86" w14:textId="77777777" w:rsidR="005C60F9" w:rsidRPr="002A0BB8" w:rsidRDefault="005C60F9" w:rsidP="00C049B6">
            <w:pPr>
              <w:pStyle w:val="ListParagraph"/>
              <w:numPr>
                <w:ilvl w:val="0"/>
                <w:numId w:val="46"/>
              </w:numPr>
              <w:suppressAutoHyphens w:val="0"/>
              <w:autoSpaceDN/>
              <w:spacing w:after="0"/>
              <w:contextualSpacing/>
              <w:jc w:val="both"/>
              <w:textAlignment w:val="auto"/>
              <w:rPr>
                <w:rFonts w:ascii="Helvetica" w:hAnsi="Helvetica" w:cs="Calibri"/>
                <w:sz w:val="20"/>
                <w:szCs w:val="20"/>
              </w:rPr>
            </w:pPr>
            <w:r w:rsidRPr="002A0BB8">
              <w:rPr>
                <w:rFonts w:ascii="Helvetica" w:hAnsi="Helvetica" w:cs="Calibri"/>
                <w:sz w:val="20"/>
                <w:szCs w:val="20"/>
              </w:rPr>
              <w:t>the specific enforcement actions that can be carried out against an erring WESM Member;</w:t>
            </w:r>
          </w:p>
          <w:p w14:paraId="2EFE5FCD" w14:textId="187613E8" w:rsidR="005C60F9" w:rsidRPr="002A0BB8" w:rsidRDefault="005C60F9" w:rsidP="00C049B6">
            <w:pPr>
              <w:pStyle w:val="ListParagraph"/>
              <w:numPr>
                <w:ilvl w:val="0"/>
                <w:numId w:val="46"/>
              </w:numPr>
              <w:suppressAutoHyphens w:val="0"/>
              <w:autoSpaceDN/>
              <w:spacing w:after="0"/>
              <w:contextualSpacing/>
              <w:jc w:val="both"/>
              <w:textAlignment w:val="auto"/>
              <w:rPr>
                <w:rFonts w:ascii="Helvetica" w:hAnsi="Helvetica" w:cs="Calibri"/>
                <w:sz w:val="20"/>
                <w:szCs w:val="20"/>
              </w:rPr>
            </w:pPr>
            <w:r w:rsidRPr="002A0BB8">
              <w:rPr>
                <w:rFonts w:ascii="Helvetica" w:hAnsi="Helvetica" w:cs="Calibri"/>
                <w:sz w:val="20"/>
                <w:szCs w:val="20"/>
              </w:rPr>
              <w:t xml:space="preserve">PEM Board imposition of enforcement action upon the results of the ECO investigation and the </w:t>
            </w:r>
            <w:r>
              <w:rPr>
                <w:rFonts w:ascii="Helvetica" w:hAnsi="Helvetica" w:cs="Calibri"/>
                <w:sz w:val="20"/>
                <w:szCs w:val="20"/>
              </w:rPr>
              <w:t>Compliance Committee</w:t>
            </w:r>
            <w:r w:rsidRPr="002A0BB8">
              <w:rPr>
                <w:rFonts w:ascii="Helvetica" w:hAnsi="Helvetica" w:cs="Calibri"/>
                <w:sz w:val="20"/>
                <w:szCs w:val="20"/>
              </w:rPr>
              <w:t xml:space="preserve"> recommendation; </w:t>
            </w:r>
          </w:p>
          <w:p w14:paraId="6FADFD55" w14:textId="77777777" w:rsidR="005C60F9" w:rsidRPr="002A0BB8" w:rsidRDefault="005C60F9" w:rsidP="00C049B6">
            <w:pPr>
              <w:pStyle w:val="ListParagraph"/>
              <w:numPr>
                <w:ilvl w:val="0"/>
                <w:numId w:val="46"/>
              </w:numPr>
              <w:suppressAutoHyphens w:val="0"/>
              <w:autoSpaceDN/>
              <w:spacing w:after="0"/>
              <w:contextualSpacing/>
              <w:jc w:val="both"/>
              <w:textAlignment w:val="auto"/>
              <w:rPr>
                <w:rFonts w:ascii="Helvetica" w:hAnsi="Helvetica" w:cs="Calibri"/>
                <w:sz w:val="20"/>
                <w:szCs w:val="20"/>
              </w:rPr>
            </w:pPr>
            <w:r w:rsidRPr="002A0BB8">
              <w:rPr>
                <w:rFonts w:ascii="Helvetica" w:hAnsi="Helvetica" w:cs="Calibri"/>
                <w:sz w:val="20"/>
                <w:szCs w:val="20"/>
              </w:rPr>
              <w:t>inclusion of breach of Market Manuals under the coverage of the enforcement authority of the PEM Board; and</w:t>
            </w:r>
          </w:p>
          <w:p w14:paraId="00DC991F" w14:textId="77777777" w:rsidR="005C60F9" w:rsidRPr="002A0BB8" w:rsidRDefault="005C60F9" w:rsidP="00C049B6">
            <w:pPr>
              <w:pStyle w:val="ListParagraph"/>
              <w:numPr>
                <w:ilvl w:val="0"/>
                <w:numId w:val="46"/>
              </w:numPr>
              <w:suppressAutoHyphens w:val="0"/>
              <w:autoSpaceDN/>
              <w:spacing w:after="0"/>
              <w:contextualSpacing/>
              <w:jc w:val="both"/>
              <w:textAlignment w:val="auto"/>
              <w:rPr>
                <w:rFonts w:ascii="Helvetica" w:hAnsi="Helvetica" w:cs="Calibri"/>
                <w:sz w:val="20"/>
                <w:szCs w:val="20"/>
              </w:rPr>
            </w:pPr>
            <w:r w:rsidRPr="002A0BB8">
              <w:rPr>
                <w:rFonts w:ascii="Helvetica" w:hAnsi="Helvetica" w:cs="Calibri"/>
                <w:sz w:val="20"/>
                <w:szCs w:val="20"/>
              </w:rPr>
              <w:lastRenderedPageBreak/>
              <w:t>exclusion of the MO and SO, as their investigation is subject to clause 7.2.3.</w:t>
            </w:r>
          </w:p>
          <w:p w14:paraId="29EAFBD3" w14:textId="77777777" w:rsidR="005C60F9" w:rsidRPr="002A0BB8" w:rsidRDefault="005C60F9" w:rsidP="00C049B6">
            <w:pPr>
              <w:spacing w:line="276" w:lineRule="auto"/>
              <w:jc w:val="both"/>
              <w:rPr>
                <w:rFonts w:ascii="Helvetica" w:hAnsi="Helvetica" w:cs="Calibri"/>
                <w:sz w:val="20"/>
                <w:szCs w:val="20"/>
              </w:rPr>
            </w:pPr>
          </w:p>
          <w:p w14:paraId="3418E749" w14:textId="77777777" w:rsidR="005C60F9" w:rsidRDefault="005C60F9" w:rsidP="00C049B6">
            <w:pPr>
              <w:spacing w:line="276" w:lineRule="auto"/>
              <w:jc w:val="both"/>
              <w:rPr>
                <w:rFonts w:ascii="Helvetica" w:hAnsi="Helvetica" w:cs="Calibri"/>
                <w:i/>
                <w:sz w:val="20"/>
                <w:szCs w:val="20"/>
              </w:rPr>
            </w:pPr>
            <w:r w:rsidRPr="002A0BB8">
              <w:rPr>
                <w:rFonts w:ascii="Helvetica" w:hAnsi="Helvetica" w:cs="Calibri"/>
                <w:i/>
                <w:sz w:val="20"/>
                <w:szCs w:val="20"/>
              </w:rPr>
              <w:t xml:space="preserve">Note: The WESM Penalty Manual shall contain the details of the enforcement actions and related guidelines and procedures. </w:t>
            </w:r>
          </w:p>
          <w:p w14:paraId="6208F3C1" w14:textId="77777777" w:rsidR="005C60F9" w:rsidRDefault="005C60F9" w:rsidP="00C049B6">
            <w:pPr>
              <w:spacing w:line="276" w:lineRule="auto"/>
              <w:jc w:val="both"/>
              <w:rPr>
                <w:rFonts w:ascii="Helvetica" w:hAnsi="Helvetica" w:cs="Calibri"/>
                <w:b/>
                <w:sz w:val="20"/>
                <w:szCs w:val="20"/>
                <w:u w:val="single"/>
              </w:rPr>
            </w:pPr>
          </w:p>
          <w:p w14:paraId="1B274342" w14:textId="77777777" w:rsidR="005C60F9" w:rsidRPr="00C049B6" w:rsidRDefault="005C60F9" w:rsidP="00C049B6">
            <w:pPr>
              <w:numPr>
                <w:ilvl w:val="0"/>
                <w:numId w:val="39"/>
              </w:numPr>
              <w:ind w:left="339" w:hanging="339"/>
              <w:jc w:val="both"/>
              <w:rPr>
                <w:rFonts w:ascii="Helvetica" w:hAnsi="Helvetica" w:cs="Helvetica"/>
                <w:sz w:val="20"/>
                <w:szCs w:val="20"/>
              </w:rPr>
            </w:pPr>
            <w:r w:rsidRPr="00C049B6">
              <w:rPr>
                <w:rFonts w:ascii="Helvetica" w:hAnsi="Helvetica" w:cs="Helvetica"/>
                <w:sz w:val="20"/>
                <w:szCs w:val="20"/>
              </w:rPr>
              <w:t>To authorize ECO to implement the penalties in accordance with the proposed Penalty Manual 2.0.</w:t>
            </w:r>
          </w:p>
          <w:p w14:paraId="23F49BCB" w14:textId="63AFCC3A" w:rsidR="005C60F9" w:rsidRPr="00C049B6" w:rsidRDefault="005C60F9" w:rsidP="001146CA"/>
        </w:tc>
      </w:tr>
      <w:tr w:rsidR="005C60F9" w:rsidRPr="00AB72D1" w14:paraId="1D3438B3" w14:textId="77777777" w:rsidTr="005C6D69">
        <w:trPr>
          <w:trHeight w:val="1043"/>
        </w:trPr>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77DF22A" w14:textId="77777777" w:rsidR="005C60F9" w:rsidRPr="00C049B6" w:rsidRDefault="005C60F9" w:rsidP="00C049B6">
            <w:pPr>
              <w:spacing w:line="276" w:lineRule="auto"/>
              <w:rPr>
                <w:rFonts w:ascii="Helvetica" w:hAnsi="Helvetica" w:cs="Helvetica"/>
                <w:sz w:val="20"/>
                <w:szCs w:val="20"/>
              </w:rPr>
            </w:pPr>
          </w:p>
        </w:tc>
        <w:tc>
          <w:tcPr>
            <w:tcW w:w="38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7803189" w14:textId="77777777" w:rsidR="005C60F9" w:rsidRPr="002A0BB8" w:rsidRDefault="005C60F9" w:rsidP="00C049B6">
            <w:pPr>
              <w:spacing w:line="276" w:lineRule="auto"/>
              <w:rPr>
                <w:rFonts w:ascii="Helvetica" w:hAnsi="Helvetica" w:cs="Calibri"/>
                <w:sz w:val="20"/>
                <w:szCs w:val="20"/>
              </w:rPr>
            </w:pPr>
            <w:r w:rsidRPr="002A0BB8">
              <w:rPr>
                <w:rFonts w:ascii="Helvetica" w:hAnsi="Helvetica" w:cs="Calibri"/>
                <w:sz w:val="20"/>
                <w:szCs w:val="20"/>
              </w:rPr>
              <w:t xml:space="preserve">7.2.5.3 </w:t>
            </w:r>
          </w:p>
          <w:p w14:paraId="65C02BA4" w14:textId="3BF94144" w:rsidR="005C60F9" w:rsidRPr="00C049B6" w:rsidRDefault="005C60F9" w:rsidP="00C049B6">
            <w:pPr>
              <w:spacing w:line="276" w:lineRule="auto"/>
              <w:rPr>
                <w:rFonts w:ascii="Helvetica" w:hAnsi="Helvetica" w:cs="Helvetica"/>
                <w:b/>
                <w:sz w:val="20"/>
                <w:szCs w:val="20"/>
              </w:rPr>
            </w:pPr>
            <w:r w:rsidRPr="002A0BB8">
              <w:rPr>
                <w:rFonts w:ascii="Helvetica" w:hAnsi="Helvetica" w:cs="Calibri"/>
                <w:sz w:val="20"/>
                <w:szCs w:val="20"/>
              </w:rPr>
              <w:t>(new; previously 7.2.2.7)</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857327C" w14:textId="6449A824" w:rsidR="005C60F9" w:rsidRPr="00C049B6" w:rsidRDefault="005C60F9" w:rsidP="00C049B6">
            <w:pPr>
              <w:spacing w:line="276" w:lineRule="auto"/>
              <w:rPr>
                <w:rFonts w:ascii="Helvetica" w:hAnsi="Helvetica"/>
                <w:sz w:val="20"/>
                <w:szCs w:val="20"/>
              </w:rPr>
            </w:pPr>
            <w:r w:rsidRPr="002A0BB8">
              <w:rPr>
                <w:rFonts w:ascii="Helvetica" w:hAnsi="Helvetica" w:cs="Calibri"/>
                <w:sz w:val="20"/>
                <w:szCs w:val="20"/>
              </w:rPr>
              <w:t xml:space="preserve">If the  </w:t>
            </w:r>
            <w:r w:rsidRPr="002A0BB8">
              <w:rPr>
                <w:rFonts w:ascii="Helvetica" w:hAnsi="Helvetica" w:cs="Calibri"/>
                <w:i/>
                <w:sz w:val="20"/>
                <w:szCs w:val="20"/>
              </w:rPr>
              <w:t>Enforcement and Compliance Officer</w:t>
            </w:r>
            <w:r w:rsidRPr="002A0BB8">
              <w:rPr>
                <w:rFonts w:ascii="Helvetica" w:hAnsi="Helvetica" w:cs="Calibri"/>
                <w:sz w:val="20"/>
                <w:szCs w:val="20"/>
              </w:rPr>
              <w:t xml:space="preserve"> determines that a   </w:t>
            </w:r>
            <w:r w:rsidRPr="002A0BB8">
              <w:rPr>
                <w:rFonts w:ascii="Helvetica" w:hAnsi="Helvetica" w:cs="Calibri"/>
                <w:i/>
                <w:sz w:val="20"/>
                <w:szCs w:val="20"/>
              </w:rPr>
              <w:t>WESM member</w:t>
            </w:r>
            <w:r w:rsidRPr="002A0BB8">
              <w:rPr>
                <w:rFonts w:ascii="Helvetica" w:hAnsi="Helvetica" w:cs="Calibri"/>
                <w:sz w:val="20"/>
                <w:szCs w:val="20"/>
              </w:rPr>
              <w:t xml:space="preserve"> has indeed breached a </w:t>
            </w:r>
            <w:r w:rsidRPr="002A0BB8">
              <w:rPr>
                <w:rFonts w:ascii="Helvetica" w:hAnsi="Helvetica" w:cs="Calibri"/>
                <w:i/>
                <w:sz w:val="20"/>
                <w:szCs w:val="20"/>
              </w:rPr>
              <w:t>WESM Rule</w:t>
            </w:r>
            <w:r w:rsidRPr="002A0BB8">
              <w:rPr>
                <w:rFonts w:ascii="Helvetica" w:hAnsi="Helvetica" w:cs="Calibri"/>
                <w:sz w:val="20"/>
                <w:szCs w:val="20"/>
              </w:rPr>
              <w:t xml:space="preserve">, the </w:t>
            </w:r>
            <w:r w:rsidRPr="002A0BB8">
              <w:rPr>
                <w:rFonts w:ascii="Helvetica" w:hAnsi="Helvetica" w:cs="Calibri"/>
                <w:i/>
                <w:sz w:val="20"/>
                <w:szCs w:val="20"/>
              </w:rPr>
              <w:t xml:space="preserve">Enforcement and Compliance Officer </w:t>
            </w:r>
            <w:r w:rsidRPr="002A0BB8">
              <w:rPr>
                <w:rFonts w:ascii="Helvetica" w:hAnsi="Helvetica" w:cs="Calibri"/>
                <w:sz w:val="20"/>
                <w:szCs w:val="20"/>
              </w:rPr>
              <w:t xml:space="preserve">shall require in writing the </w:t>
            </w:r>
            <w:r w:rsidRPr="002A0BB8">
              <w:rPr>
                <w:rFonts w:ascii="Helvetica" w:hAnsi="Helvetica" w:cs="Calibri"/>
                <w:i/>
                <w:sz w:val="20"/>
                <w:szCs w:val="20"/>
              </w:rPr>
              <w:t>WESM member</w:t>
            </w:r>
            <w:r w:rsidRPr="002A0BB8">
              <w:rPr>
                <w:rFonts w:ascii="Helvetica" w:hAnsi="Helvetica" w:cs="Calibri"/>
                <w:sz w:val="20"/>
                <w:szCs w:val="20"/>
              </w:rPr>
              <w:t xml:space="preserve"> to remedy the breach within a reasonable period of time; </w:t>
            </w:r>
            <w:r w:rsidRPr="002A0BB8">
              <w:rPr>
                <w:rFonts w:ascii="Helvetica" w:hAnsi="Helvetica" w:cs="Calibri"/>
                <w:i/>
                <w:sz w:val="20"/>
                <w:szCs w:val="20"/>
              </w:rPr>
              <w:t>Provided that</w:t>
            </w:r>
            <w:r w:rsidRPr="002A0BB8">
              <w:rPr>
                <w:rFonts w:ascii="Helvetica" w:hAnsi="Helvetica" w:cs="Calibri"/>
                <w:sz w:val="20"/>
                <w:szCs w:val="20"/>
              </w:rPr>
              <w:t xml:space="preserve">, the period to remedy, as determined by the </w:t>
            </w:r>
            <w:r w:rsidRPr="002A0BB8">
              <w:rPr>
                <w:rFonts w:ascii="Helvetica" w:hAnsi="Helvetica" w:cs="Calibri"/>
                <w:i/>
                <w:sz w:val="20"/>
                <w:szCs w:val="20"/>
              </w:rPr>
              <w:t xml:space="preserve">Enforcement and </w:t>
            </w:r>
            <w:r w:rsidRPr="002A0BB8">
              <w:rPr>
                <w:rFonts w:ascii="Helvetica" w:hAnsi="Helvetica" w:cs="Calibri"/>
                <w:i/>
                <w:sz w:val="20"/>
                <w:szCs w:val="20"/>
              </w:rPr>
              <w:lastRenderedPageBreak/>
              <w:t>Compliance Officer</w:t>
            </w:r>
            <w:r w:rsidRPr="002A0BB8">
              <w:rPr>
                <w:rFonts w:ascii="Helvetica" w:hAnsi="Helvetica" w:cs="Calibri"/>
                <w:sz w:val="20"/>
                <w:szCs w:val="20"/>
              </w:rPr>
              <w:t xml:space="preserve">, shall take in consideration all the attendant circumstances surrounding the breach including the nature and extent of damages or injuries caused as well as the quickest possible time required to correct the breach. </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8C45021" w14:textId="033BB05D" w:rsidR="005C60F9" w:rsidRPr="002A0BB8" w:rsidRDefault="004C53CD" w:rsidP="00C049B6">
            <w:pPr>
              <w:spacing w:line="276" w:lineRule="auto"/>
              <w:jc w:val="both"/>
              <w:rPr>
                <w:rFonts w:ascii="Helvetica" w:hAnsi="Helvetica" w:cs="Calibri"/>
                <w:strike/>
                <w:sz w:val="20"/>
                <w:szCs w:val="20"/>
              </w:rPr>
            </w:pPr>
            <w:r>
              <w:rPr>
                <w:rFonts w:ascii="Helvetica" w:hAnsi="Helvetica" w:cs="Calibri"/>
                <w:strike/>
                <w:sz w:val="20"/>
                <w:szCs w:val="20"/>
              </w:rPr>
              <w:lastRenderedPageBreak/>
              <w:t xml:space="preserve">If the </w:t>
            </w:r>
            <w:r w:rsidR="005C60F9" w:rsidRPr="002A0BB8">
              <w:rPr>
                <w:rFonts w:ascii="Helvetica" w:hAnsi="Helvetica" w:cs="Calibri"/>
                <w:i/>
                <w:strike/>
                <w:sz w:val="20"/>
                <w:szCs w:val="20"/>
              </w:rPr>
              <w:t>Enforcement and Compliance Officer</w:t>
            </w:r>
            <w:r w:rsidR="005C60F9" w:rsidRPr="002A0BB8">
              <w:rPr>
                <w:rFonts w:ascii="Helvetica" w:hAnsi="Helvetica" w:cs="Calibri"/>
                <w:strike/>
                <w:sz w:val="20"/>
                <w:szCs w:val="20"/>
              </w:rPr>
              <w:t xml:space="preserve"> determines that a   </w:t>
            </w:r>
            <w:r w:rsidR="005C60F9" w:rsidRPr="002A0BB8">
              <w:rPr>
                <w:rFonts w:ascii="Helvetica" w:hAnsi="Helvetica" w:cs="Calibri"/>
                <w:i/>
                <w:strike/>
                <w:sz w:val="20"/>
                <w:szCs w:val="20"/>
              </w:rPr>
              <w:t>WESM member</w:t>
            </w:r>
            <w:r w:rsidR="005C60F9" w:rsidRPr="002A0BB8">
              <w:rPr>
                <w:rFonts w:ascii="Helvetica" w:hAnsi="Helvetica" w:cs="Calibri"/>
                <w:strike/>
                <w:sz w:val="20"/>
                <w:szCs w:val="20"/>
              </w:rPr>
              <w:t xml:space="preserve"> has indeed breached a </w:t>
            </w:r>
            <w:r w:rsidR="005C60F9" w:rsidRPr="002A0BB8">
              <w:rPr>
                <w:rFonts w:ascii="Helvetica" w:hAnsi="Helvetica" w:cs="Calibri"/>
                <w:i/>
                <w:strike/>
                <w:sz w:val="20"/>
                <w:szCs w:val="20"/>
              </w:rPr>
              <w:t>WESM Rule</w:t>
            </w:r>
            <w:r w:rsidR="005C60F9" w:rsidRPr="002A0BB8">
              <w:rPr>
                <w:rFonts w:ascii="Helvetica" w:hAnsi="Helvetica" w:cs="Calibri"/>
                <w:strike/>
                <w:sz w:val="20"/>
                <w:szCs w:val="20"/>
              </w:rPr>
              <w:t xml:space="preserve">, the </w:t>
            </w:r>
            <w:r w:rsidR="005C60F9" w:rsidRPr="002A0BB8">
              <w:rPr>
                <w:rFonts w:ascii="Helvetica" w:hAnsi="Helvetica" w:cs="Calibri"/>
                <w:i/>
                <w:strike/>
                <w:sz w:val="20"/>
                <w:szCs w:val="20"/>
              </w:rPr>
              <w:t xml:space="preserve">Enforcement and Compliance Officer </w:t>
            </w:r>
            <w:r w:rsidR="005C60F9" w:rsidRPr="002A0BB8">
              <w:rPr>
                <w:rFonts w:ascii="Helvetica" w:hAnsi="Helvetica" w:cs="Calibri"/>
                <w:strike/>
                <w:sz w:val="20"/>
                <w:szCs w:val="20"/>
              </w:rPr>
              <w:t xml:space="preserve">shall require in writing the </w:t>
            </w:r>
            <w:r w:rsidR="005C60F9" w:rsidRPr="002A0BB8">
              <w:rPr>
                <w:rFonts w:ascii="Helvetica" w:hAnsi="Helvetica" w:cs="Calibri"/>
                <w:i/>
                <w:strike/>
                <w:sz w:val="20"/>
                <w:szCs w:val="20"/>
              </w:rPr>
              <w:t>WESM member</w:t>
            </w:r>
            <w:r w:rsidR="005C60F9" w:rsidRPr="002A0BB8">
              <w:rPr>
                <w:rFonts w:ascii="Helvetica" w:hAnsi="Helvetica" w:cs="Calibri"/>
                <w:strike/>
                <w:sz w:val="20"/>
                <w:szCs w:val="20"/>
              </w:rPr>
              <w:t xml:space="preserve"> to remedy the breach within a reasonable period of time; </w:t>
            </w:r>
            <w:r w:rsidR="005C60F9" w:rsidRPr="002A0BB8">
              <w:rPr>
                <w:rFonts w:ascii="Helvetica" w:hAnsi="Helvetica" w:cs="Calibri"/>
                <w:i/>
                <w:strike/>
                <w:sz w:val="20"/>
                <w:szCs w:val="20"/>
              </w:rPr>
              <w:t>Provided that</w:t>
            </w:r>
            <w:r w:rsidR="005C60F9" w:rsidRPr="002A0BB8">
              <w:rPr>
                <w:rFonts w:ascii="Helvetica" w:hAnsi="Helvetica" w:cs="Calibri"/>
                <w:strike/>
                <w:sz w:val="20"/>
                <w:szCs w:val="20"/>
              </w:rPr>
              <w:t xml:space="preserve">, the period to remedy, as determined by the </w:t>
            </w:r>
            <w:r w:rsidR="005C60F9" w:rsidRPr="002A0BB8">
              <w:rPr>
                <w:rFonts w:ascii="Helvetica" w:hAnsi="Helvetica" w:cs="Calibri"/>
                <w:i/>
                <w:strike/>
                <w:sz w:val="20"/>
                <w:szCs w:val="20"/>
              </w:rPr>
              <w:t>Enforcement and Compliance Officer</w:t>
            </w:r>
            <w:r w:rsidR="005C60F9" w:rsidRPr="002A0BB8">
              <w:rPr>
                <w:rFonts w:ascii="Helvetica" w:hAnsi="Helvetica" w:cs="Calibri"/>
                <w:strike/>
                <w:sz w:val="20"/>
                <w:szCs w:val="20"/>
              </w:rPr>
              <w:t xml:space="preserve">, </w:t>
            </w:r>
          </w:p>
          <w:p w14:paraId="1E430723" w14:textId="77777777" w:rsidR="005C60F9" w:rsidRPr="002A0BB8" w:rsidRDefault="005C60F9" w:rsidP="00C049B6">
            <w:pPr>
              <w:spacing w:line="276" w:lineRule="auto"/>
              <w:jc w:val="both"/>
              <w:rPr>
                <w:rFonts w:ascii="Helvetica" w:hAnsi="Helvetica" w:cs="Calibri"/>
                <w:strike/>
                <w:sz w:val="20"/>
                <w:szCs w:val="20"/>
              </w:rPr>
            </w:pPr>
          </w:p>
          <w:p w14:paraId="643874D8" w14:textId="3CC69A7D" w:rsidR="005C60F9" w:rsidRPr="00C049B6" w:rsidRDefault="005C60F9">
            <w:pPr>
              <w:spacing w:line="276" w:lineRule="auto"/>
              <w:jc w:val="both"/>
              <w:rPr>
                <w:rFonts w:ascii="Helvetica" w:hAnsi="Helvetica" w:cs="Helvetica"/>
                <w:b/>
                <w:sz w:val="20"/>
                <w:szCs w:val="20"/>
                <w:u w:val="single"/>
              </w:rPr>
            </w:pPr>
            <w:r w:rsidRPr="002A0BB8">
              <w:rPr>
                <w:rFonts w:ascii="Helvetica" w:hAnsi="Helvetica" w:cs="Calibri"/>
                <w:b/>
                <w:sz w:val="20"/>
                <w:szCs w:val="20"/>
                <w:u w:val="single"/>
              </w:rPr>
              <w:t>7.2.5.3</w:t>
            </w:r>
            <w:r w:rsidRPr="002A0BB8">
              <w:rPr>
                <w:rFonts w:ascii="Helvetica" w:hAnsi="Helvetica" w:cs="Calibri"/>
                <w:sz w:val="20"/>
                <w:szCs w:val="20"/>
              </w:rPr>
              <w:t xml:space="preserve">  </w:t>
            </w:r>
            <w:r w:rsidRPr="002A0BB8">
              <w:rPr>
                <w:rFonts w:ascii="Helvetica" w:hAnsi="Helvetica" w:cs="Calibri"/>
                <w:b/>
                <w:sz w:val="20"/>
                <w:szCs w:val="20"/>
                <w:u w:val="single"/>
              </w:rPr>
              <w:t>In the course of an investigation</w:t>
            </w:r>
            <w:r>
              <w:rPr>
                <w:rFonts w:ascii="Helvetica" w:hAnsi="Helvetica" w:cs="Calibri"/>
                <w:b/>
                <w:sz w:val="20"/>
                <w:szCs w:val="20"/>
                <w:u w:val="single"/>
              </w:rPr>
              <w:t xml:space="preserve"> or compliance monitoring</w:t>
            </w:r>
            <w:r w:rsidRPr="002A0BB8">
              <w:rPr>
                <w:rFonts w:ascii="Helvetica" w:hAnsi="Helvetica" w:cs="Calibri"/>
                <w:b/>
                <w:i/>
                <w:sz w:val="20"/>
                <w:szCs w:val="20"/>
                <w:u w:val="single"/>
              </w:rPr>
              <w:t xml:space="preserve">, </w:t>
            </w:r>
            <w:r w:rsidRPr="002A0BB8">
              <w:rPr>
                <w:rFonts w:ascii="Helvetica" w:hAnsi="Helvetica" w:cs="Calibri"/>
                <w:b/>
                <w:sz w:val="20"/>
                <w:szCs w:val="20"/>
                <w:u w:val="single"/>
              </w:rPr>
              <w:t xml:space="preserve">the </w:t>
            </w:r>
            <w:r w:rsidRPr="002A0BB8">
              <w:rPr>
                <w:rFonts w:ascii="Helvetica" w:hAnsi="Helvetica" w:cs="Calibri"/>
                <w:b/>
                <w:i/>
                <w:sz w:val="20"/>
                <w:szCs w:val="20"/>
                <w:u w:val="single"/>
              </w:rPr>
              <w:t xml:space="preserve">Enforcement and Compliance Office </w:t>
            </w:r>
            <w:r w:rsidRPr="002A0BB8">
              <w:rPr>
                <w:rFonts w:ascii="Helvetica" w:hAnsi="Helvetica" w:cs="Calibri"/>
                <w:b/>
                <w:sz w:val="20"/>
                <w:szCs w:val="20"/>
                <w:u w:val="single"/>
              </w:rPr>
              <w:t xml:space="preserve"> or the </w:t>
            </w:r>
            <w:r>
              <w:rPr>
                <w:rFonts w:ascii="Helvetica" w:hAnsi="Helvetica" w:cs="Calibri"/>
                <w:b/>
                <w:i/>
                <w:sz w:val="20"/>
                <w:szCs w:val="20"/>
                <w:u w:val="single"/>
              </w:rPr>
              <w:t>Compli</w:t>
            </w:r>
            <w:r w:rsidRPr="002A0BB8">
              <w:rPr>
                <w:rFonts w:ascii="Helvetica" w:hAnsi="Helvetica" w:cs="Calibri"/>
                <w:b/>
                <w:i/>
                <w:sz w:val="20"/>
                <w:szCs w:val="20"/>
                <w:u w:val="single"/>
              </w:rPr>
              <w:t xml:space="preserve">ance Committee </w:t>
            </w:r>
            <w:r w:rsidRPr="002A0BB8">
              <w:rPr>
                <w:rFonts w:ascii="Helvetica" w:hAnsi="Helvetica" w:cs="Calibri"/>
                <w:b/>
                <w:sz w:val="20"/>
                <w:szCs w:val="20"/>
                <w:u w:val="single"/>
              </w:rPr>
              <w:t xml:space="preserve"> may require the </w:t>
            </w:r>
            <w:r w:rsidRPr="002A0BB8">
              <w:rPr>
                <w:rFonts w:ascii="Helvetica" w:hAnsi="Helvetica" w:cs="Calibri"/>
                <w:b/>
                <w:i/>
                <w:sz w:val="20"/>
                <w:szCs w:val="20"/>
                <w:u w:val="single"/>
              </w:rPr>
              <w:t>WESM Member</w:t>
            </w:r>
            <w:r w:rsidRPr="002A0BB8">
              <w:rPr>
                <w:rFonts w:ascii="Helvetica" w:hAnsi="Helvetica" w:cs="Calibri"/>
                <w:b/>
                <w:sz w:val="20"/>
                <w:szCs w:val="20"/>
                <w:u w:val="single"/>
              </w:rPr>
              <w:t xml:space="preserve">  undergoing investigation to take remedial measures within a reasonable period to mitigate the adverse impact of the act or omission constituting the </w:t>
            </w:r>
            <w:r w:rsidRPr="002A0BB8">
              <w:rPr>
                <w:rFonts w:ascii="Helvetica" w:hAnsi="Helvetica" w:cs="Calibri"/>
                <w:b/>
                <w:i/>
                <w:sz w:val="20"/>
                <w:szCs w:val="20"/>
                <w:u w:val="single"/>
              </w:rPr>
              <w:t>breach</w:t>
            </w:r>
            <w:r w:rsidRPr="002A0BB8">
              <w:rPr>
                <w:rFonts w:ascii="Helvetica" w:hAnsi="Helvetica" w:cs="Calibri"/>
                <w:sz w:val="20"/>
                <w:szCs w:val="20"/>
              </w:rPr>
              <w:t xml:space="preserve"> </w:t>
            </w:r>
            <w:r w:rsidRPr="002A0BB8">
              <w:rPr>
                <w:rFonts w:ascii="Helvetica" w:hAnsi="Helvetica" w:cs="Calibri"/>
                <w:strike/>
                <w:sz w:val="20"/>
                <w:szCs w:val="20"/>
              </w:rPr>
              <w:t>shall take</w:t>
            </w:r>
            <w:r w:rsidRPr="002A0BB8">
              <w:rPr>
                <w:rFonts w:ascii="Helvetica" w:hAnsi="Helvetica" w:cs="Calibri"/>
                <w:sz w:val="20"/>
                <w:szCs w:val="20"/>
              </w:rPr>
              <w:t xml:space="preserve"> </w:t>
            </w:r>
            <w:r w:rsidRPr="00F5096C">
              <w:rPr>
                <w:rFonts w:ascii="Helvetica" w:hAnsi="Helvetica" w:cs="Calibri"/>
                <w:b/>
                <w:sz w:val="20"/>
                <w:szCs w:val="20"/>
                <w:u w:val="single"/>
              </w:rPr>
              <w:t>taking</w:t>
            </w:r>
            <w:r w:rsidRPr="00F5096C">
              <w:rPr>
                <w:rFonts w:ascii="Helvetica" w:hAnsi="Helvetica" w:cs="Calibri"/>
                <w:sz w:val="20"/>
                <w:szCs w:val="20"/>
                <w:u w:val="single"/>
              </w:rPr>
              <w:t xml:space="preserve"> </w:t>
            </w:r>
            <w:r w:rsidRPr="002A0BB8">
              <w:rPr>
                <w:rFonts w:ascii="Helvetica" w:hAnsi="Helvetica" w:cs="Calibri"/>
                <w:sz w:val="20"/>
                <w:szCs w:val="20"/>
              </w:rPr>
              <w:t>in consideration all the attendant circumstances surrounding the breach including the nature and extent of damages or injuries caused as well as the quickest possible time required to</w:t>
            </w:r>
            <w:r w:rsidRPr="002A0BB8">
              <w:rPr>
                <w:rFonts w:ascii="Helvetica" w:hAnsi="Helvetica" w:cs="Calibri"/>
                <w:strike/>
                <w:sz w:val="20"/>
                <w:szCs w:val="20"/>
              </w:rPr>
              <w:t xml:space="preserve"> correct the breach</w:t>
            </w:r>
            <w:r w:rsidRPr="002A0BB8">
              <w:rPr>
                <w:rFonts w:ascii="Helvetica" w:hAnsi="Helvetica" w:cs="Calibri"/>
                <w:sz w:val="20"/>
                <w:szCs w:val="20"/>
              </w:rPr>
              <w:t xml:space="preserve"> </w:t>
            </w:r>
            <w:r w:rsidRPr="002A0BB8">
              <w:rPr>
                <w:rFonts w:ascii="Helvetica" w:hAnsi="Helvetica" w:cs="Calibri"/>
                <w:b/>
                <w:sz w:val="20"/>
                <w:szCs w:val="20"/>
                <w:u w:val="single"/>
              </w:rPr>
              <w:t>carry out the remedial measure</w:t>
            </w:r>
            <w:r w:rsidRPr="002A0BB8">
              <w:rPr>
                <w:rFonts w:ascii="Helvetica" w:hAnsi="Helvetica" w:cs="Calibri"/>
                <w:sz w:val="20"/>
                <w:szCs w:val="20"/>
              </w:rPr>
              <w:t>.</w:t>
            </w:r>
          </w:p>
        </w:tc>
        <w:tc>
          <w:tcPr>
            <w:tcW w:w="1214"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15F7012" w14:textId="5D31280C" w:rsidR="005C60F9" w:rsidRPr="00F5096C" w:rsidRDefault="005C60F9" w:rsidP="00C049B6">
            <w:pPr>
              <w:spacing w:line="276" w:lineRule="auto"/>
              <w:jc w:val="both"/>
              <w:rPr>
                <w:rFonts w:ascii="Helvetica" w:hAnsi="Helvetica" w:cs="Calibri"/>
                <w:b/>
                <w:color w:val="FFFFFF" w:themeColor="background1"/>
                <w:sz w:val="20"/>
                <w:szCs w:val="20"/>
                <w:u w:val="single"/>
              </w:rPr>
            </w:pPr>
            <w:r w:rsidRPr="00F5096C">
              <w:rPr>
                <w:rFonts w:ascii="Helvetica" w:hAnsi="Helvetica" w:cs="Calibri"/>
                <w:b/>
                <w:color w:val="FFFFFF" w:themeColor="background1"/>
                <w:sz w:val="20"/>
                <w:szCs w:val="20"/>
                <w:u w:val="single"/>
              </w:rPr>
              <w:lastRenderedPageBreak/>
              <w:t>Proposed Amendment</w:t>
            </w:r>
          </w:p>
          <w:p w14:paraId="41DA4E2F" w14:textId="77777777" w:rsidR="005C60F9" w:rsidRPr="00C049B6" w:rsidRDefault="005C60F9" w:rsidP="00C049B6">
            <w:pPr>
              <w:spacing w:line="276" w:lineRule="auto"/>
              <w:jc w:val="both"/>
              <w:rPr>
                <w:rFonts w:ascii="Helvetica" w:hAnsi="Helvetica" w:cs="Calibri"/>
                <w:b/>
                <w:sz w:val="20"/>
                <w:szCs w:val="20"/>
                <w:u w:val="single"/>
              </w:rPr>
            </w:pPr>
          </w:p>
          <w:p w14:paraId="16C89F01" w14:textId="1EB503CC" w:rsidR="005C60F9" w:rsidRPr="002A0BB8" w:rsidRDefault="005C60F9" w:rsidP="00C049B6">
            <w:pPr>
              <w:numPr>
                <w:ilvl w:val="0"/>
                <w:numId w:val="48"/>
              </w:numPr>
              <w:spacing w:line="276" w:lineRule="auto"/>
              <w:ind w:left="360"/>
              <w:jc w:val="both"/>
              <w:rPr>
                <w:rFonts w:ascii="Helvetica" w:hAnsi="Helvetica" w:cs="Calibri"/>
                <w:sz w:val="20"/>
                <w:szCs w:val="20"/>
              </w:rPr>
            </w:pPr>
            <w:r w:rsidRPr="002A0BB8">
              <w:rPr>
                <w:rFonts w:ascii="Helvetica" w:hAnsi="Helvetica" w:cs="Calibri"/>
                <w:sz w:val="20"/>
                <w:szCs w:val="20"/>
              </w:rPr>
              <w:t xml:space="preserve">To provide the remedial measures that will be carried out pending an investigation. It is intended to allow for remedies to be already implemented while investigation is ongoing so that adverse impact can </w:t>
            </w:r>
            <w:r w:rsidRPr="002A0BB8">
              <w:rPr>
                <w:rFonts w:ascii="Helvetica" w:hAnsi="Helvetica" w:cs="Calibri"/>
                <w:sz w:val="20"/>
                <w:szCs w:val="20"/>
              </w:rPr>
              <w:lastRenderedPageBreak/>
              <w:t xml:space="preserve">be prevented or mitigated the soonest. </w:t>
            </w:r>
          </w:p>
          <w:p w14:paraId="2988A5D5" w14:textId="77777777" w:rsidR="005C60F9" w:rsidRPr="002A0BB8" w:rsidRDefault="005C60F9" w:rsidP="00C049B6">
            <w:pPr>
              <w:spacing w:line="276" w:lineRule="auto"/>
              <w:ind w:left="360"/>
              <w:jc w:val="both"/>
              <w:rPr>
                <w:rFonts w:ascii="Helvetica" w:hAnsi="Helvetica" w:cs="Calibri"/>
                <w:sz w:val="20"/>
                <w:szCs w:val="20"/>
              </w:rPr>
            </w:pPr>
          </w:p>
          <w:p w14:paraId="7A4EA641" w14:textId="77777777" w:rsidR="005C60F9" w:rsidRPr="002A0BB8" w:rsidRDefault="005C60F9" w:rsidP="00C049B6">
            <w:pPr>
              <w:numPr>
                <w:ilvl w:val="0"/>
                <w:numId w:val="47"/>
              </w:numPr>
              <w:spacing w:line="276" w:lineRule="auto"/>
              <w:ind w:left="360"/>
              <w:jc w:val="both"/>
              <w:rPr>
                <w:rFonts w:ascii="Helvetica" w:hAnsi="Helvetica" w:cs="Calibri"/>
                <w:sz w:val="20"/>
                <w:szCs w:val="20"/>
              </w:rPr>
            </w:pPr>
            <w:r w:rsidRPr="002A0BB8">
              <w:rPr>
                <w:rFonts w:ascii="Helvetica" w:hAnsi="Helvetica" w:cs="Calibri"/>
                <w:sz w:val="20"/>
                <w:szCs w:val="20"/>
              </w:rPr>
              <w:t xml:space="preserve">The remedial measure referred to in clause 7.2.5.2 (b) shall be imposed by the PEM Board after an investigation is completed. </w:t>
            </w:r>
          </w:p>
          <w:p w14:paraId="53FD5715" w14:textId="77777777" w:rsidR="005C60F9" w:rsidRPr="00C049B6" w:rsidRDefault="005C60F9" w:rsidP="001146CA">
            <w:pPr>
              <w:tabs>
                <w:tab w:val="left" w:pos="339"/>
              </w:tabs>
              <w:spacing w:line="276" w:lineRule="auto"/>
              <w:jc w:val="both"/>
              <w:rPr>
                <w:rFonts w:ascii="Helvetica" w:hAnsi="Helvetica" w:cs="Helvetica"/>
                <w:sz w:val="20"/>
                <w:szCs w:val="20"/>
              </w:rPr>
            </w:pPr>
          </w:p>
          <w:p w14:paraId="64E76C57" w14:textId="0F824F79" w:rsidR="005C60F9" w:rsidRPr="00C049B6" w:rsidRDefault="005C60F9" w:rsidP="00C049B6">
            <w:pPr>
              <w:spacing w:line="276" w:lineRule="auto"/>
              <w:jc w:val="both"/>
              <w:rPr>
                <w:rFonts w:ascii="Helvetica" w:hAnsi="Helvetica" w:cs="Helvetica"/>
                <w:b/>
                <w:sz w:val="20"/>
                <w:szCs w:val="20"/>
                <w:u w:val="single"/>
              </w:rPr>
            </w:pPr>
          </w:p>
        </w:tc>
      </w:tr>
      <w:tr w:rsidR="005C60F9" w:rsidRPr="00AB72D1" w14:paraId="7B6FB557" w14:textId="77777777" w:rsidTr="005C6D69">
        <w:trPr>
          <w:trHeight w:val="2312"/>
        </w:trPr>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B054A2E" w14:textId="77777777" w:rsidR="005C60F9" w:rsidRPr="00C049B6" w:rsidRDefault="005C60F9" w:rsidP="00C049B6">
            <w:pPr>
              <w:spacing w:line="276" w:lineRule="auto"/>
              <w:rPr>
                <w:rFonts w:ascii="Helvetica" w:hAnsi="Helvetica" w:cs="Helvetica"/>
                <w:sz w:val="20"/>
                <w:szCs w:val="20"/>
              </w:rPr>
            </w:pPr>
          </w:p>
        </w:tc>
        <w:tc>
          <w:tcPr>
            <w:tcW w:w="38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2C88BB3" w14:textId="77777777" w:rsidR="005C60F9" w:rsidRPr="002A0BB8" w:rsidRDefault="005C60F9" w:rsidP="00C049B6">
            <w:pPr>
              <w:spacing w:line="276" w:lineRule="auto"/>
              <w:rPr>
                <w:rFonts w:ascii="Helvetica" w:hAnsi="Helvetica" w:cs="Calibri"/>
                <w:sz w:val="20"/>
                <w:szCs w:val="20"/>
              </w:rPr>
            </w:pPr>
            <w:r w:rsidRPr="002A0BB8">
              <w:rPr>
                <w:rFonts w:ascii="Helvetica" w:hAnsi="Helvetica" w:cs="Calibri"/>
                <w:sz w:val="20"/>
                <w:szCs w:val="20"/>
              </w:rPr>
              <w:t>7.2.5.4</w:t>
            </w:r>
          </w:p>
          <w:p w14:paraId="72A433E2" w14:textId="77777777" w:rsidR="005C60F9" w:rsidRPr="002A0BB8" w:rsidRDefault="005C60F9" w:rsidP="00C049B6">
            <w:pPr>
              <w:spacing w:line="276" w:lineRule="auto"/>
              <w:rPr>
                <w:rFonts w:ascii="Helvetica" w:hAnsi="Helvetica" w:cs="Calibri"/>
                <w:sz w:val="20"/>
                <w:szCs w:val="20"/>
              </w:rPr>
            </w:pPr>
          </w:p>
          <w:p w14:paraId="14FBCA4A" w14:textId="2067477C" w:rsidR="005C60F9" w:rsidRPr="00C049B6" w:rsidRDefault="005C60F9" w:rsidP="00C049B6">
            <w:pPr>
              <w:spacing w:line="276" w:lineRule="auto"/>
              <w:rPr>
                <w:rFonts w:ascii="Helvetica" w:hAnsi="Helvetica" w:cs="Helvetica"/>
                <w:b/>
                <w:sz w:val="20"/>
                <w:szCs w:val="20"/>
              </w:rPr>
            </w:pPr>
            <w:r w:rsidRPr="002A0BB8">
              <w:rPr>
                <w:rFonts w:ascii="Helvetica" w:hAnsi="Helvetica" w:cs="Calibri"/>
                <w:sz w:val="20"/>
                <w:szCs w:val="20"/>
              </w:rPr>
              <w:t xml:space="preserve">(new; previously Clause 7.2.2.9) </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52E268E" w14:textId="77777777" w:rsidR="005C60F9" w:rsidRPr="002A0BB8" w:rsidRDefault="005C60F9" w:rsidP="00C049B6">
            <w:pPr>
              <w:spacing w:line="276" w:lineRule="auto"/>
              <w:ind w:left="8"/>
              <w:jc w:val="both"/>
              <w:rPr>
                <w:rFonts w:ascii="Helvetica" w:hAnsi="Helvetica" w:cs="Calibri"/>
                <w:sz w:val="20"/>
                <w:szCs w:val="20"/>
              </w:rPr>
            </w:pPr>
            <w:r w:rsidRPr="002A0BB8">
              <w:rPr>
                <w:rFonts w:ascii="Helvetica" w:hAnsi="Helvetica" w:cs="Calibri"/>
                <w:sz w:val="20"/>
                <w:szCs w:val="20"/>
              </w:rPr>
              <w:t xml:space="preserve">If the breach is of such a nature that payment of compensation to affected parties is required, the </w:t>
            </w:r>
            <w:r w:rsidRPr="002A0BB8">
              <w:rPr>
                <w:rFonts w:ascii="Helvetica" w:hAnsi="Helvetica" w:cs="Calibri"/>
                <w:i/>
                <w:sz w:val="20"/>
                <w:szCs w:val="20"/>
              </w:rPr>
              <w:t>Market Operator</w:t>
            </w:r>
            <w:r w:rsidRPr="002A0BB8">
              <w:rPr>
                <w:rFonts w:ascii="Helvetica" w:hAnsi="Helvetica" w:cs="Calibri"/>
                <w:sz w:val="20"/>
                <w:szCs w:val="20"/>
              </w:rPr>
              <w:t xml:space="preserve"> on behalf of the affected party may make a demand for payment under the </w:t>
            </w:r>
            <w:r w:rsidRPr="002A0BB8">
              <w:rPr>
                <w:rFonts w:ascii="Helvetica" w:hAnsi="Helvetica" w:cs="Calibri"/>
                <w:i/>
                <w:sz w:val="20"/>
                <w:szCs w:val="20"/>
              </w:rPr>
              <w:t>WESM Rules</w:t>
            </w:r>
            <w:r w:rsidRPr="002A0BB8">
              <w:rPr>
                <w:rFonts w:ascii="Helvetica" w:hAnsi="Helvetica" w:cs="Calibri"/>
                <w:sz w:val="20"/>
                <w:szCs w:val="20"/>
              </w:rPr>
              <w:t xml:space="preserve"> without prejudice to the fines and penalties that the </w:t>
            </w:r>
            <w:r w:rsidRPr="002A0BB8">
              <w:rPr>
                <w:rFonts w:ascii="Helvetica" w:hAnsi="Helvetica" w:cs="Calibri"/>
                <w:i/>
                <w:sz w:val="20"/>
                <w:szCs w:val="20"/>
              </w:rPr>
              <w:t>ERC</w:t>
            </w:r>
            <w:r w:rsidRPr="002A0BB8">
              <w:rPr>
                <w:rFonts w:ascii="Helvetica" w:hAnsi="Helvetica" w:cs="Calibri"/>
                <w:sz w:val="20"/>
                <w:szCs w:val="20"/>
              </w:rPr>
              <w:t xml:space="preserve"> may impose.</w:t>
            </w:r>
          </w:p>
          <w:p w14:paraId="1A8C2ADD" w14:textId="77777777" w:rsidR="005C60F9" w:rsidRPr="00C049B6" w:rsidRDefault="005C60F9" w:rsidP="00C049B6">
            <w:pPr>
              <w:spacing w:line="276" w:lineRule="auto"/>
              <w:rPr>
                <w:rFonts w:ascii="Helvetica" w:hAnsi="Helvetica"/>
                <w:sz w:val="20"/>
                <w:szCs w:val="20"/>
              </w:rPr>
            </w:pP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689EC81" w14:textId="77777777" w:rsidR="005C60F9" w:rsidRPr="002A0BB8" w:rsidRDefault="005C60F9" w:rsidP="00C049B6">
            <w:pPr>
              <w:spacing w:line="276" w:lineRule="auto"/>
              <w:ind w:left="8"/>
              <w:jc w:val="both"/>
              <w:rPr>
                <w:rFonts w:ascii="Helvetica" w:hAnsi="Helvetica" w:cs="Calibri"/>
                <w:strike/>
                <w:sz w:val="20"/>
                <w:szCs w:val="20"/>
              </w:rPr>
            </w:pPr>
            <w:r w:rsidRPr="002A0BB8">
              <w:rPr>
                <w:rFonts w:ascii="Helvetica" w:hAnsi="Helvetica" w:cs="Calibri"/>
                <w:strike/>
                <w:sz w:val="20"/>
                <w:szCs w:val="20"/>
              </w:rPr>
              <w:t xml:space="preserve">If the breach is of such a nature that payment of compensation to affected parties is required, the </w:t>
            </w:r>
            <w:r w:rsidRPr="002A0BB8">
              <w:rPr>
                <w:rFonts w:ascii="Helvetica" w:hAnsi="Helvetica" w:cs="Calibri"/>
                <w:i/>
                <w:strike/>
                <w:sz w:val="20"/>
                <w:szCs w:val="20"/>
              </w:rPr>
              <w:t>Market Operator</w:t>
            </w:r>
            <w:r w:rsidRPr="002A0BB8">
              <w:rPr>
                <w:rFonts w:ascii="Helvetica" w:hAnsi="Helvetica" w:cs="Calibri"/>
                <w:strike/>
                <w:sz w:val="20"/>
                <w:szCs w:val="20"/>
              </w:rPr>
              <w:t xml:space="preserve"> on behalf of the affected party may make a demand for payment under the </w:t>
            </w:r>
            <w:r w:rsidRPr="002A0BB8">
              <w:rPr>
                <w:rFonts w:ascii="Helvetica" w:hAnsi="Helvetica" w:cs="Calibri"/>
                <w:i/>
                <w:strike/>
                <w:sz w:val="20"/>
                <w:szCs w:val="20"/>
              </w:rPr>
              <w:t>WESM Rules</w:t>
            </w:r>
            <w:r w:rsidRPr="002A0BB8">
              <w:rPr>
                <w:rFonts w:ascii="Helvetica" w:hAnsi="Helvetica" w:cs="Calibri"/>
                <w:strike/>
                <w:sz w:val="20"/>
                <w:szCs w:val="20"/>
              </w:rPr>
              <w:t xml:space="preserve"> without prejudice to the fines and penalties that the </w:t>
            </w:r>
            <w:r w:rsidRPr="002A0BB8">
              <w:rPr>
                <w:rFonts w:ascii="Helvetica" w:hAnsi="Helvetica" w:cs="Calibri"/>
                <w:i/>
                <w:strike/>
                <w:sz w:val="20"/>
                <w:szCs w:val="20"/>
              </w:rPr>
              <w:t>ERC</w:t>
            </w:r>
            <w:r w:rsidRPr="002A0BB8">
              <w:rPr>
                <w:rFonts w:ascii="Helvetica" w:hAnsi="Helvetica" w:cs="Calibri"/>
                <w:strike/>
                <w:sz w:val="20"/>
                <w:szCs w:val="20"/>
              </w:rPr>
              <w:t xml:space="preserve"> may impose.</w:t>
            </w:r>
          </w:p>
          <w:p w14:paraId="3442DF50" w14:textId="77777777" w:rsidR="005C60F9" w:rsidRPr="002A0BB8" w:rsidRDefault="005C60F9" w:rsidP="00C049B6">
            <w:pPr>
              <w:spacing w:line="276" w:lineRule="auto"/>
              <w:ind w:left="8"/>
              <w:jc w:val="both"/>
              <w:rPr>
                <w:rFonts w:ascii="Helvetica" w:hAnsi="Helvetica" w:cs="Calibri"/>
                <w:strike/>
                <w:sz w:val="20"/>
                <w:szCs w:val="20"/>
              </w:rPr>
            </w:pPr>
          </w:p>
          <w:p w14:paraId="047DE0B9" w14:textId="77777777" w:rsidR="005C60F9" w:rsidRPr="002A0BB8" w:rsidRDefault="005C60F9" w:rsidP="00C049B6">
            <w:pPr>
              <w:spacing w:line="276" w:lineRule="auto"/>
              <w:jc w:val="both"/>
              <w:rPr>
                <w:rFonts w:ascii="Helvetica" w:hAnsi="Helvetica" w:cs="Calibri"/>
                <w:sz w:val="20"/>
                <w:szCs w:val="20"/>
              </w:rPr>
            </w:pPr>
            <w:r w:rsidRPr="002A0BB8">
              <w:rPr>
                <w:rFonts w:ascii="Helvetica" w:hAnsi="Helvetica" w:cs="Calibri"/>
                <w:b/>
                <w:sz w:val="20"/>
                <w:szCs w:val="20"/>
                <w:u w:val="single"/>
              </w:rPr>
              <w:t>7.2.5.4</w:t>
            </w:r>
            <w:r w:rsidRPr="002A0BB8">
              <w:rPr>
                <w:rFonts w:ascii="Helvetica" w:hAnsi="Helvetica" w:cs="Calibri"/>
                <w:sz w:val="20"/>
                <w:szCs w:val="20"/>
              </w:rPr>
              <w:t xml:space="preserve">  </w:t>
            </w:r>
            <w:r w:rsidRPr="002A0BB8">
              <w:rPr>
                <w:rFonts w:ascii="Helvetica" w:hAnsi="Helvetica" w:cs="Calibri"/>
                <w:b/>
                <w:sz w:val="20"/>
                <w:szCs w:val="20"/>
                <w:u w:val="single"/>
              </w:rPr>
              <w:t xml:space="preserve">If the </w:t>
            </w:r>
            <w:r w:rsidRPr="002A0BB8">
              <w:rPr>
                <w:rFonts w:ascii="Helvetica" w:hAnsi="Helvetica" w:cs="Calibri"/>
                <w:b/>
                <w:i/>
                <w:sz w:val="20"/>
                <w:szCs w:val="20"/>
                <w:u w:val="single"/>
              </w:rPr>
              <w:t xml:space="preserve">breach </w:t>
            </w:r>
            <w:r w:rsidRPr="002A0BB8">
              <w:rPr>
                <w:rFonts w:ascii="Helvetica" w:hAnsi="Helvetica" w:cs="Calibri"/>
                <w:b/>
                <w:sz w:val="20"/>
                <w:szCs w:val="20"/>
                <w:u w:val="single"/>
              </w:rPr>
              <w:t xml:space="preserve"> by any </w:t>
            </w:r>
            <w:r w:rsidRPr="002A0BB8">
              <w:rPr>
                <w:rFonts w:ascii="Helvetica" w:hAnsi="Helvetica" w:cs="Calibri"/>
                <w:b/>
                <w:i/>
                <w:sz w:val="20"/>
                <w:szCs w:val="20"/>
                <w:u w:val="single"/>
              </w:rPr>
              <w:t>WESM Member</w:t>
            </w:r>
            <w:r w:rsidRPr="002A0BB8">
              <w:rPr>
                <w:rFonts w:ascii="Helvetica" w:hAnsi="Helvetica" w:cs="Calibri"/>
                <w:b/>
                <w:sz w:val="20"/>
                <w:szCs w:val="20"/>
                <w:u w:val="single"/>
              </w:rPr>
              <w:t xml:space="preserve"> has resulted in a financial loss to any </w:t>
            </w:r>
            <w:r w:rsidRPr="002A0BB8">
              <w:rPr>
                <w:rFonts w:ascii="Helvetica" w:hAnsi="Helvetica" w:cs="Calibri"/>
                <w:b/>
                <w:i/>
                <w:sz w:val="20"/>
                <w:szCs w:val="20"/>
                <w:u w:val="single"/>
              </w:rPr>
              <w:t xml:space="preserve">Trading Participant </w:t>
            </w:r>
            <w:r w:rsidRPr="002A0BB8">
              <w:rPr>
                <w:rFonts w:ascii="Helvetica" w:hAnsi="Helvetica" w:cs="Calibri"/>
                <w:b/>
                <w:sz w:val="20"/>
                <w:szCs w:val="20"/>
                <w:u w:val="single"/>
              </w:rPr>
              <w:t xml:space="preserve">and a corresponding financial gain to another </w:t>
            </w:r>
            <w:r w:rsidRPr="002A0BB8">
              <w:rPr>
                <w:rFonts w:ascii="Helvetica" w:hAnsi="Helvetica" w:cs="Calibri"/>
                <w:b/>
                <w:i/>
                <w:sz w:val="20"/>
                <w:szCs w:val="20"/>
                <w:u w:val="single"/>
              </w:rPr>
              <w:t xml:space="preserve">Trading Participant, </w:t>
            </w:r>
            <w:r w:rsidRPr="002A0BB8">
              <w:rPr>
                <w:rFonts w:ascii="Helvetica" w:hAnsi="Helvetica" w:cs="Calibri"/>
                <w:b/>
                <w:sz w:val="20"/>
                <w:szCs w:val="20"/>
                <w:u w:val="single"/>
              </w:rPr>
              <w:t xml:space="preserve">the </w:t>
            </w:r>
            <w:r w:rsidRPr="002A0BB8">
              <w:rPr>
                <w:rFonts w:ascii="Helvetica" w:hAnsi="Helvetica" w:cs="Calibri"/>
                <w:b/>
                <w:i/>
                <w:sz w:val="20"/>
                <w:szCs w:val="20"/>
                <w:u w:val="single"/>
              </w:rPr>
              <w:t xml:space="preserve">PEM Board, </w:t>
            </w:r>
            <w:r w:rsidRPr="002A0BB8">
              <w:rPr>
                <w:rFonts w:ascii="Helvetica" w:hAnsi="Helvetica" w:cs="Calibri"/>
                <w:b/>
                <w:sz w:val="20"/>
                <w:szCs w:val="20"/>
                <w:u w:val="single"/>
              </w:rPr>
              <w:t xml:space="preserve">upon application by the aggrieved </w:t>
            </w:r>
            <w:r w:rsidRPr="002A0BB8">
              <w:rPr>
                <w:rFonts w:ascii="Helvetica" w:hAnsi="Helvetica" w:cs="Calibri"/>
                <w:b/>
                <w:i/>
                <w:sz w:val="20"/>
                <w:szCs w:val="20"/>
                <w:u w:val="single"/>
              </w:rPr>
              <w:t>Trading Participant</w:t>
            </w:r>
            <w:r w:rsidRPr="002A0BB8">
              <w:rPr>
                <w:rFonts w:ascii="Helvetica" w:hAnsi="Helvetica" w:cs="Calibri"/>
                <w:b/>
                <w:sz w:val="20"/>
                <w:szCs w:val="20"/>
                <w:u w:val="single"/>
              </w:rPr>
              <w:t xml:space="preserve"> submitted no later than one year from the final disposition of the </w:t>
            </w:r>
            <w:r w:rsidRPr="002A0BB8">
              <w:rPr>
                <w:rFonts w:ascii="Helvetica" w:hAnsi="Helvetica" w:cs="Calibri"/>
                <w:b/>
                <w:i/>
                <w:sz w:val="20"/>
                <w:szCs w:val="20"/>
                <w:u w:val="single"/>
              </w:rPr>
              <w:t xml:space="preserve">breach </w:t>
            </w:r>
            <w:r w:rsidRPr="002A0BB8">
              <w:rPr>
                <w:rFonts w:ascii="Helvetica" w:hAnsi="Helvetica" w:cs="Calibri"/>
                <w:b/>
                <w:sz w:val="20"/>
                <w:szCs w:val="20"/>
                <w:u w:val="single"/>
              </w:rPr>
              <w:lastRenderedPageBreak/>
              <w:t xml:space="preserve">and upon recommendation  by the </w:t>
            </w:r>
            <w:r w:rsidRPr="002A0BB8">
              <w:rPr>
                <w:rFonts w:ascii="Helvetica" w:hAnsi="Helvetica" w:cs="Calibri"/>
                <w:b/>
                <w:i/>
                <w:sz w:val="20"/>
                <w:szCs w:val="20"/>
                <w:u w:val="single"/>
              </w:rPr>
              <w:t xml:space="preserve">Enforcement and Compliance Office </w:t>
            </w:r>
            <w:r w:rsidRPr="002A0BB8">
              <w:rPr>
                <w:rFonts w:ascii="Helvetica" w:hAnsi="Helvetica" w:cs="Calibri"/>
                <w:b/>
                <w:sz w:val="20"/>
                <w:szCs w:val="20"/>
                <w:u w:val="single"/>
              </w:rPr>
              <w:t xml:space="preserve">and the </w:t>
            </w:r>
            <w:r w:rsidRPr="002A0BB8">
              <w:rPr>
                <w:rFonts w:ascii="Helvetica" w:hAnsi="Helvetica" w:cs="Calibri"/>
                <w:b/>
                <w:i/>
                <w:sz w:val="20"/>
                <w:szCs w:val="20"/>
                <w:u w:val="single"/>
              </w:rPr>
              <w:t>Market Operator</w:t>
            </w:r>
            <w:r w:rsidRPr="002A0BB8">
              <w:rPr>
                <w:rFonts w:ascii="Helvetica" w:hAnsi="Helvetica" w:cs="Calibri"/>
                <w:b/>
                <w:sz w:val="20"/>
                <w:szCs w:val="20"/>
                <w:u w:val="single"/>
              </w:rPr>
              <w:t xml:space="preserve">, may require the payment of compensation to the party suffering financial loss by the party that financially benefited from the </w:t>
            </w:r>
            <w:r w:rsidRPr="002A0BB8">
              <w:rPr>
                <w:rFonts w:ascii="Helvetica" w:hAnsi="Helvetica" w:cs="Calibri"/>
                <w:b/>
                <w:i/>
                <w:sz w:val="20"/>
                <w:szCs w:val="20"/>
                <w:u w:val="single"/>
              </w:rPr>
              <w:t>breach; Provided</w:t>
            </w:r>
            <w:r w:rsidRPr="002A0BB8">
              <w:rPr>
                <w:rFonts w:ascii="Helvetica" w:hAnsi="Helvetica" w:cs="Calibri"/>
                <w:b/>
                <w:sz w:val="20"/>
                <w:szCs w:val="20"/>
                <w:u w:val="single"/>
              </w:rPr>
              <w:t xml:space="preserve">, however,  that financial loss or benefit shall be understood as pertaining to a </w:t>
            </w:r>
            <w:r w:rsidRPr="002A0BB8">
              <w:rPr>
                <w:rFonts w:ascii="Helvetica" w:hAnsi="Helvetica" w:cs="Calibri"/>
                <w:b/>
                <w:i/>
                <w:sz w:val="20"/>
                <w:szCs w:val="20"/>
                <w:u w:val="single"/>
              </w:rPr>
              <w:t xml:space="preserve">Trading Participant’s </w:t>
            </w:r>
            <w:r w:rsidRPr="002A0BB8">
              <w:rPr>
                <w:rFonts w:ascii="Helvetica" w:hAnsi="Helvetica" w:cs="Calibri"/>
                <w:b/>
                <w:sz w:val="20"/>
                <w:szCs w:val="20"/>
                <w:u w:val="single"/>
              </w:rPr>
              <w:t xml:space="preserve">transactions in the WESM and is readily determinable in the WESM settlements. </w:t>
            </w:r>
          </w:p>
          <w:p w14:paraId="0E5519AF" w14:textId="77777777" w:rsidR="005C60F9" w:rsidRPr="00C049B6" w:rsidRDefault="005C60F9" w:rsidP="00C049B6">
            <w:pPr>
              <w:spacing w:line="276" w:lineRule="auto"/>
              <w:rPr>
                <w:rFonts w:ascii="Helvetica" w:hAnsi="Helvetica" w:cs="Helvetica"/>
                <w:b/>
                <w:sz w:val="20"/>
                <w:szCs w:val="20"/>
                <w:u w:val="single"/>
              </w:rPr>
            </w:pPr>
          </w:p>
        </w:tc>
        <w:tc>
          <w:tcPr>
            <w:tcW w:w="1214"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C22D8D2" w14:textId="1DFC1C80" w:rsidR="005C60F9" w:rsidRPr="002A0BB8" w:rsidRDefault="005C60F9" w:rsidP="00C049B6">
            <w:pPr>
              <w:pStyle w:val="ListParagraph"/>
              <w:numPr>
                <w:ilvl w:val="0"/>
                <w:numId w:val="39"/>
              </w:numPr>
              <w:suppressAutoHyphens w:val="0"/>
              <w:autoSpaceDN/>
              <w:spacing w:after="0"/>
              <w:ind w:left="360"/>
              <w:contextualSpacing/>
              <w:jc w:val="both"/>
              <w:textAlignment w:val="auto"/>
              <w:rPr>
                <w:rFonts w:ascii="Helvetica" w:hAnsi="Helvetica" w:cs="Calibri"/>
                <w:sz w:val="20"/>
                <w:szCs w:val="20"/>
              </w:rPr>
            </w:pPr>
            <w:r w:rsidRPr="002A0BB8">
              <w:rPr>
                <w:rFonts w:ascii="Helvetica" w:hAnsi="Helvetica" w:cs="Calibri"/>
                <w:sz w:val="20"/>
                <w:szCs w:val="20"/>
              </w:rPr>
              <w:lastRenderedPageBreak/>
              <w:t>To put the parties in the same or similar position that they would have been if the breach of a WESM Member had not occurred. It should be clarified that the compensation referred to is not necessarily a form of damages that will be paid by the party in breach.</w:t>
            </w:r>
          </w:p>
          <w:p w14:paraId="0FE4D24C" w14:textId="77777777" w:rsidR="005C60F9" w:rsidRPr="002A0BB8" w:rsidRDefault="005C60F9" w:rsidP="00C049B6">
            <w:pPr>
              <w:spacing w:line="276" w:lineRule="auto"/>
              <w:jc w:val="both"/>
              <w:rPr>
                <w:rFonts w:ascii="Helvetica" w:hAnsi="Helvetica" w:cs="Calibri"/>
                <w:sz w:val="20"/>
                <w:szCs w:val="20"/>
              </w:rPr>
            </w:pPr>
          </w:p>
          <w:p w14:paraId="58647790" w14:textId="77777777" w:rsidR="005C60F9" w:rsidRPr="002A0BB8" w:rsidRDefault="005C60F9" w:rsidP="00C049B6">
            <w:pPr>
              <w:pStyle w:val="ListParagraph"/>
              <w:numPr>
                <w:ilvl w:val="0"/>
                <w:numId w:val="39"/>
              </w:numPr>
              <w:suppressAutoHyphens w:val="0"/>
              <w:autoSpaceDN/>
              <w:spacing w:after="0"/>
              <w:ind w:left="360"/>
              <w:contextualSpacing/>
              <w:jc w:val="both"/>
              <w:textAlignment w:val="auto"/>
              <w:rPr>
                <w:rFonts w:ascii="Helvetica" w:hAnsi="Helvetica" w:cs="Calibri"/>
                <w:sz w:val="20"/>
                <w:szCs w:val="20"/>
              </w:rPr>
            </w:pPr>
            <w:r w:rsidRPr="002A0BB8">
              <w:rPr>
                <w:rFonts w:ascii="Helvetica" w:hAnsi="Helvetica" w:cs="Calibri"/>
                <w:sz w:val="20"/>
                <w:szCs w:val="20"/>
              </w:rPr>
              <w:t>Considering, however, that the determination of loss or gain arising from a breach may be difficult, it is proposed to limit this only to those that can be determined in the WESM settlements.</w:t>
            </w:r>
          </w:p>
          <w:p w14:paraId="214BB3DE" w14:textId="77777777" w:rsidR="005C60F9" w:rsidRPr="002A0BB8" w:rsidRDefault="005C60F9" w:rsidP="00C049B6">
            <w:pPr>
              <w:spacing w:line="276" w:lineRule="auto"/>
              <w:jc w:val="both"/>
              <w:rPr>
                <w:rFonts w:ascii="Helvetica" w:hAnsi="Helvetica" w:cs="Calibri"/>
                <w:sz w:val="20"/>
                <w:szCs w:val="20"/>
              </w:rPr>
            </w:pPr>
          </w:p>
          <w:p w14:paraId="70401C58" w14:textId="77777777" w:rsidR="005C60F9" w:rsidRPr="002A0BB8" w:rsidRDefault="005C60F9" w:rsidP="00C049B6">
            <w:pPr>
              <w:pStyle w:val="ListParagraph"/>
              <w:numPr>
                <w:ilvl w:val="0"/>
                <w:numId w:val="39"/>
              </w:numPr>
              <w:suppressAutoHyphens w:val="0"/>
              <w:autoSpaceDN/>
              <w:spacing w:after="0"/>
              <w:ind w:left="360"/>
              <w:contextualSpacing/>
              <w:jc w:val="both"/>
              <w:textAlignment w:val="auto"/>
              <w:rPr>
                <w:rFonts w:ascii="Helvetica" w:hAnsi="Helvetica" w:cs="Calibri"/>
                <w:sz w:val="20"/>
                <w:szCs w:val="20"/>
              </w:rPr>
            </w:pPr>
            <w:r w:rsidRPr="002A0BB8">
              <w:rPr>
                <w:rFonts w:ascii="Helvetica" w:hAnsi="Helvetica" w:cs="Calibri"/>
                <w:sz w:val="20"/>
                <w:szCs w:val="20"/>
              </w:rPr>
              <w:lastRenderedPageBreak/>
              <w:t>Compensation shall be awarded only upon application and determination by the ECO and the MO that compensation is due.</w:t>
            </w:r>
          </w:p>
          <w:p w14:paraId="668C4DDC" w14:textId="77777777" w:rsidR="005C60F9" w:rsidRPr="002A0BB8" w:rsidRDefault="005C60F9" w:rsidP="00C049B6">
            <w:pPr>
              <w:spacing w:line="276" w:lineRule="auto"/>
              <w:jc w:val="both"/>
              <w:rPr>
                <w:rFonts w:ascii="Helvetica" w:hAnsi="Helvetica" w:cs="Calibri"/>
                <w:sz w:val="20"/>
                <w:szCs w:val="20"/>
              </w:rPr>
            </w:pPr>
          </w:p>
          <w:p w14:paraId="71C7074B" w14:textId="2F93CE5C" w:rsidR="005C60F9" w:rsidRPr="00C049B6" w:rsidRDefault="005C60F9" w:rsidP="00C049B6">
            <w:pPr>
              <w:pStyle w:val="ListParagraph"/>
              <w:numPr>
                <w:ilvl w:val="0"/>
                <w:numId w:val="39"/>
              </w:numPr>
              <w:suppressAutoHyphens w:val="0"/>
              <w:autoSpaceDN/>
              <w:spacing w:after="0"/>
              <w:ind w:left="360"/>
              <w:contextualSpacing/>
              <w:jc w:val="both"/>
              <w:textAlignment w:val="auto"/>
              <w:rPr>
                <w:rFonts w:ascii="Helvetica" w:hAnsi="Helvetica" w:cs="Helvetica"/>
                <w:sz w:val="20"/>
                <w:szCs w:val="20"/>
              </w:rPr>
            </w:pPr>
            <w:r w:rsidRPr="002A0BB8">
              <w:rPr>
                <w:rFonts w:ascii="Helvetica" w:hAnsi="Helvetica" w:cs="Calibri"/>
                <w:sz w:val="20"/>
                <w:szCs w:val="20"/>
              </w:rPr>
              <w:t xml:space="preserve">Application for compensation should be made within one year from the final disposition of the </w:t>
            </w:r>
            <w:r w:rsidRPr="002A0BB8">
              <w:rPr>
                <w:rFonts w:ascii="Helvetica" w:hAnsi="Helvetica" w:cs="Calibri"/>
                <w:i/>
                <w:sz w:val="20"/>
                <w:szCs w:val="20"/>
              </w:rPr>
              <w:t>breach</w:t>
            </w:r>
            <w:r w:rsidRPr="002A0BB8">
              <w:rPr>
                <w:rFonts w:ascii="Helvetica" w:hAnsi="Helvetica" w:cs="Calibri"/>
                <w:sz w:val="20"/>
                <w:szCs w:val="20"/>
              </w:rPr>
              <w:t xml:space="preserve">. </w:t>
            </w:r>
          </w:p>
        </w:tc>
      </w:tr>
      <w:tr w:rsidR="005C60F9" w:rsidRPr="00AB72D1" w14:paraId="3258A9C4" w14:textId="77777777" w:rsidTr="005C6D69">
        <w:trPr>
          <w:trHeight w:val="2312"/>
        </w:trPr>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5334CB4" w14:textId="77777777" w:rsidR="005C60F9" w:rsidRPr="00C049B6" w:rsidRDefault="005C60F9" w:rsidP="00C049B6">
            <w:pPr>
              <w:spacing w:line="276" w:lineRule="auto"/>
              <w:rPr>
                <w:rFonts w:ascii="Helvetica" w:hAnsi="Helvetica" w:cs="Helvetica"/>
                <w:sz w:val="20"/>
                <w:szCs w:val="20"/>
              </w:rPr>
            </w:pPr>
          </w:p>
        </w:tc>
        <w:tc>
          <w:tcPr>
            <w:tcW w:w="38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998771A" w14:textId="77777777" w:rsidR="005C60F9" w:rsidRPr="002A0BB8" w:rsidRDefault="005C60F9" w:rsidP="00C049B6">
            <w:pPr>
              <w:spacing w:line="276" w:lineRule="auto"/>
              <w:rPr>
                <w:rFonts w:ascii="Helvetica" w:hAnsi="Helvetica" w:cs="Calibri"/>
                <w:sz w:val="20"/>
                <w:szCs w:val="20"/>
              </w:rPr>
            </w:pPr>
            <w:r w:rsidRPr="002A0BB8">
              <w:rPr>
                <w:rFonts w:ascii="Helvetica" w:hAnsi="Helvetica" w:cs="Calibri"/>
                <w:sz w:val="20"/>
                <w:szCs w:val="20"/>
              </w:rPr>
              <w:t>7.2.5.5</w:t>
            </w:r>
          </w:p>
          <w:p w14:paraId="0C1268B7" w14:textId="591DF629" w:rsidR="005C60F9" w:rsidRPr="00C049B6" w:rsidRDefault="005C60F9" w:rsidP="00C049B6">
            <w:pPr>
              <w:spacing w:line="276" w:lineRule="auto"/>
              <w:rPr>
                <w:rFonts w:ascii="Helvetica" w:hAnsi="Helvetica" w:cs="Helvetica"/>
                <w:b/>
                <w:sz w:val="20"/>
                <w:szCs w:val="20"/>
              </w:rPr>
            </w:pPr>
            <w:r w:rsidRPr="002A0BB8">
              <w:rPr>
                <w:rFonts w:ascii="Helvetica" w:hAnsi="Helvetica" w:cs="Calibri"/>
                <w:sz w:val="20"/>
                <w:szCs w:val="20"/>
              </w:rPr>
              <w:t xml:space="preserve">(new, previously 1.6.3) </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D797B4D" w14:textId="77777777" w:rsidR="005C60F9" w:rsidRPr="002A0BB8" w:rsidRDefault="005C60F9" w:rsidP="00C049B6">
            <w:pPr>
              <w:spacing w:line="276" w:lineRule="auto"/>
              <w:ind w:left="20" w:hanging="20"/>
              <w:jc w:val="both"/>
              <w:rPr>
                <w:rFonts w:ascii="Helvetica" w:hAnsi="Helvetica" w:cs="Calibri"/>
                <w:sz w:val="20"/>
                <w:szCs w:val="20"/>
              </w:rPr>
            </w:pPr>
            <w:r w:rsidRPr="002A0BB8">
              <w:rPr>
                <w:rFonts w:ascii="Helvetica" w:hAnsi="Helvetica" w:cs="Calibri"/>
                <w:sz w:val="20"/>
                <w:szCs w:val="20"/>
              </w:rPr>
              <w:t>The Market Surveillance Committee (MSC) will design and promulgate the penalty levels and the appropriate range of penalties, for breaches and non-compliance of WESM Rules, anti-competitive behavior, and abuse of market power.</w:t>
            </w:r>
          </w:p>
          <w:p w14:paraId="687C3534" w14:textId="77777777" w:rsidR="005C60F9" w:rsidRPr="002A0BB8" w:rsidRDefault="005C60F9" w:rsidP="00C049B6">
            <w:pPr>
              <w:spacing w:line="276" w:lineRule="auto"/>
              <w:ind w:left="20" w:hanging="20"/>
              <w:jc w:val="both"/>
              <w:rPr>
                <w:rFonts w:ascii="Helvetica" w:hAnsi="Helvetica" w:cs="Calibri"/>
                <w:sz w:val="20"/>
                <w:szCs w:val="20"/>
              </w:rPr>
            </w:pPr>
          </w:p>
          <w:p w14:paraId="0011EC07" w14:textId="77777777" w:rsidR="005C60F9" w:rsidRPr="002A0BB8" w:rsidRDefault="005C60F9" w:rsidP="00C049B6">
            <w:pPr>
              <w:spacing w:line="276" w:lineRule="auto"/>
              <w:ind w:left="20" w:hanging="20"/>
              <w:jc w:val="both"/>
              <w:rPr>
                <w:rFonts w:ascii="Helvetica" w:hAnsi="Helvetica" w:cs="Calibri"/>
                <w:sz w:val="20"/>
                <w:szCs w:val="20"/>
              </w:rPr>
            </w:pPr>
            <w:r w:rsidRPr="002A0BB8">
              <w:rPr>
                <w:rFonts w:ascii="Helvetica" w:hAnsi="Helvetica" w:cs="Calibri"/>
                <w:sz w:val="20"/>
                <w:szCs w:val="20"/>
              </w:rPr>
              <w:t>The MSC will conduct consultations with the Rules Change Committee and the PEM Board in its formulation of the penalty levels and appropriate range of penalties.</w:t>
            </w:r>
          </w:p>
          <w:p w14:paraId="4A987DBE" w14:textId="77777777" w:rsidR="005C60F9" w:rsidRPr="002A0BB8" w:rsidRDefault="005C60F9" w:rsidP="00C049B6">
            <w:pPr>
              <w:spacing w:line="276" w:lineRule="auto"/>
              <w:ind w:left="20" w:hanging="20"/>
              <w:jc w:val="both"/>
              <w:rPr>
                <w:rFonts w:ascii="Helvetica" w:hAnsi="Helvetica" w:cs="Calibri"/>
                <w:sz w:val="20"/>
                <w:szCs w:val="20"/>
              </w:rPr>
            </w:pPr>
          </w:p>
          <w:p w14:paraId="571CBA84" w14:textId="77777777" w:rsidR="005C60F9" w:rsidRPr="002A0BB8" w:rsidRDefault="005C60F9" w:rsidP="00C049B6">
            <w:pPr>
              <w:spacing w:line="276" w:lineRule="auto"/>
              <w:ind w:left="20" w:hanging="20"/>
              <w:jc w:val="both"/>
              <w:rPr>
                <w:rFonts w:ascii="Helvetica" w:hAnsi="Helvetica" w:cs="Calibri"/>
                <w:sz w:val="20"/>
                <w:szCs w:val="20"/>
                <w:lang w:val="en-PH"/>
              </w:rPr>
            </w:pPr>
            <w:r w:rsidRPr="00C049B6">
              <w:rPr>
                <w:rFonts w:ascii="Helvetica" w:hAnsi="Helvetica" w:cs="Calibri"/>
                <w:sz w:val="20"/>
                <w:szCs w:val="20"/>
                <w:lang w:val="en-PH"/>
              </w:rPr>
              <w:t xml:space="preserve">The penalty scheme and any changes made by the MSC will be published in the Market Information Website and a copy furnished to the PEM Board and the Rules of Change Committee. The MSC shall specify the date when the penalties become effective, which </w:t>
            </w:r>
            <w:r w:rsidRPr="00C049B6">
              <w:rPr>
                <w:rFonts w:ascii="Helvetica" w:hAnsi="Helvetica" w:cs="Calibri"/>
                <w:sz w:val="20"/>
                <w:szCs w:val="20"/>
                <w:lang w:val="en-PH"/>
              </w:rPr>
              <w:lastRenderedPageBreak/>
              <w:t>shall in no case be earlier than the date of its publication.</w:t>
            </w:r>
          </w:p>
          <w:p w14:paraId="042C2EED" w14:textId="77777777" w:rsidR="005C60F9" w:rsidRPr="002A0BB8" w:rsidRDefault="005C60F9" w:rsidP="00C049B6">
            <w:pPr>
              <w:spacing w:line="276" w:lineRule="auto"/>
              <w:ind w:left="20" w:hanging="20"/>
              <w:jc w:val="both"/>
              <w:rPr>
                <w:rFonts w:ascii="Helvetica" w:hAnsi="Helvetica" w:cs="Calibri"/>
                <w:sz w:val="20"/>
                <w:szCs w:val="20"/>
                <w:lang w:val="en-PH"/>
              </w:rPr>
            </w:pPr>
          </w:p>
          <w:p w14:paraId="3947E75C" w14:textId="2E10ECD3" w:rsidR="005C60F9" w:rsidRPr="00C049B6" w:rsidRDefault="005C60F9" w:rsidP="00C049B6">
            <w:pPr>
              <w:spacing w:line="276" w:lineRule="auto"/>
              <w:rPr>
                <w:rFonts w:ascii="Helvetica" w:hAnsi="Helvetica"/>
                <w:sz w:val="20"/>
                <w:szCs w:val="20"/>
              </w:rPr>
            </w:pPr>
            <w:r w:rsidRPr="002A0BB8">
              <w:rPr>
                <w:rFonts w:ascii="Helvetica" w:hAnsi="Helvetica" w:cs="Calibri"/>
                <w:sz w:val="20"/>
                <w:szCs w:val="20"/>
              </w:rPr>
              <w:t>The penalty scheme will be reviewed by the MSC annually.</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A5A335E" w14:textId="77777777" w:rsidR="005C60F9" w:rsidRPr="002A0BB8" w:rsidRDefault="005C60F9" w:rsidP="00C049B6">
            <w:pPr>
              <w:spacing w:line="276" w:lineRule="auto"/>
              <w:ind w:left="20" w:hanging="20"/>
              <w:jc w:val="both"/>
              <w:rPr>
                <w:rFonts w:ascii="Helvetica" w:hAnsi="Helvetica" w:cs="Calibri"/>
                <w:strike/>
                <w:sz w:val="20"/>
                <w:szCs w:val="20"/>
              </w:rPr>
            </w:pPr>
            <w:r w:rsidRPr="002A0BB8">
              <w:rPr>
                <w:rFonts w:ascii="Helvetica" w:hAnsi="Helvetica" w:cs="Calibri"/>
                <w:strike/>
                <w:sz w:val="20"/>
                <w:szCs w:val="20"/>
              </w:rPr>
              <w:lastRenderedPageBreak/>
              <w:t>The Market Surveillance Committee (MSC) will design and promulgate the penalty levels and the appropriate range of penalties, for breaches and non-compliance of WESM Rules, anti-competitive behavior, and abuse of market power.</w:t>
            </w:r>
          </w:p>
          <w:p w14:paraId="51717962" w14:textId="77777777" w:rsidR="005C60F9" w:rsidRPr="002A0BB8" w:rsidRDefault="005C60F9" w:rsidP="00C049B6">
            <w:pPr>
              <w:spacing w:line="276" w:lineRule="auto"/>
              <w:ind w:left="20" w:hanging="20"/>
              <w:jc w:val="both"/>
              <w:rPr>
                <w:rFonts w:ascii="Helvetica" w:hAnsi="Helvetica" w:cs="Calibri"/>
                <w:strike/>
                <w:sz w:val="20"/>
                <w:szCs w:val="20"/>
              </w:rPr>
            </w:pPr>
          </w:p>
          <w:p w14:paraId="094A9572" w14:textId="77777777" w:rsidR="005C60F9" w:rsidRPr="002A0BB8" w:rsidRDefault="005C60F9" w:rsidP="00C049B6">
            <w:pPr>
              <w:spacing w:line="276" w:lineRule="auto"/>
              <w:ind w:left="20" w:hanging="20"/>
              <w:jc w:val="both"/>
              <w:rPr>
                <w:rFonts w:ascii="Helvetica" w:hAnsi="Helvetica" w:cs="Calibri"/>
                <w:strike/>
                <w:sz w:val="20"/>
                <w:szCs w:val="20"/>
              </w:rPr>
            </w:pPr>
            <w:r w:rsidRPr="002A0BB8">
              <w:rPr>
                <w:rFonts w:ascii="Helvetica" w:hAnsi="Helvetica" w:cs="Calibri"/>
                <w:strike/>
                <w:sz w:val="20"/>
                <w:szCs w:val="20"/>
              </w:rPr>
              <w:t>The MSC will conduct consultations with the Rules Change Committee and the PEM Board in its formulation of the penalty levels and appropriate range of penalties.</w:t>
            </w:r>
          </w:p>
          <w:p w14:paraId="0D53FF06" w14:textId="77777777" w:rsidR="005C60F9" w:rsidRPr="002A0BB8" w:rsidRDefault="005C60F9" w:rsidP="00C049B6">
            <w:pPr>
              <w:spacing w:line="276" w:lineRule="auto"/>
              <w:ind w:left="20" w:hanging="20"/>
              <w:jc w:val="both"/>
              <w:rPr>
                <w:rFonts w:ascii="Helvetica" w:hAnsi="Helvetica" w:cs="Calibri"/>
                <w:strike/>
                <w:sz w:val="20"/>
                <w:szCs w:val="20"/>
              </w:rPr>
            </w:pPr>
          </w:p>
          <w:p w14:paraId="6A6B3D07" w14:textId="77777777" w:rsidR="005C60F9" w:rsidRPr="002A0BB8" w:rsidRDefault="005C60F9" w:rsidP="00C049B6">
            <w:pPr>
              <w:spacing w:line="276" w:lineRule="auto"/>
              <w:jc w:val="both"/>
              <w:rPr>
                <w:rFonts w:ascii="Helvetica" w:hAnsi="Helvetica" w:cs="Calibri"/>
                <w:strike/>
                <w:sz w:val="20"/>
                <w:szCs w:val="20"/>
                <w:lang w:val="en-PH"/>
              </w:rPr>
            </w:pPr>
            <w:r w:rsidRPr="00C049B6">
              <w:rPr>
                <w:rFonts w:ascii="Helvetica" w:hAnsi="Helvetica" w:cs="Calibri"/>
                <w:strike/>
                <w:sz w:val="20"/>
                <w:szCs w:val="20"/>
                <w:lang w:val="en-PH"/>
              </w:rPr>
              <w:t xml:space="preserve">The penalty scheme and any changes made by the MSC will be published in the Market Information Website and a copy furnished to the PEM Board and the Rules of Change Committee. The MSC shall specify the date when the penalties become effective, which </w:t>
            </w:r>
            <w:r w:rsidRPr="00C049B6">
              <w:rPr>
                <w:rFonts w:ascii="Helvetica" w:hAnsi="Helvetica" w:cs="Calibri"/>
                <w:strike/>
                <w:sz w:val="20"/>
                <w:szCs w:val="20"/>
                <w:lang w:val="en-PH"/>
              </w:rPr>
              <w:lastRenderedPageBreak/>
              <w:t>shall in no case be earlier than the date of its publication.</w:t>
            </w:r>
          </w:p>
          <w:p w14:paraId="2F112A0F" w14:textId="77777777" w:rsidR="005C60F9" w:rsidRPr="002A0BB8" w:rsidRDefault="005C60F9" w:rsidP="00C049B6">
            <w:pPr>
              <w:spacing w:line="276" w:lineRule="auto"/>
              <w:jc w:val="both"/>
              <w:rPr>
                <w:rFonts w:ascii="Helvetica" w:hAnsi="Helvetica" w:cs="Calibri"/>
                <w:strike/>
                <w:sz w:val="20"/>
                <w:szCs w:val="20"/>
                <w:lang w:val="en-PH"/>
              </w:rPr>
            </w:pPr>
          </w:p>
          <w:p w14:paraId="4087463C" w14:textId="77777777" w:rsidR="005C60F9" w:rsidRPr="002A0BB8" w:rsidRDefault="005C60F9" w:rsidP="00C049B6">
            <w:pPr>
              <w:spacing w:line="276" w:lineRule="auto"/>
              <w:jc w:val="both"/>
              <w:rPr>
                <w:rFonts w:ascii="Helvetica" w:hAnsi="Helvetica" w:cs="Calibri"/>
                <w:strike/>
                <w:sz w:val="20"/>
                <w:szCs w:val="20"/>
              </w:rPr>
            </w:pPr>
            <w:r w:rsidRPr="002A0BB8">
              <w:rPr>
                <w:rFonts w:ascii="Helvetica" w:hAnsi="Helvetica" w:cs="Calibri"/>
                <w:strike/>
                <w:sz w:val="20"/>
                <w:szCs w:val="20"/>
              </w:rPr>
              <w:t>The penalty scheme will be reviewed by the MSC annually.</w:t>
            </w:r>
          </w:p>
          <w:p w14:paraId="209E3BE6" w14:textId="77777777" w:rsidR="005C60F9" w:rsidRPr="002A0BB8" w:rsidRDefault="005C60F9" w:rsidP="00C049B6">
            <w:pPr>
              <w:spacing w:line="276" w:lineRule="auto"/>
              <w:jc w:val="both"/>
              <w:rPr>
                <w:rFonts w:ascii="Helvetica" w:hAnsi="Helvetica" w:cs="Calibri"/>
                <w:sz w:val="20"/>
                <w:szCs w:val="20"/>
              </w:rPr>
            </w:pPr>
          </w:p>
          <w:p w14:paraId="716CA0B2" w14:textId="58CB9FDE" w:rsidR="005C60F9" w:rsidRPr="002A0BB8" w:rsidRDefault="005C60F9" w:rsidP="00C049B6">
            <w:pPr>
              <w:spacing w:line="276" w:lineRule="auto"/>
              <w:jc w:val="both"/>
              <w:rPr>
                <w:rFonts w:ascii="Helvetica" w:hAnsi="Helvetica" w:cs="Calibri"/>
                <w:b/>
                <w:sz w:val="20"/>
                <w:szCs w:val="20"/>
                <w:u w:val="single"/>
              </w:rPr>
            </w:pPr>
            <w:r w:rsidRPr="002A0BB8">
              <w:rPr>
                <w:rFonts w:ascii="Helvetica" w:hAnsi="Helvetica" w:cs="Calibri"/>
                <w:b/>
                <w:sz w:val="20"/>
                <w:szCs w:val="20"/>
                <w:u w:val="single"/>
              </w:rPr>
              <w:t>7.2.5.5 A</w:t>
            </w:r>
            <w:r w:rsidRPr="002A0BB8">
              <w:rPr>
                <w:rFonts w:ascii="Helvetica" w:hAnsi="Helvetica" w:cs="Calibri"/>
                <w:b/>
                <w:i/>
                <w:sz w:val="20"/>
                <w:szCs w:val="20"/>
                <w:u w:val="single"/>
              </w:rPr>
              <w:t xml:space="preserve"> WESM Penalty Manual </w:t>
            </w:r>
            <w:r w:rsidRPr="002A0BB8">
              <w:rPr>
                <w:rFonts w:ascii="Helvetica" w:hAnsi="Helvetica" w:cs="Calibri"/>
                <w:b/>
                <w:sz w:val="20"/>
                <w:szCs w:val="20"/>
                <w:u w:val="single"/>
              </w:rPr>
              <w:t>shall be adopted and promulgated</w:t>
            </w:r>
            <w:r>
              <w:rPr>
                <w:rFonts w:ascii="Helvetica" w:hAnsi="Helvetica" w:cs="Calibri"/>
                <w:b/>
                <w:sz w:val="20"/>
                <w:szCs w:val="20"/>
                <w:u w:val="single"/>
              </w:rPr>
              <w:t xml:space="preserve"> by the Department of Energy, and</w:t>
            </w:r>
            <w:r w:rsidRPr="002A0BB8">
              <w:rPr>
                <w:rFonts w:ascii="Helvetica" w:hAnsi="Helvetica" w:cs="Calibri"/>
                <w:b/>
                <w:sz w:val="20"/>
                <w:szCs w:val="20"/>
                <w:u w:val="single"/>
              </w:rPr>
              <w:t xml:space="preserve"> which shall specify the: </w:t>
            </w:r>
          </w:p>
          <w:p w14:paraId="6F5DCB11" w14:textId="77777777" w:rsidR="005C60F9" w:rsidRPr="002A0BB8" w:rsidRDefault="005C60F9" w:rsidP="00C049B6">
            <w:pPr>
              <w:spacing w:line="276" w:lineRule="auto"/>
              <w:jc w:val="both"/>
              <w:rPr>
                <w:rFonts w:ascii="Helvetica" w:hAnsi="Helvetica" w:cs="Calibri"/>
                <w:b/>
                <w:sz w:val="20"/>
                <w:szCs w:val="20"/>
                <w:u w:val="single"/>
              </w:rPr>
            </w:pPr>
          </w:p>
          <w:p w14:paraId="7C44357F" w14:textId="77777777" w:rsidR="005C60F9" w:rsidRPr="002A0BB8" w:rsidRDefault="005C60F9" w:rsidP="00C049B6">
            <w:pPr>
              <w:pStyle w:val="ListParagraph"/>
              <w:numPr>
                <w:ilvl w:val="0"/>
                <w:numId w:val="49"/>
              </w:numPr>
              <w:suppressAutoHyphens w:val="0"/>
              <w:autoSpaceDN/>
              <w:spacing w:after="0"/>
              <w:contextualSpacing/>
              <w:jc w:val="both"/>
              <w:textAlignment w:val="auto"/>
              <w:rPr>
                <w:rFonts w:ascii="Helvetica" w:hAnsi="Helvetica" w:cs="Calibri"/>
                <w:b/>
                <w:sz w:val="20"/>
                <w:szCs w:val="20"/>
                <w:u w:val="single"/>
              </w:rPr>
            </w:pPr>
            <w:r w:rsidRPr="002A0BB8">
              <w:rPr>
                <w:rFonts w:ascii="Helvetica" w:hAnsi="Helvetica" w:cs="Calibri"/>
                <w:b/>
                <w:sz w:val="20"/>
                <w:szCs w:val="20"/>
                <w:u w:val="single"/>
              </w:rPr>
              <w:t xml:space="preserve">Acts or omissions constituting breach of the </w:t>
            </w:r>
            <w:r w:rsidRPr="002A0BB8">
              <w:rPr>
                <w:rFonts w:ascii="Helvetica" w:hAnsi="Helvetica" w:cs="Calibri"/>
                <w:b/>
                <w:i/>
                <w:sz w:val="20"/>
                <w:szCs w:val="20"/>
                <w:u w:val="single"/>
              </w:rPr>
              <w:t>WESM Rules</w:t>
            </w:r>
            <w:r w:rsidRPr="002A0BB8">
              <w:rPr>
                <w:rFonts w:ascii="Helvetica" w:hAnsi="Helvetica" w:cs="Calibri"/>
                <w:b/>
                <w:sz w:val="20"/>
                <w:szCs w:val="20"/>
                <w:u w:val="single"/>
              </w:rPr>
              <w:t xml:space="preserve"> or </w:t>
            </w:r>
            <w:r w:rsidRPr="002A0BB8">
              <w:rPr>
                <w:rFonts w:ascii="Helvetica" w:hAnsi="Helvetica" w:cs="Calibri"/>
                <w:b/>
                <w:i/>
                <w:sz w:val="20"/>
                <w:szCs w:val="20"/>
                <w:u w:val="single"/>
              </w:rPr>
              <w:t>Market Manuals</w:t>
            </w:r>
            <w:r w:rsidRPr="002A0BB8">
              <w:rPr>
                <w:rFonts w:ascii="Helvetica" w:hAnsi="Helvetica" w:cs="Calibri"/>
                <w:b/>
                <w:sz w:val="20"/>
                <w:szCs w:val="20"/>
                <w:u w:val="single"/>
              </w:rPr>
              <w:t xml:space="preserve"> for which penalties can be imposed; and</w:t>
            </w:r>
          </w:p>
          <w:p w14:paraId="5FC53FBF" w14:textId="77777777" w:rsidR="005C60F9" w:rsidRPr="002A0BB8" w:rsidRDefault="005C60F9" w:rsidP="00C049B6">
            <w:pPr>
              <w:pStyle w:val="ListParagraph"/>
              <w:numPr>
                <w:ilvl w:val="0"/>
                <w:numId w:val="49"/>
              </w:numPr>
              <w:suppressAutoHyphens w:val="0"/>
              <w:autoSpaceDN/>
              <w:spacing w:after="0"/>
              <w:contextualSpacing/>
              <w:jc w:val="both"/>
              <w:textAlignment w:val="auto"/>
              <w:rPr>
                <w:rFonts w:ascii="Helvetica" w:hAnsi="Helvetica" w:cs="Calibri"/>
                <w:b/>
                <w:sz w:val="20"/>
                <w:szCs w:val="20"/>
                <w:u w:val="single"/>
              </w:rPr>
            </w:pPr>
            <w:r w:rsidRPr="002A0BB8">
              <w:rPr>
                <w:rFonts w:ascii="Helvetica" w:hAnsi="Helvetica" w:cs="Calibri"/>
                <w:b/>
                <w:sz w:val="20"/>
                <w:szCs w:val="20"/>
                <w:u w:val="single"/>
              </w:rPr>
              <w:t xml:space="preserve">Penalties, financial and non-financial, that can be imposed for each type of breach, which should be commensurate to the nature and gravity of the breach; </w:t>
            </w:r>
          </w:p>
          <w:p w14:paraId="2D2B70E8" w14:textId="77777777" w:rsidR="005C60F9" w:rsidRPr="002A0BB8" w:rsidRDefault="005C60F9" w:rsidP="00C049B6">
            <w:pPr>
              <w:spacing w:line="276" w:lineRule="auto"/>
              <w:jc w:val="both"/>
              <w:rPr>
                <w:rFonts w:ascii="Helvetica" w:hAnsi="Helvetica" w:cs="Calibri"/>
                <w:b/>
                <w:sz w:val="20"/>
                <w:szCs w:val="20"/>
                <w:u w:val="single"/>
              </w:rPr>
            </w:pPr>
          </w:p>
          <w:p w14:paraId="76974B0C" w14:textId="224D3161" w:rsidR="005C60F9" w:rsidRPr="002A0BB8" w:rsidRDefault="005C60F9" w:rsidP="00C049B6">
            <w:pPr>
              <w:spacing w:line="276" w:lineRule="auto"/>
              <w:jc w:val="both"/>
              <w:rPr>
                <w:rFonts w:ascii="Helvetica" w:hAnsi="Helvetica" w:cs="Calibri"/>
                <w:sz w:val="20"/>
                <w:szCs w:val="20"/>
              </w:rPr>
            </w:pPr>
            <w:r>
              <w:rPr>
                <w:rFonts w:ascii="Helvetica" w:hAnsi="Helvetica" w:cs="Calibri"/>
                <w:b/>
                <w:sz w:val="20"/>
                <w:szCs w:val="20"/>
                <w:u w:val="single"/>
              </w:rPr>
              <w:t xml:space="preserve">The </w:t>
            </w:r>
            <w:r w:rsidRPr="002A0BB8">
              <w:rPr>
                <w:rFonts w:ascii="Helvetica" w:hAnsi="Helvetica" w:cs="Calibri"/>
                <w:b/>
                <w:i/>
                <w:sz w:val="20"/>
                <w:szCs w:val="20"/>
                <w:u w:val="single"/>
              </w:rPr>
              <w:t xml:space="preserve">Market Surveillance Committee </w:t>
            </w:r>
            <w:r w:rsidRPr="002A0BB8">
              <w:rPr>
                <w:rFonts w:ascii="Helvetica" w:hAnsi="Helvetica" w:cs="Calibri"/>
                <w:b/>
                <w:sz w:val="20"/>
                <w:szCs w:val="20"/>
                <w:u w:val="single"/>
              </w:rPr>
              <w:t>shall</w:t>
            </w:r>
            <w:r>
              <w:rPr>
                <w:rFonts w:ascii="Helvetica" w:hAnsi="Helvetica" w:cs="Calibri"/>
                <w:b/>
                <w:sz w:val="20"/>
                <w:szCs w:val="20"/>
                <w:u w:val="single"/>
              </w:rPr>
              <w:t xml:space="preserve"> design and</w:t>
            </w:r>
            <w:r w:rsidRPr="002A0BB8">
              <w:rPr>
                <w:rFonts w:ascii="Helvetica" w:hAnsi="Helvetica" w:cs="Calibri"/>
                <w:b/>
                <w:sz w:val="20"/>
                <w:szCs w:val="20"/>
                <w:u w:val="single"/>
              </w:rPr>
              <w:t xml:space="preserve"> review the </w:t>
            </w:r>
            <w:r w:rsidRPr="002A0BB8">
              <w:rPr>
                <w:rFonts w:ascii="Helvetica" w:hAnsi="Helvetica" w:cs="Calibri"/>
                <w:b/>
                <w:i/>
                <w:sz w:val="20"/>
                <w:szCs w:val="20"/>
                <w:u w:val="single"/>
              </w:rPr>
              <w:t xml:space="preserve">WESM Penalty Manual </w:t>
            </w:r>
            <w:r>
              <w:rPr>
                <w:rFonts w:ascii="Helvetica" w:hAnsi="Helvetica" w:cs="Calibri"/>
                <w:b/>
                <w:sz w:val="20"/>
                <w:szCs w:val="20"/>
                <w:u w:val="single"/>
              </w:rPr>
              <w:t>from time to time as may be necessary, and in consultation with the Rules Change Committee and the PEM Board</w:t>
            </w:r>
            <w:r w:rsidRPr="002A0BB8">
              <w:rPr>
                <w:rFonts w:ascii="Helvetica" w:hAnsi="Helvetica" w:cs="Calibri"/>
                <w:b/>
                <w:sz w:val="20"/>
                <w:szCs w:val="20"/>
                <w:u w:val="single"/>
              </w:rPr>
              <w:t>.</w:t>
            </w:r>
            <w:r w:rsidRPr="002A0BB8">
              <w:rPr>
                <w:rFonts w:ascii="Helvetica" w:hAnsi="Helvetica" w:cs="Calibri"/>
                <w:sz w:val="20"/>
                <w:szCs w:val="20"/>
              </w:rPr>
              <w:t xml:space="preserve"> </w:t>
            </w:r>
          </w:p>
          <w:p w14:paraId="168374B7" w14:textId="77777777" w:rsidR="005C60F9" w:rsidRPr="00C049B6" w:rsidRDefault="005C60F9" w:rsidP="00C049B6">
            <w:pPr>
              <w:spacing w:line="276" w:lineRule="auto"/>
              <w:rPr>
                <w:rFonts w:ascii="Helvetica" w:hAnsi="Helvetica" w:cs="Helvetica"/>
                <w:b/>
                <w:sz w:val="20"/>
                <w:szCs w:val="20"/>
                <w:u w:val="single"/>
              </w:rPr>
            </w:pPr>
          </w:p>
        </w:tc>
        <w:tc>
          <w:tcPr>
            <w:tcW w:w="1214"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9E33D6E" w14:textId="77777777" w:rsidR="005C60F9" w:rsidRDefault="005C60F9" w:rsidP="00C049B6">
            <w:pPr>
              <w:spacing w:line="276" w:lineRule="auto"/>
              <w:jc w:val="both"/>
              <w:rPr>
                <w:rFonts w:ascii="Helvetica" w:hAnsi="Helvetica" w:cs="Calibri"/>
                <w:sz w:val="20"/>
                <w:szCs w:val="20"/>
              </w:rPr>
            </w:pPr>
          </w:p>
          <w:p w14:paraId="2526F23D" w14:textId="7E71ECF6" w:rsidR="005C60F9" w:rsidRPr="002A0BB8" w:rsidRDefault="005C60F9" w:rsidP="00C049B6">
            <w:pPr>
              <w:numPr>
                <w:ilvl w:val="0"/>
                <w:numId w:val="47"/>
              </w:numPr>
              <w:spacing w:line="276" w:lineRule="auto"/>
              <w:ind w:left="360"/>
              <w:jc w:val="both"/>
              <w:rPr>
                <w:rFonts w:ascii="Helvetica" w:hAnsi="Helvetica" w:cs="Calibri"/>
                <w:sz w:val="20"/>
                <w:szCs w:val="20"/>
              </w:rPr>
            </w:pPr>
            <w:r w:rsidRPr="002A0BB8">
              <w:rPr>
                <w:rFonts w:ascii="Helvetica" w:hAnsi="Helvetica" w:cs="Calibri"/>
                <w:sz w:val="20"/>
                <w:szCs w:val="20"/>
              </w:rPr>
              <w:t xml:space="preserve">Item (a), which refers to specifications of breach, is included to – </w:t>
            </w:r>
          </w:p>
          <w:p w14:paraId="6227D0C5" w14:textId="77777777" w:rsidR="005C60F9" w:rsidRPr="002A0BB8" w:rsidRDefault="005C60F9" w:rsidP="00C049B6">
            <w:pPr>
              <w:pStyle w:val="ListParagraph"/>
              <w:numPr>
                <w:ilvl w:val="0"/>
                <w:numId w:val="50"/>
              </w:numPr>
              <w:suppressAutoHyphens w:val="0"/>
              <w:autoSpaceDN/>
              <w:spacing w:after="0"/>
              <w:contextualSpacing/>
              <w:jc w:val="both"/>
              <w:textAlignment w:val="auto"/>
              <w:rPr>
                <w:rFonts w:ascii="Helvetica" w:hAnsi="Helvetica" w:cs="Calibri"/>
                <w:sz w:val="20"/>
                <w:szCs w:val="20"/>
              </w:rPr>
            </w:pPr>
            <w:r w:rsidRPr="002A0BB8">
              <w:rPr>
                <w:rFonts w:ascii="Helvetica" w:hAnsi="Helvetica" w:cs="Calibri"/>
                <w:sz w:val="20"/>
                <w:szCs w:val="20"/>
              </w:rPr>
              <w:t xml:space="preserve">Ensure that WESM members are well informed of the non-compliances or acts or omissions for which they can be penalized; and </w:t>
            </w:r>
          </w:p>
          <w:p w14:paraId="2C8101C4" w14:textId="77777777" w:rsidR="005C60F9" w:rsidRPr="002A0BB8" w:rsidRDefault="005C60F9" w:rsidP="00C049B6">
            <w:pPr>
              <w:pStyle w:val="ListParagraph"/>
              <w:numPr>
                <w:ilvl w:val="0"/>
                <w:numId w:val="50"/>
              </w:numPr>
              <w:suppressAutoHyphens w:val="0"/>
              <w:autoSpaceDN/>
              <w:spacing w:after="0"/>
              <w:contextualSpacing/>
              <w:jc w:val="both"/>
              <w:textAlignment w:val="auto"/>
              <w:rPr>
                <w:rFonts w:ascii="Helvetica" w:hAnsi="Helvetica" w:cs="Calibri"/>
                <w:sz w:val="20"/>
                <w:szCs w:val="20"/>
              </w:rPr>
            </w:pPr>
            <w:r w:rsidRPr="002A0BB8">
              <w:rPr>
                <w:rFonts w:ascii="Helvetica" w:hAnsi="Helvetica" w:cs="Calibri"/>
                <w:sz w:val="20"/>
                <w:szCs w:val="20"/>
              </w:rPr>
              <w:t xml:space="preserve">Implement the proposed Clause 7.2.5.3 that only non-compliances specified to be subject of penalties can be penalized.  </w:t>
            </w:r>
          </w:p>
          <w:p w14:paraId="6C2D7AC4" w14:textId="77777777" w:rsidR="005C60F9" w:rsidRPr="002A0BB8" w:rsidRDefault="005C60F9" w:rsidP="00C049B6">
            <w:pPr>
              <w:spacing w:line="276" w:lineRule="auto"/>
              <w:ind w:left="360"/>
              <w:jc w:val="both"/>
              <w:rPr>
                <w:rFonts w:ascii="Helvetica" w:hAnsi="Helvetica" w:cs="Calibri"/>
                <w:sz w:val="20"/>
                <w:szCs w:val="20"/>
              </w:rPr>
            </w:pPr>
          </w:p>
          <w:p w14:paraId="7F393288" w14:textId="77777777" w:rsidR="005C60F9" w:rsidRPr="00C049B6" w:rsidRDefault="005C60F9" w:rsidP="00C049B6">
            <w:pPr>
              <w:numPr>
                <w:ilvl w:val="0"/>
                <w:numId w:val="47"/>
              </w:numPr>
              <w:spacing w:line="276" w:lineRule="auto"/>
              <w:ind w:left="360"/>
              <w:jc w:val="both"/>
              <w:rPr>
                <w:rFonts w:ascii="Helvetica" w:hAnsi="Helvetica" w:cs="Helvetica"/>
                <w:sz w:val="20"/>
                <w:szCs w:val="20"/>
              </w:rPr>
            </w:pPr>
            <w:r w:rsidRPr="002A0BB8">
              <w:rPr>
                <w:rFonts w:ascii="Helvetica" w:hAnsi="Helvetica" w:cs="Calibri"/>
                <w:sz w:val="20"/>
                <w:szCs w:val="20"/>
              </w:rPr>
              <w:t xml:space="preserve">To retain the ECO and the MSC’s annual review of the WESM Penalty Manual, ensuring that all changes to </w:t>
            </w:r>
            <w:r w:rsidRPr="002A0BB8">
              <w:rPr>
                <w:rFonts w:ascii="Helvetica" w:hAnsi="Helvetica" w:cs="Calibri"/>
                <w:sz w:val="20"/>
                <w:szCs w:val="20"/>
              </w:rPr>
              <w:lastRenderedPageBreak/>
              <w:t>the WESM Rules and manuals will be captured in the specifications of breach. It will also allow adjustments to amounts of penalties and compensation as well as changes to remedial measures to take into consideration prevailing market conditions and advancements in technology.</w:t>
            </w:r>
          </w:p>
          <w:p w14:paraId="3AE44806" w14:textId="77777777" w:rsidR="005C60F9" w:rsidRDefault="005C60F9" w:rsidP="00C049B6">
            <w:pPr>
              <w:spacing w:line="276" w:lineRule="auto"/>
              <w:jc w:val="both"/>
              <w:rPr>
                <w:rFonts w:ascii="Helvetica" w:hAnsi="Helvetica" w:cs="Calibri"/>
                <w:b/>
                <w:sz w:val="20"/>
                <w:szCs w:val="20"/>
                <w:u w:val="single"/>
              </w:rPr>
            </w:pPr>
          </w:p>
          <w:p w14:paraId="43FC8534" w14:textId="77777777" w:rsidR="005C60F9" w:rsidRPr="00F11129" w:rsidRDefault="005C60F9" w:rsidP="00C049B6">
            <w:pPr>
              <w:numPr>
                <w:ilvl w:val="0"/>
                <w:numId w:val="47"/>
              </w:numPr>
              <w:spacing w:line="276" w:lineRule="auto"/>
              <w:ind w:left="360"/>
              <w:jc w:val="both"/>
              <w:rPr>
                <w:rFonts w:ascii="Helvetica" w:hAnsi="Helvetica" w:cs="Helvetica"/>
                <w:sz w:val="20"/>
                <w:szCs w:val="20"/>
              </w:rPr>
            </w:pPr>
            <w:r w:rsidRPr="002A0BB8">
              <w:rPr>
                <w:rFonts w:ascii="Helvetica" w:hAnsi="Helvetica" w:cs="Calibri"/>
                <w:sz w:val="20"/>
                <w:szCs w:val="20"/>
              </w:rPr>
              <w:t xml:space="preserve">To </w:t>
            </w:r>
            <w:r>
              <w:rPr>
                <w:rFonts w:ascii="Helvetica" w:hAnsi="Helvetica" w:cs="Calibri"/>
                <w:sz w:val="20"/>
                <w:szCs w:val="20"/>
              </w:rPr>
              <w:t xml:space="preserve">provide for the design and </w:t>
            </w:r>
            <w:r w:rsidRPr="002A0BB8">
              <w:rPr>
                <w:rFonts w:ascii="Helvetica" w:hAnsi="Helvetica" w:cs="Calibri"/>
                <w:sz w:val="20"/>
                <w:szCs w:val="20"/>
              </w:rPr>
              <w:t>review of the WESM Penalty Manual</w:t>
            </w:r>
            <w:r>
              <w:rPr>
                <w:rFonts w:ascii="Helvetica" w:hAnsi="Helvetica" w:cs="Calibri"/>
                <w:sz w:val="20"/>
                <w:szCs w:val="20"/>
              </w:rPr>
              <w:t xml:space="preserve"> by the MSC</w:t>
            </w:r>
            <w:r w:rsidRPr="002A0BB8">
              <w:rPr>
                <w:rFonts w:ascii="Helvetica" w:hAnsi="Helvetica" w:cs="Calibri"/>
                <w:sz w:val="20"/>
                <w:szCs w:val="20"/>
              </w:rPr>
              <w:t xml:space="preserve">, ensuring that all changes to the WESM Rules and manuals will be captured </w:t>
            </w:r>
            <w:r>
              <w:rPr>
                <w:rFonts w:ascii="Helvetica" w:hAnsi="Helvetica" w:cs="Calibri"/>
                <w:sz w:val="20"/>
                <w:szCs w:val="20"/>
              </w:rPr>
              <w:t>in the specifications of breach</w:t>
            </w:r>
            <w:r w:rsidRPr="002A0BB8">
              <w:rPr>
                <w:rFonts w:ascii="Helvetica" w:hAnsi="Helvetica" w:cs="Calibri"/>
                <w:sz w:val="20"/>
                <w:szCs w:val="20"/>
              </w:rPr>
              <w:t>.</w:t>
            </w:r>
          </w:p>
          <w:p w14:paraId="498EF834" w14:textId="77777777" w:rsidR="005C60F9" w:rsidRPr="00416150" w:rsidRDefault="005C60F9" w:rsidP="00C049B6">
            <w:pPr>
              <w:spacing w:line="276" w:lineRule="auto"/>
              <w:ind w:left="360"/>
              <w:jc w:val="both"/>
              <w:rPr>
                <w:rFonts w:ascii="Helvetica" w:hAnsi="Helvetica" w:cs="Helvetica"/>
                <w:sz w:val="20"/>
                <w:szCs w:val="20"/>
              </w:rPr>
            </w:pPr>
          </w:p>
          <w:p w14:paraId="0CD4B457" w14:textId="77777777" w:rsidR="005C60F9" w:rsidRPr="00C34E07" w:rsidRDefault="005C60F9" w:rsidP="00C049B6">
            <w:pPr>
              <w:numPr>
                <w:ilvl w:val="0"/>
                <w:numId w:val="47"/>
              </w:numPr>
              <w:tabs>
                <w:tab w:val="num" w:pos="720"/>
              </w:tabs>
              <w:spacing w:line="276" w:lineRule="auto"/>
              <w:ind w:left="360"/>
              <w:jc w:val="both"/>
              <w:rPr>
                <w:rFonts w:ascii="Helvetica" w:hAnsi="Helvetica" w:cs="Calibri"/>
                <w:sz w:val="20"/>
                <w:szCs w:val="20"/>
              </w:rPr>
            </w:pPr>
            <w:r w:rsidRPr="00C34E07">
              <w:rPr>
                <w:rFonts w:ascii="Helvetica" w:hAnsi="Helvetica" w:cs="Calibri"/>
                <w:sz w:val="20"/>
                <w:szCs w:val="20"/>
              </w:rPr>
              <w:t>The review of the WESM Penalty Manual shall be done in consultation with the PEM Board and Rules Change Committee, subject to the approval of the Department of Energy.</w:t>
            </w:r>
          </w:p>
          <w:p w14:paraId="4C213E1D" w14:textId="3FD3C974" w:rsidR="005C60F9" w:rsidRPr="00C049B6" w:rsidRDefault="005C60F9" w:rsidP="00C049B6">
            <w:pPr>
              <w:spacing w:line="276" w:lineRule="auto"/>
              <w:jc w:val="both"/>
              <w:rPr>
                <w:rFonts w:ascii="Helvetica" w:hAnsi="Helvetica" w:cs="Helvetica"/>
                <w:b/>
                <w:sz w:val="20"/>
                <w:szCs w:val="20"/>
                <w:u w:val="single"/>
              </w:rPr>
            </w:pPr>
          </w:p>
        </w:tc>
      </w:tr>
      <w:tr w:rsidR="005C60F9" w:rsidRPr="00AB72D1" w14:paraId="6D7172C6" w14:textId="77777777" w:rsidTr="005C6D69">
        <w:trPr>
          <w:trHeight w:val="2267"/>
        </w:trPr>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9FD871C" w14:textId="77777777" w:rsidR="005C60F9" w:rsidRPr="00C049B6" w:rsidRDefault="005C60F9" w:rsidP="00C049B6">
            <w:pPr>
              <w:spacing w:line="276" w:lineRule="auto"/>
              <w:rPr>
                <w:rFonts w:ascii="Helvetica" w:hAnsi="Helvetica" w:cs="Helvetica"/>
                <w:sz w:val="20"/>
                <w:szCs w:val="20"/>
              </w:rPr>
            </w:pPr>
          </w:p>
        </w:tc>
        <w:tc>
          <w:tcPr>
            <w:tcW w:w="38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E352B3E" w14:textId="1D64872B" w:rsidR="005C60F9" w:rsidRPr="00C049B6" w:rsidRDefault="005C60F9" w:rsidP="00C049B6">
            <w:pPr>
              <w:spacing w:line="276" w:lineRule="auto"/>
              <w:rPr>
                <w:rFonts w:ascii="Helvetica" w:hAnsi="Helvetica" w:cs="Helvetica"/>
                <w:b/>
                <w:sz w:val="20"/>
                <w:szCs w:val="20"/>
              </w:rPr>
            </w:pPr>
            <w:r w:rsidRPr="002A0BB8">
              <w:rPr>
                <w:rFonts w:ascii="Helvetica" w:hAnsi="Helvetica" w:cs="Calibri"/>
                <w:sz w:val="20"/>
                <w:szCs w:val="20"/>
              </w:rPr>
              <w:t>previously 1.6.3</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4A23B7D" w14:textId="77777777" w:rsidR="005C60F9" w:rsidRPr="002A0BB8" w:rsidRDefault="005C60F9" w:rsidP="00C049B6">
            <w:pPr>
              <w:spacing w:line="276" w:lineRule="auto"/>
              <w:jc w:val="both"/>
              <w:rPr>
                <w:rFonts w:ascii="Helvetica" w:hAnsi="Helvetica" w:cs="Calibri"/>
                <w:sz w:val="20"/>
                <w:szCs w:val="20"/>
              </w:rPr>
            </w:pPr>
            <w:r w:rsidRPr="002A0BB8">
              <w:rPr>
                <w:rFonts w:ascii="Helvetica" w:hAnsi="Helvetica" w:cs="Calibri"/>
                <w:sz w:val="20"/>
                <w:szCs w:val="20"/>
              </w:rPr>
              <w:t>The amount of the financial penalty shall be determined in consideration of:</w:t>
            </w:r>
          </w:p>
          <w:p w14:paraId="4ED0ED19" w14:textId="77777777" w:rsidR="005C60F9" w:rsidRPr="002A0BB8" w:rsidRDefault="005C60F9" w:rsidP="00C049B6">
            <w:pPr>
              <w:numPr>
                <w:ilvl w:val="0"/>
                <w:numId w:val="51"/>
              </w:numPr>
              <w:tabs>
                <w:tab w:val="clear" w:pos="2160"/>
                <w:tab w:val="num" w:pos="380"/>
              </w:tabs>
              <w:spacing w:line="276" w:lineRule="auto"/>
              <w:ind w:left="380" w:hanging="380"/>
              <w:jc w:val="both"/>
              <w:rPr>
                <w:rFonts w:ascii="Helvetica" w:hAnsi="Helvetica" w:cs="Calibri"/>
                <w:sz w:val="20"/>
                <w:szCs w:val="20"/>
              </w:rPr>
            </w:pPr>
            <w:r w:rsidRPr="002A0BB8">
              <w:rPr>
                <w:rFonts w:ascii="Helvetica" w:hAnsi="Helvetica" w:cs="Calibri"/>
                <w:sz w:val="20"/>
                <w:szCs w:val="20"/>
              </w:rPr>
              <w:t>the circumstances in which the Breach occurred;</w:t>
            </w:r>
          </w:p>
          <w:p w14:paraId="4024A4E2" w14:textId="77777777" w:rsidR="005C60F9" w:rsidRPr="002A0BB8" w:rsidRDefault="005C60F9" w:rsidP="00C049B6">
            <w:pPr>
              <w:numPr>
                <w:ilvl w:val="0"/>
                <w:numId w:val="51"/>
              </w:numPr>
              <w:tabs>
                <w:tab w:val="clear" w:pos="2160"/>
                <w:tab w:val="num" w:pos="380"/>
              </w:tabs>
              <w:spacing w:line="276" w:lineRule="auto"/>
              <w:ind w:left="470" w:hanging="430"/>
              <w:jc w:val="both"/>
              <w:rPr>
                <w:rFonts w:ascii="Helvetica" w:hAnsi="Helvetica" w:cs="Calibri"/>
                <w:sz w:val="20"/>
                <w:szCs w:val="20"/>
              </w:rPr>
            </w:pPr>
            <w:r w:rsidRPr="002A0BB8">
              <w:rPr>
                <w:rFonts w:ascii="Helvetica" w:hAnsi="Helvetica" w:cs="Calibri"/>
                <w:sz w:val="20"/>
                <w:szCs w:val="20"/>
              </w:rPr>
              <w:t>the severity of the Breach;</w:t>
            </w:r>
          </w:p>
          <w:p w14:paraId="58D652E8" w14:textId="77777777" w:rsidR="005C60F9" w:rsidRPr="002A0BB8" w:rsidRDefault="005C60F9" w:rsidP="00C049B6">
            <w:pPr>
              <w:numPr>
                <w:ilvl w:val="0"/>
                <w:numId w:val="51"/>
              </w:numPr>
              <w:tabs>
                <w:tab w:val="clear" w:pos="2160"/>
                <w:tab w:val="num" w:pos="380"/>
              </w:tabs>
              <w:spacing w:line="276" w:lineRule="auto"/>
              <w:ind w:left="470" w:hanging="430"/>
              <w:jc w:val="both"/>
              <w:rPr>
                <w:rFonts w:ascii="Helvetica" w:hAnsi="Helvetica" w:cs="Calibri"/>
                <w:sz w:val="20"/>
                <w:szCs w:val="20"/>
              </w:rPr>
            </w:pPr>
            <w:r w:rsidRPr="002A0BB8">
              <w:rPr>
                <w:rFonts w:ascii="Helvetica" w:hAnsi="Helvetica" w:cs="Calibri"/>
                <w:sz w:val="20"/>
                <w:szCs w:val="20"/>
              </w:rPr>
              <w:t>the duration of the Breach and the rate of recurrence;</w:t>
            </w:r>
          </w:p>
          <w:p w14:paraId="31378232" w14:textId="77777777" w:rsidR="005C60F9" w:rsidRPr="002A0BB8" w:rsidRDefault="005C60F9" w:rsidP="00C049B6">
            <w:pPr>
              <w:numPr>
                <w:ilvl w:val="0"/>
                <w:numId w:val="51"/>
              </w:numPr>
              <w:tabs>
                <w:tab w:val="clear" w:pos="2160"/>
              </w:tabs>
              <w:spacing w:line="276" w:lineRule="auto"/>
              <w:ind w:left="346" w:hanging="326"/>
              <w:jc w:val="both"/>
              <w:rPr>
                <w:rFonts w:ascii="Helvetica" w:hAnsi="Helvetica" w:cs="Calibri"/>
                <w:sz w:val="20"/>
                <w:szCs w:val="20"/>
              </w:rPr>
            </w:pPr>
            <w:r w:rsidRPr="002A0BB8">
              <w:rPr>
                <w:rFonts w:ascii="Helvetica" w:hAnsi="Helvetica" w:cs="Calibri"/>
                <w:sz w:val="20"/>
                <w:szCs w:val="20"/>
              </w:rPr>
              <w:t>the extent to which the Breach was caused by inadvertence, negligence, or its deliberateness;</w:t>
            </w:r>
          </w:p>
          <w:p w14:paraId="398A91EE" w14:textId="77777777" w:rsidR="005C60F9" w:rsidRPr="002A0BB8" w:rsidRDefault="005C60F9" w:rsidP="00C049B6">
            <w:pPr>
              <w:numPr>
                <w:ilvl w:val="0"/>
                <w:numId w:val="51"/>
              </w:numPr>
              <w:tabs>
                <w:tab w:val="clear" w:pos="2160"/>
              </w:tabs>
              <w:spacing w:line="276" w:lineRule="auto"/>
              <w:ind w:left="346" w:hanging="326"/>
              <w:jc w:val="both"/>
              <w:rPr>
                <w:rFonts w:ascii="Helvetica" w:hAnsi="Helvetica" w:cs="Calibri"/>
                <w:sz w:val="20"/>
                <w:szCs w:val="20"/>
              </w:rPr>
            </w:pPr>
            <w:r w:rsidRPr="002A0BB8">
              <w:rPr>
                <w:rFonts w:ascii="Helvetica" w:hAnsi="Helvetica" w:cs="Calibri"/>
                <w:sz w:val="20"/>
                <w:szCs w:val="20"/>
              </w:rPr>
              <w:t>the actions of the party upon becoming aware of the Breach;</w:t>
            </w:r>
          </w:p>
          <w:p w14:paraId="140D222B" w14:textId="77777777" w:rsidR="005C60F9" w:rsidRPr="002A0BB8" w:rsidRDefault="005C60F9" w:rsidP="00C049B6">
            <w:pPr>
              <w:numPr>
                <w:ilvl w:val="0"/>
                <w:numId w:val="51"/>
              </w:numPr>
              <w:tabs>
                <w:tab w:val="clear" w:pos="2160"/>
              </w:tabs>
              <w:spacing w:line="276" w:lineRule="auto"/>
              <w:ind w:left="346" w:hanging="326"/>
              <w:jc w:val="both"/>
              <w:rPr>
                <w:rFonts w:ascii="Helvetica" w:hAnsi="Helvetica" w:cs="Calibri"/>
                <w:sz w:val="20"/>
                <w:szCs w:val="20"/>
              </w:rPr>
            </w:pPr>
            <w:r w:rsidRPr="002A0BB8">
              <w:rPr>
                <w:rFonts w:ascii="Helvetica" w:hAnsi="Helvetica" w:cs="Calibri"/>
                <w:sz w:val="20"/>
                <w:szCs w:val="20"/>
              </w:rPr>
              <w:t>whether the party disclosed the matter to the MSC or ECO on its own accord or only when prompted to do so;</w:t>
            </w:r>
          </w:p>
          <w:p w14:paraId="56E482C4" w14:textId="77777777" w:rsidR="005C60F9" w:rsidRPr="002A0BB8" w:rsidRDefault="005C60F9" w:rsidP="00C049B6">
            <w:pPr>
              <w:numPr>
                <w:ilvl w:val="0"/>
                <w:numId w:val="51"/>
              </w:numPr>
              <w:tabs>
                <w:tab w:val="clear" w:pos="2160"/>
              </w:tabs>
              <w:spacing w:line="276" w:lineRule="auto"/>
              <w:ind w:left="346" w:hanging="326"/>
              <w:jc w:val="both"/>
              <w:rPr>
                <w:rFonts w:ascii="Helvetica" w:hAnsi="Helvetica" w:cs="Calibri"/>
                <w:sz w:val="20"/>
                <w:szCs w:val="20"/>
              </w:rPr>
            </w:pPr>
            <w:r w:rsidRPr="002A0BB8">
              <w:rPr>
                <w:rFonts w:ascii="Helvetica" w:hAnsi="Helvetica" w:cs="Calibri"/>
                <w:sz w:val="20"/>
                <w:szCs w:val="20"/>
              </w:rPr>
              <w:t>whether the party complied with all preventive actions remedial measures prescribed by the ECO;</w:t>
            </w:r>
          </w:p>
          <w:p w14:paraId="17798D6B" w14:textId="77777777" w:rsidR="005C60F9" w:rsidRPr="002A0BB8" w:rsidRDefault="005C60F9" w:rsidP="00C049B6">
            <w:pPr>
              <w:numPr>
                <w:ilvl w:val="0"/>
                <w:numId w:val="51"/>
              </w:numPr>
              <w:tabs>
                <w:tab w:val="clear" w:pos="2160"/>
                <w:tab w:val="num" w:pos="278"/>
              </w:tabs>
              <w:spacing w:line="276" w:lineRule="auto"/>
              <w:ind w:left="278" w:hanging="292"/>
              <w:jc w:val="both"/>
              <w:rPr>
                <w:rFonts w:ascii="Helvetica" w:hAnsi="Helvetica" w:cs="Calibri"/>
                <w:sz w:val="20"/>
                <w:szCs w:val="20"/>
              </w:rPr>
            </w:pPr>
            <w:r w:rsidRPr="002A0BB8">
              <w:rPr>
                <w:rFonts w:ascii="Helvetica" w:hAnsi="Helvetica" w:cs="Calibri"/>
                <w:sz w:val="20"/>
                <w:szCs w:val="20"/>
              </w:rPr>
              <w:t>any benefit that the party obtained or expected to obtain as a result of the Breach;</w:t>
            </w:r>
          </w:p>
          <w:p w14:paraId="2D331126" w14:textId="77777777" w:rsidR="005C60F9" w:rsidRPr="002A0BB8" w:rsidRDefault="005C60F9" w:rsidP="00C049B6">
            <w:pPr>
              <w:numPr>
                <w:ilvl w:val="0"/>
                <w:numId w:val="51"/>
              </w:numPr>
              <w:tabs>
                <w:tab w:val="clear" w:pos="2160"/>
                <w:tab w:val="num" w:pos="278"/>
              </w:tabs>
              <w:spacing w:line="276" w:lineRule="auto"/>
              <w:ind w:left="278" w:hanging="292"/>
              <w:jc w:val="both"/>
              <w:rPr>
                <w:rFonts w:ascii="Helvetica" w:hAnsi="Helvetica" w:cs="Calibri"/>
                <w:sz w:val="20"/>
                <w:szCs w:val="20"/>
              </w:rPr>
            </w:pPr>
            <w:r w:rsidRPr="002A0BB8">
              <w:rPr>
                <w:rFonts w:ascii="Helvetica" w:hAnsi="Helvetica" w:cs="Calibri"/>
                <w:sz w:val="20"/>
                <w:szCs w:val="20"/>
              </w:rPr>
              <w:t>the impact of the Breach on other WESM Members and the WESM as a whole; and</w:t>
            </w:r>
          </w:p>
          <w:p w14:paraId="18C8BCD9" w14:textId="1B259907" w:rsidR="005C60F9" w:rsidRPr="00C049B6" w:rsidRDefault="005C60F9" w:rsidP="00C049B6">
            <w:pPr>
              <w:spacing w:line="276" w:lineRule="auto"/>
              <w:rPr>
                <w:rFonts w:ascii="Helvetica" w:hAnsi="Helvetica"/>
                <w:sz w:val="20"/>
                <w:szCs w:val="20"/>
              </w:rPr>
            </w:pPr>
            <w:r w:rsidRPr="002A0BB8">
              <w:rPr>
                <w:rFonts w:ascii="Helvetica" w:hAnsi="Helvetica" w:cs="Calibri"/>
                <w:sz w:val="20"/>
                <w:szCs w:val="20"/>
              </w:rPr>
              <w:t>Other factors as the ECO or PEM Board considers appropriate.</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C6C5A31" w14:textId="77777777" w:rsidR="005C60F9" w:rsidRPr="002A0BB8" w:rsidRDefault="005C60F9" w:rsidP="00C049B6">
            <w:pPr>
              <w:spacing w:line="276" w:lineRule="auto"/>
              <w:jc w:val="both"/>
              <w:rPr>
                <w:rFonts w:ascii="Helvetica" w:hAnsi="Helvetica" w:cs="Calibri"/>
                <w:strike/>
                <w:sz w:val="20"/>
                <w:szCs w:val="20"/>
              </w:rPr>
            </w:pPr>
            <w:r w:rsidRPr="002A0BB8">
              <w:rPr>
                <w:rFonts w:ascii="Helvetica" w:hAnsi="Helvetica" w:cs="Calibri"/>
                <w:strike/>
                <w:sz w:val="20"/>
                <w:szCs w:val="20"/>
              </w:rPr>
              <w:t>The amount of the financial penalty shall be determined in consideration of:</w:t>
            </w:r>
          </w:p>
          <w:p w14:paraId="33CCC991" w14:textId="77777777" w:rsidR="005C60F9" w:rsidRPr="002A0BB8" w:rsidRDefault="005C60F9" w:rsidP="00C049B6">
            <w:pPr>
              <w:numPr>
                <w:ilvl w:val="0"/>
                <w:numId w:val="52"/>
              </w:numPr>
              <w:tabs>
                <w:tab w:val="clear" w:pos="2160"/>
              </w:tabs>
              <w:spacing w:line="276" w:lineRule="auto"/>
              <w:ind w:left="400"/>
              <w:jc w:val="both"/>
              <w:rPr>
                <w:rFonts w:ascii="Helvetica" w:hAnsi="Helvetica" w:cs="Calibri"/>
                <w:strike/>
                <w:sz w:val="20"/>
                <w:szCs w:val="20"/>
              </w:rPr>
            </w:pPr>
            <w:r w:rsidRPr="002A0BB8">
              <w:rPr>
                <w:rFonts w:ascii="Helvetica" w:hAnsi="Helvetica" w:cs="Calibri"/>
                <w:strike/>
                <w:sz w:val="20"/>
                <w:szCs w:val="20"/>
              </w:rPr>
              <w:t>the circumstances in which the Breach occurred;</w:t>
            </w:r>
          </w:p>
          <w:p w14:paraId="525D8941" w14:textId="77777777" w:rsidR="005C60F9" w:rsidRPr="002A0BB8" w:rsidRDefault="005C60F9" w:rsidP="00C049B6">
            <w:pPr>
              <w:numPr>
                <w:ilvl w:val="0"/>
                <w:numId w:val="52"/>
              </w:numPr>
              <w:tabs>
                <w:tab w:val="clear" w:pos="2160"/>
              </w:tabs>
              <w:spacing w:line="276" w:lineRule="auto"/>
              <w:ind w:left="400"/>
              <w:jc w:val="both"/>
              <w:rPr>
                <w:rFonts w:ascii="Helvetica" w:hAnsi="Helvetica" w:cs="Calibri"/>
                <w:strike/>
                <w:sz w:val="20"/>
                <w:szCs w:val="20"/>
              </w:rPr>
            </w:pPr>
            <w:r w:rsidRPr="002A0BB8">
              <w:rPr>
                <w:rFonts w:ascii="Helvetica" w:hAnsi="Helvetica" w:cs="Calibri"/>
                <w:strike/>
                <w:sz w:val="20"/>
                <w:szCs w:val="20"/>
              </w:rPr>
              <w:t>the severity of the Breach;</w:t>
            </w:r>
          </w:p>
          <w:p w14:paraId="69676AB0" w14:textId="77777777" w:rsidR="005C60F9" w:rsidRPr="002A0BB8" w:rsidRDefault="005C60F9" w:rsidP="00C049B6">
            <w:pPr>
              <w:numPr>
                <w:ilvl w:val="0"/>
                <w:numId w:val="52"/>
              </w:numPr>
              <w:tabs>
                <w:tab w:val="clear" w:pos="2160"/>
              </w:tabs>
              <w:spacing w:line="276" w:lineRule="auto"/>
              <w:ind w:left="400"/>
              <w:jc w:val="both"/>
              <w:rPr>
                <w:rFonts w:ascii="Helvetica" w:hAnsi="Helvetica" w:cs="Calibri"/>
                <w:strike/>
                <w:sz w:val="20"/>
                <w:szCs w:val="20"/>
              </w:rPr>
            </w:pPr>
            <w:r w:rsidRPr="002A0BB8">
              <w:rPr>
                <w:rFonts w:ascii="Helvetica" w:hAnsi="Helvetica" w:cs="Calibri"/>
                <w:strike/>
                <w:sz w:val="20"/>
                <w:szCs w:val="20"/>
              </w:rPr>
              <w:t>the duration of the Breach and the rate of recurrence;</w:t>
            </w:r>
          </w:p>
          <w:p w14:paraId="3F74C73E" w14:textId="77777777" w:rsidR="005C60F9" w:rsidRPr="002A0BB8" w:rsidRDefault="005C60F9" w:rsidP="00C049B6">
            <w:pPr>
              <w:numPr>
                <w:ilvl w:val="0"/>
                <w:numId w:val="52"/>
              </w:numPr>
              <w:tabs>
                <w:tab w:val="clear" w:pos="2160"/>
              </w:tabs>
              <w:spacing w:line="276" w:lineRule="auto"/>
              <w:ind w:left="346" w:hanging="326"/>
              <w:jc w:val="both"/>
              <w:rPr>
                <w:rFonts w:ascii="Helvetica" w:hAnsi="Helvetica" w:cs="Calibri"/>
                <w:strike/>
                <w:sz w:val="20"/>
                <w:szCs w:val="20"/>
              </w:rPr>
            </w:pPr>
            <w:r w:rsidRPr="002A0BB8">
              <w:rPr>
                <w:rFonts w:ascii="Helvetica" w:hAnsi="Helvetica" w:cs="Calibri"/>
                <w:strike/>
                <w:sz w:val="20"/>
                <w:szCs w:val="20"/>
              </w:rPr>
              <w:t>the extent to which the Breach was caused by inadvertence, negligence, or its deliberateness;</w:t>
            </w:r>
          </w:p>
          <w:p w14:paraId="7E0C5F2D" w14:textId="77777777" w:rsidR="005C60F9" w:rsidRPr="002A0BB8" w:rsidRDefault="005C60F9" w:rsidP="00C049B6">
            <w:pPr>
              <w:numPr>
                <w:ilvl w:val="0"/>
                <w:numId w:val="52"/>
              </w:numPr>
              <w:tabs>
                <w:tab w:val="clear" w:pos="2160"/>
              </w:tabs>
              <w:spacing w:line="276" w:lineRule="auto"/>
              <w:ind w:left="346" w:hanging="326"/>
              <w:jc w:val="both"/>
              <w:rPr>
                <w:rFonts w:ascii="Helvetica" w:hAnsi="Helvetica" w:cs="Calibri"/>
                <w:strike/>
                <w:sz w:val="20"/>
                <w:szCs w:val="20"/>
              </w:rPr>
            </w:pPr>
            <w:r w:rsidRPr="002A0BB8">
              <w:rPr>
                <w:rFonts w:ascii="Helvetica" w:hAnsi="Helvetica" w:cs="Calibri"/>
                <w:strike/>
                <w:sz w:val="20"/>
                <w:szCs w:val="20"/>
              </w:rPr>
              <w:t>the actions of the party upon becoming aware of the Breach;</w:t>
            </w:r>
          </w:p>
          <w:p w14:paraId="3BAC3064" w14:textId="77777777" w:rsidR="005C60F9" w:rsidRPr="002A0BB8" w:rsidRDefault="005C60F9" w:rsidP="00C049B6">
            <w:pPr>
              <w:numPr>
                <w:ilvl w:val="0"/>
                <w:numId w:val="52"/>
              </w:numPr>
              <w:tabs>
                <w:tab w:val="clear" w:pos="2160"/>
              </w:tabs>
              <w:spacing w:line="276" w:lineRule="auto"/>
              <w:ind w:left="346" w:hanging="326"/>
              <w:jc w:val="both"/>
              <w:rPr>
                <w:rFonts w:ascii="Helvetica" w:hAnsi="Helvetica" w:cs="Calibri"/>
                <w:strike/>
                <w:sz w:val="20"/>
                <w:szCs w:val="20"/>
              </w:rPr>
            </w:pPr>
            <w:r w:rsidRPr="002A0BB8">
              <w:rPr>
                <w:rFonts w:ascii="Helvetica" w:hAnsi="Helvetica" w:cs="Calibri"/>
                <w:strike/>
                <w:sz w:val="20"/>
                <w:szCs w:val="20"/>
              </w:rPr>
              <w:t>whether the party disclosed the matter to the MSC or ECO on its own accord or only when prompted to do so;</w:t>
            </w:r>
          </w:p>
          <w:p w14:paraId="57C94DA9" w14:textId="77777777" w:rsidR="005C60F9" w:rsidRPr="002A0BB8" w:rsidRDefault="005C60F9" w:rsidP="00C049B6">
            <w:pPr>
              <w:numPr>
                <w:ilvl w:val="0"/>
                <w:numId w:val="52"/>
              </w:numPr>
              <w:tabs>
                <w:tab w:val="clear" w:pos="2160"/>
              </w:tabs>
              <w:spacing w:line="276" w:lineRule="auto"/>
              <w:ind w:left="346" w:hanging="326"/>
              <w:jc w:val="both"/>
              <w:rPr>
                <w:rFonts w:ascii="Helvetica" w:hAnsi="Helvetica" w:cs="Calibri"/>
                <w:strike/>
                <w:sz w:val="20"/>
                <w:szCs w:val="20"/>
              </w:rPr>
            </w:pPr>
            <w:r w:rsidRPr="002A0BB8">
              <w:rPr>
                <w:rFonts w:ascii="Helvetica" w:hAnsi="Helvetica" w:cs="Calibri"/>
                <w:strike/>
                <w:sz w:val="20"/>
                <w:szCs w:val="20"/>
              </w:rPr>
              <w:t>whether the party complied with all preventive actions remedial measures prescribed by the ECO;</w:t>
            </w:r>
          </w:p>
          <w:p w14:paraId="60B5245C" w14:textId="77777777" w:rsidR="005C60F9" w:rsidRPr="002A0BB8" w:rsidRDefault="005C60F9" w:rsidP="00C049B6">
            <w:pPr>
              <w:numPr>
                <w:ilvl w:val="0"/>
                <w:numId w:val="52"/>
              </w:numPr>
              <w:tabs>
                <w:tab w:val="clear" w:pos="2160"/>
              </w:tabs>
              <w:spacing w:line="276" w:lineRule="auto"/>
              <w:ind w:left="278" w:hanging="292"/>
              <w:jc w:val="both"/>
              <w:rPr>
                <w:rFonts w:ascii="Helvetica" w:hAnsi="Helvetica" w:cs="Calibri"/>
                <w:strike/>
                <w:sz w:val="20"/>
                <w:szCs w:val="20"/>
              </w:rPr>
            </w:pPr>
            <w:r w:rsidRPr="002A0BB8">
              <w:rPr>
                <w:rFonts w:ascii="Helvetica" w:hAnsi="Helvetica" w:cs="Calibri"/>
                <w:strike/>
                <w:sz w:val="20"/>
                <w:szCs w:val="20"/>
              </w:rPr>
              <w:t>any benefit that the party obtained or expected to obtain as a result of the Breach;</w:t>
            </w:r>
          </w:p>
          <w:p w14:paraId="2040C0B4" w14:textId="77777777" w:rsidR="005C60F9" w:rsidRPr="002A0BB8" w:rsidRDefault="005C60F9" w:rsidP="00C049B6">
            <w:pPr>
              <w:numPr>
                <w:ilvl w:val="0"/>
                <w:numId w:val="52"/>
              </w:numPr>
              <w:tabs>
                <w:tab w:val="clear" w:pos="2160"/>
              </w:tabs>
              <w:spacing w:line="276" w:lineRule="auto"/>
              <w:ind w:left="278" w:hanging="292"/>
              <w:jc w:val="both"/>
              <w:rPr>
                <w:rFonts w:ascii="Helvetica" w:hAnsi="Helvetica" w:cs="Calibri"/>
                <w:strike/>
                <w:sz w:val="20"/>
                <w:szCs w:val="20"/>
              </w:rPr>
            </w:pPr>
            <w:r w:rsidRPr="002A0BB8">
              <w:rPr>
                <w:rFonts w:ascii="Helvetica" w:hAnsi="Helvetica" w:cs="Calibri"/>
                <w:strike/>
                <w:sz w:val="20"/>
                <w:szCs w:val="20"/>
              </w:rPr>
              <w:t>the impact of the Breach on other WESM Members and the WESM as a whole; and</w:t>
            </w:r>
          </w:p>
          <w:p w14:paraId="6F2D86B7" w14:textId="77777777" w:rsidR="005C60F9" w:rsidRPr="002A0BB8" w:rsidRDefault="005C60F9" w:rsidP="00C049B6">
            <w:pPr>
              <w:numPr>
                <w:ilvl w:val="0"/>
                <w:numId w:val="52"/>
              </w:numPr>
              <w:tabs>
                <w:tab w:val="clear" w:pos="2160"/>
              </w:tabs>
              <w:spacing w:line="276" w:lineRule="auto"/>
              <w:ind w:left="278" w:hanging="292"/>
              <w:jc w:val="both"/>
              <w:rPr>
                <w:rFonts w:ascii="Helvetica" w:hAnsi="Helvetica" w:cs="Calibri"/>
                <w:strike/>
                <w:sz w:val="20"/>
                <w:szCs w:val="20"/>
              </w:rPr>
            </w:pPr>
            <w:r w:rsidRPr="002A0BB8">
              <w:rPr>
                <w:rFonts w:ascii="Helvetica" w:hAnsi="Helvetica" w:cs="Calibri"/>
                <w:strike/>
                <w:sz w:val="20"/>
                <w:szCs w:val="20"/>
              </w:rPr>
              <w:t>Other factors as the ECO or PEM Board considers appropriate.</w:t>
            </w:r>
          </w:p>
          <w:p w14:paraId="680183B5" w14:textId="77777777" w:rsidR="005C60F9" w:rsidRPr="00C049B6" w:rsidRDefault="005C60F9" w:rsidP="00C049B6">
            <w:pPr>
              <w:spacing w:line="276" w:lineRule="auto"/>
              <w:rPr>
                <w:rFonts w:ascii="Helvetica" w:hAnsi="Helvetica" w:cs="Helvetica"/>
                <w:b/>
                <w:sz w:val="20"/>
                <w:szCs w:val="20"/>
                <w:u w:val="single"/>
              </w:rPr>
            </w:pPr>
          </w:p>
        </w:tc>
        <w:tc>
          <w:tcPr>
            <w:tcW w:w="1214"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D269D68" w14:textId="2C28E9C8" w:rsidR="005C60F9" w:rsidRPr="00C049B6" w:rsidRDefault="005C60F9" w:rsidP="00C049B6">
            <w:pPr>
              <w:numPr>
                <w:ilvl w:val="0"/>
                <w:numId w:val="47"/>
              </w:numPr>
              <w:spacing w:line="276" w:lineRule="auto"/>
              <w:ind w:left="360"/>
              <w:jc w:val="both"/>
              <w:rPr>
                <w:rFonts w:ascii="Helvetica" w:hAnsi="Helvetica" w:cs="Helvetica"/>
                <w:sz w:val="20"/>
                <w:szCs w:val="20"/>
              </w:rPr>
            </w:pPr>
            <w:r w:rsidRPr="002A0BB8">
              <w:rPr>
                <w:rFonts w:ascii="Helvetica" w:hAnsi="Helvetica" w:cs="Calibri"/>
                <w:sz w:val="20"/>
                <w:szCs w:val="20"/>
              </w:rPr>
              <w:t>To set out the factors that will be considered in determining the proper penalty for a breach in the WESM Penalty Manual.</w:t>
            </w:r>
          </w:p>
        </w:tc>
      </w:tr>
      <w:tr w:rsidR="005C60F9" w:rsidRPr="00AB72D1" w14:paraId="77537404" w14:textId="77777777" w:rsidTr="005C6D69">
        <w:trPr>
          <w:trHeight w:val="2312"/>
        </w:trPr>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AC8EAFE" w14:textId="596EEF73" w:rsidR="005C60F9" w:rsidRPr="00C049B6" w:rsidRDefault="005C60F9" w:rsidP="00C049B6">
            <w:pPr>
              <w:spacing w:line="276" w:lineRule="auto"/>
              <w:rPr>
                <w:rFonts w:ascii="Helvetica" w:hAnsi="Helvetica" w:cs="Helvetica"/>
                <w:sz w:val="20"/>
                <w:szCs w:val="20"/>
              </w:rPr>
            </w:pPr>
            <w:r w:rsidRPr="002A0BB8">
              <w:rPr>
                <w:rFonts w:ascii="Helvetica" w:hAnsi="Helvetica" w:cs="Calibri"/>
                <w:sz w:val="20"/>
                <w:szCs w:val="20"/>
              </w:rPr>
              <w:lastRenderedPageBreak/>
              <w:t>Actions by Agents, Employees or Officers of Participants</w:t>
            </w:r>
          </w:p>
        </w:tc>
        <w:tc>
          <w:tcPr>
            <w:tcW w:w="38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8EBFC73" w14:textId="0FE4ED31" w:rsidR="005C60F9" w:rsidRPr="00C049B6" w:rsidRDefault="005C60F9" w:rsidP="00C049B6">
            <w:pPr>
              <w:spacing w:line="276" w:lineRule="auto"/>
              <w:rPr>
                <w:rFonts w:ascii="Helvetica" w:hAnsi="Helvetica" w:cs="Helvetica"/>
                <w:b/>
                <w:sz w:val="20"/>
                <w:szCs w:val="20"/>
              </w:rPr>
            </w:pPr>
            <w:r w:rsidRPr="002A0BB8">
              <w:rPr>
                <w:rFonts w:ascii="Helvetica" w:hAnsi="Helvetica" w:cs="Calibri"/>
                <w:sz w:val="20"/>
                <w:szCs w:val="20"/>
              </w:rPr>
              <w:t>7.2.6</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C6C1F2E" w14:textId="77777777" w:rsidR="005C60F9" w:rsidRPr="002A0BB8" w:rsidRDefault="005C60F9" w:rsidP="00C049B6">
            <w:pPr>
              <w:spacing w:line="276" w:lineRule="auto"/>
              <w:jc w:val="both"/>
              <w:rPr>
                <w:rFonts w:ascii="Helvetica" w:hAnsi="Helvetica" w:cs="Calibri"/>
                <w:sz w:val="20"/>
                <w:szCs w:val="20"/>
              </w:rPr>
            </w:pPr>
            <w:r w:rsidRPr="002A0BB8">
              <w:rPr>
                <w:rFonts w:ascii="Helvetica" w:hAnsi="Helvetica" w:cs="Calibri"/>
                <w:sz w:val="20"/>
                <w:szCs w:val="20"/>
              </w:rPr>
              <w:t xml:space="preserve">The act or omission of any partner, agent, officer, employee or any person acting for and in behalf of a </w:t>
            </w:r>
            <w:r w:rsidRPr="002A0BB8">
              <w:rPr>
                <w:rFonts w:ascii="Helvetica" w:hAnsi="Helvetica" w:cs="Calibri"/>
                <w:i/>
                <w:sz w:val="20"/>
                <w:szCs w:val="20"/>
              </w:rPr>
              <w:t>WESM member,</w:t>
            </w:r>
            <w:r w:rsidRPr="002A0BB8">
              <w:rPr>
                <w:rFonts w:ascii="Helvetica" w:hAnsi="Helvetica" w:cs="Calibri"/>
                <w:sz w:val="20"/>
                <w:szCs w:val="20"/>
              </w:rPr>
              <w:t xml:space="preserve"> or the </w:t>
            </w:r>
            <w:r w:rsidRPr="002A0BB8">
              <w:rPr>
                <w:rFonts w:ascii="Helvetica" w:hAnsi="Helvetica" w:cs="Calibri"/>
                <w:i/>
                <w:sz w:val="20"/>
                <w:szCs w:val="20"/>
              </w:rPr>
              <w:t>Market Operator,</w:t>
            </w:r>
            <w:r w:rsidRPr="002A0BB8">
              <w:rPr>
                <w:rFonts w:ascii="Helvetica" w:hAnsi="Helvetica" w:cs="Calibri"/>
                <w:sz w:val="20"/>
                <w:szCs w:val="20"/>
              </w:rPr>
              <w:t xml:space="preserve"> constituting a breach of the </w:t>
            </w:r>
            <w:r w:rsidRPr="002A0BB8">
              <w:rPr>
                <w:rFonts w:ascii="Helvetica" w:hAnsi="Helvetica" w:cs="Calibri"/>
                <w:i/>
                <w:sz w:val="20"/>
                <w:szCs w:val="20"/>
              </w:rPr>
              <w:t>WESM Rules</w:t>
            </w:r>
            <w:r w:rsidRPr="002A0BB8">
              <w:rPr>
                <w:rFonts w:ascii="Helvetica" w:hAnsi="Helvetica" w:cs="Calibri"/>
                <w:sz w:val="20"/>
                <w:szCs w:val="20"/>
              </w:rPr>
              <w:t xml:space="preserve">, shall be considered an act or omission of the </w:t>
            </w:r>
            <w:r w:rsidRPr="002A0BB8">
              <w:rPr>
                <w:rFonts w:ascii="Helvetica" w:hAnsi="Helvetica" w:cs="Calibri"/>
                <w:i/>
                <w:sz w:val="20"/>
                <w:szCs w:val="20"/>
              </w:rPr>
              <w:t>WESM Member.</w:t>
            </w:r>
            <w:r w:rsidRPr="002A0BB8">
              <w:rPr>
                <w:rFonts w:ascii="Helvetica" w:hAnsi="Helvetica" w:cs="Calibri"/>
                <w:sz w:val="20"/>
                <w:szCs w:val="20"/>
              </w:rPr>
              <w:t xml:space="preserve"> </w:t>
            </w:r>
          </w:p>
          <w:p w14:paraId="50408A17" w14:textId="77777777" w:rsidR="005C60F9" w:rsidRPr="00C049B6" w:rsidRDefault="005C60F9" w:rsidP="00C049B6">
            <w:pPr>
              <w:spacing w:line="276" w:lineRule="auto"/>
              <w:rPr>
                <w:rFonts w:ascii="Helvetica" w:hAnsi="Helvetica"/>
                <w:sz w:val="20"/>
                <w:szCs w:val="20"/>
              </w:rPr>
            </w:pP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6FE64AD" w14:textId="3531CAAF" w:rsidR="005C60F9" w:rsidRPr="00C049B6" w:rsidRDefault="005C60F9" w:rsidP="00C049B6">
            <w:pPr>
              <w:spacing w:line="276" w:lineRule="auto"/>
              <w:rPr>
                <w:rFonts w:ascii="Helvetica" w:hAnsi="Helvetica" w:cs="Helvetica"/>
                <w:b/>
                <w:sz w:val="20"/>
                <w:szCs w:val="20"/>
                <w:u w:val="single"/>
              </w:rPr>
            </w:pPr>
            <w:r w:rsidRPr="002A0BB8">
              <w:rPr>
                <w:rFonts w:ascii="Helvetica" w:hAnsi="Helvetica" w:cs="Calibri"/>
                <w:sz w:val="20"/>
                <w:szCs w:val="20"/>
              </w:rPr>
              <w:t xml:space="preserve"> xxx </w:t>
            </w:r>
          </w:p>
        </w:tc>
        <w:tc>
          <w:tcPr>
            <w:tcW w:w="1214"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8693642" w14:textId="523F9439" w:rsidR="005C60F9" w:rsidRPr="00C049B6" w:rsidRDefault="005C60F9" w:rsidP="00C049B6">
            <w:pPr>
              <w:spacing w:line="276" w:lineRule="auto"/>
              <w:jc w:val="both"/>
              <w:rPr>
                <w:rFonts w:ascii="Helvetica" w:hAnsi="Helvetica" w:cs="Helvetica"/>
                <w:sz w:val="20"/>
                <w:szCs w:val="20"/>
              </w:rPr>
            </w:pPr>
          </w:p>
        </w:tc>
      </w:tr>
      <w:tr w:rsidR="005C60F9" w:rsidRPr="00AB72D1" w14:paraId="7110B2F1" w14:textId="77777777" w:rsidTr="005C6D69">
        <w:trPr>
          <w:trHeight w:val="2312"/>
        </w:trPr>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CF7C308" w14:textId="67A262C0" w:rsidR="005C60F9" w:rsidRPr="00C049B6" w:rsidRDefault="005C60F9" w:rsidP="00C049B6">
            <w:pPr>
              <w:spacing w:line="276" w:lineRule="auto"/>
              <w:rPr>
                <w:rFonts w:ascii="Helvetica" w:hAnsi="Helvetica" w:cs="Helvetica"/>
                <w:sz w:val="20"/>
                <w:szCs w:val="20"/>
              </w:rPr>
            </w:pPr>
            <w:r w:rsidRPr="002A0BB8">
              <w:rPr>
                <w:rFonts w:ascii="Helvetica" w:hAnsi="Helvetica" w:cs="Calibri"/>
                <w:sz w:val="20"/>
                <w:szCs w:val="20"/>
              </w:rPr>
              <w:t>Publication</w:t>
            </w:r>
          </w:p>
        </w:tc>
        <w:tc>
          <w:tcPr>
            <w:tcW w:w="38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BB358FC" w14:textId="77777777" w:rsidR="005C60F9" w:rsidRPr="002A0BB8" w:rsidRDefault="005C60F9" w:rsidP="00C049B6">
            <w:pPr>
              <w:spacing w:line="276" w:lineRule="auto"/>
              <w:rPr>
                <w:rFonts w:ascii="Helvetica" w:hAnsi="Helvetica" w:cs="Calibri"/>
                <w:sz w:val="20"/>
                <w:szCs w:val="20"/>
              </w:rPr>
            </w:pPr>
            <w:r w:rsidRPr="002A0BB8">
              <w:rPr>
                <w:rFonts w:ascii="Helvetica" w:hAnsi="Helvetica" w:cs="Calibri"/>
                <w:sz w:val="20"/>
                <w:szCs w:val="20"/>
              </w:rPr>
              <w:t>7.2.7</w:t>
            </w:r>
          </w:p>
          <w:p w14:paraId="1801BA63" w14:textId="77777777" w:rsidR="005C60F9" w:rsidRPr="00C049B6" w:rsidRDefault="005C60F9" w:rsidP="00C049B6">
            <w:pPr>
              <w:spacing w:line="276" w:lineRule="auto"/>
              <w:rPr>
                <w:rFonts w:ascii="Helvetica" w:hAnsi="Helvetica" w:cs="Helvetica"/>
                <w:b/>
                <w:sz w:val="20"/>
                <w:szCs w:val="20"/>
              </w:rPr>
            </w:pP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A699158" w14:textId="77777777" w:rsidR="005C60F9" w:rsidRPr="002A0BB8" w:rsidRDefault="005C60F9" w:rsidP="00C049B6">
            <w:pPr>
              <w:spacing w:line="276" w:lineRule="auto"/>
              <w:ind w:left="278" w:hanging="264"/>
              <w:jc w:val="both"/>
              <w:rPr>
                <w:rFonts w:ascii="Helvetica" w:hAnsi="Helvetica" w:cs="Calibri"/>
                <w:sz w:val="20"/>
                <w:szCs w:val="20"/>
              </w:rPr>
            </w:pPr>
            <w:r w:rsidRPr="002A0BB8">
              <w:rPr>
                <w:rFonts w:ascii="Helvetica" w:hAnsi="Helvetica" w:cs="Calibri"/>
                <w:sz w:val="20"/>
                <w:szCs w:val="20"/>
              </w:rPr>
              <w:t xml:space="preserve">Publication </w:t>
            </w:r>
          </w:p>
          <w:p w14:paraId="15582F73" w14:textId="0EF98FA0" w:rsidR="005C60F9" w:rsidRPr="00C049B6" w:rsidRDefault="005C60F9" w:rsidP="00C049B6">
            <w:pPr>
              <w:spacing w:line="276" w:lineRule="auto"/>
              <w:rPr>
                <w:rFonts w:ascii="Helvetica" w:hAnsi="Helvetica"/>
                <w:sz w:val="20"/>
                <w:szCs w:val="20"/>
              </w:rPr>
            </w:pPr>
            <w:r w:rsidRPr="002A0BB8">
              <w:rPr>
                <w:rFonts w:ascii="Helvetica" w:hAnsi="Helvetica" w:cs="Calibri"/>
                <w:sz w:val="20"/>
                <w:szCs w:val="20"/>
              </w:rPr>
              <w:t xml:space="preserve"> </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7079883" w14:textId="77777777" w:rsidR="005C60F9" w:rsidRPr="002A0BB8" w:rsidRDefault="005C60F9" w:rsidP="00C049B6">
            <w:pPr>
              <w:spacing w:line="276" w:lineRule="auto"/>
              <w:rPr>
                <w:rFonts w:ascii="Helvetica" w:hAnsi="Helvetica" w:cs="Calibri"/>
                <w:b/>
                <w:sz w:val="20"/>
                <w:szCs w:val="20"/>
                <w:u w:val="single"/>
              </w:rPr>
            </w:pPr>
            <w:r w:rsidRPr="002A0BB8">
              <w:rPr>
                <w:rFonts w:ascii="Helvetica" w:hAnsi="Helvetica" w:cs="Calibri"/>
                <w:strike/>
                <w:sz w:val="20"/>
                <w:szCs w:val="20"/>
              </w:rPr>
              <w:t>Publication</w:t>
            </w:r>
            <w:r w:rsidRPr="002A0BB8">
              <w:rPr>
                <w:rFonts w:ascii="Helvetica" w:hAnsi="Helvetica" w:cs="Calibri"/>
                <w:b/>
                <w:sz w:val="20"/>
                <w:szCs w:val="20"/>
              </w:rPr>
              <w:t xml:space="preserve"> </w:t>
            </w:r>
            <w:r w:rsidRPr="002A0BB8">
              <w:rPr>
                <w:rFonts w:ascii="Helvetica" w:hAnsi="Helvetica" w:cs="Calibri"/>
                <w:b/>
                <w:sz w:val="20"/>
                <w:szCs w:val="20"/>
                <w:u w:val="single"/>
              </w:rPr>
              <w:t>Information Disclosure and Confidentiality</w:t>
            </w:r>
          </w:p>
          <w:p w14:paraId="73210D31" w14:textId="77777777" w:rsidR="005C60F9" w:rsidRPr="00C049B6" w:rsidRDefault="005C60F9" w:rsidP="00C049B6">
            <w:pPr>
              <w:spacing w:line="276" w:lineRule="auto"/>
              <w:rPr>
                <w:rFonts w:ascii="Helvetica" w:hAnsi="Helvetica" w:cs="Helvetica"/>
                <w:b/>
                <w:sz w:val="20"/>
                <w:szCs w:val="20"/>
                <w:u w:val="single"/>
              </w:rPr>
            </w:pPr>
          </w:p>
        </w:tc>
        <w:tc>
          <w:tcPr>
            <w:tcW w:w="1214"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603F667" w14:textId="6C2637D4" w:rsidR="005C60F9" w:rsidRPr="00C049B6" w:rsidRDefault="005C60F9" w:rsidP="00C049B6">
            <w:pPr>
              <w:numPr>
                <w:ilvl w:val="0"/>
                <w:numId w:val="47"/>
              </w:numPr>
              <w:spacing w:line="276" w:lineRule="auto"/>
              <w:ind w:left="360"/>
              <w:jc w:val="both"/>
              <w:rPr>
                <w:rFonts w:ascii="Helvetica" w:hAnsi="Helvetica" w:cs="Helvetica"/>
                <w:sz w:val="20"/>
                <w:szCs w:val="20"/>
              </w:rPr>
            </w:pPr>
            <w:r w:rsidRPr="002A0BB8">
              <w:rPr>
                <w:rFonts w:ascii="Helvetica" w:hAnsi="Helvetica" w:cs="Calibri"/>
                <w:sz w:val="20"/>
                <w:szCs w:val="20"/>
              </w:rPr>
              <w:t>N</w:t>
            </w:r>
            <w:r>
              <w:rPr>
                <w:rFonts w:ascii="Helvetica" w:hAnsi="Helvetica" w:cs="Calibri"/>
                <w:sz w:val="20"/>
                <w:szCs w:val="20"/>
              </w:rPr>
              <w:t xml:space="preserve">ew </w:t>
            </w:r>
            <w:r w:rsidRPr="002A0BB8">
              <w:rPr>
                <w:rFonts w:ascii="Helvetica" w:hAnsi="Helvetica" w:cs="Calibri"/>
                <w:sz w:val="20"/>
                <w:szCs w:val="20"/>
              </w:rPr>
              <w:t>Title</w:t>
            </w:r>
          </w:p>
        </w:tc>
      </w:tr>
      <w:tr w:rsidR="005C60F9" w:rsidRPr="00AB72D1" w14:paraId="310210A9" w14:textId="77777777" w:rsidTr="005C6D69">
        <w:trPr>
          <w:trHeight w:val="2312"/>
        </w:trPr>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2C9563C" w14:textId="77777777" w:rsidR="005C60F9" w:rsidRPr="00C049B6" w:rsidRDefault="005C60F9" w:rsidP="00C049B6">
            <w:pPr>
              <w:spacing w:line="276" w:lineRule="auto"/>
              <w:rPr>
                <w:rFonts w:ascii="Helvetica" w:hAnsi="Helvetica" w:cs="Helvetica"/>
                <w:sz w:val="20"/>
                <w:szCs w:val="20"/>
              </w:rPr>
            </w:pPr>
          </w:p>
        </w:tc>
        <w:tc>
          <w:tcPr>
            <w:tcW w:w="38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0FE1EC8" w14:textId="040343A9" w:rsidR="005C60F9" w:rsidRPr="00C049B6" w:rsidRDefault="005C60F9" w:rsidP="00C049B6">
            <w:pPr>
              <w:spacing w:line="276" w:lineRule="auto"/>
              <w:rPr>
                <w:rFonts w:ascii="Helvetica" w:hAnsi="Helvetica" w:cs="Helvetica"/>
                <w:b/>
                <w:sz w:val="20"/>
                <w:szCs w:val="20"/>
              </w:rPr>
            </w:pPr>
            <w:r w:rsidRPr="002A0BB8">
              <w:rPr>
                <w:rFonts w:ascii="Helvetica" w:hAnsi="Helvetica" w:cs="Calibri"/>
                <w:sz w:val="20"/>
                <w:szCs w:val="20"/>
              </w:rPr>
              <w:t xml:space="preserve">7.2.7 </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FEF901B" w14:textId="0C47661E" w:rsidR="005C60F9" w:rsidRPr="00C049B6" w:rsidRDefault="005C60F9" w:rsidP="00C049B6">
            <w:pPr>
              <w:spacing w:line="276" w:lineRule="auto"/>
              <w:rPr>
                <w:rFonts w:ascii="Helvetica" w:hAnsi="Helvetica"/>
                <w:sz w:val="20"/>
                <w:szCs w:val="20"/>
              </w:rPr>
            </w:pPr>
            <w:r w:rsidRPr="002A0BB8">
              <w:rPr>
                <w:rFonts w:ascii="Helvetica" w:hAnsi="Helvetica" w:cs="Calibri"/>
                <w:sz w:val="20"/>
                <w:szCs w:val="20"/>
                <w:lang w:val="en-PH"/>
              </w:rPr>
              <w:t xml:space="preserve">Subject to clause 5.3, the </w:t>
            </w:r>
            <w:r w:rsidRPr="002A0BB8">
              <w:rPr>
                <w:rFonts w:ascii="Helvetica" w:hAnsi="Helvetica" w:cs="Calibri"/>
                <w:i/>
                <w:iCs/>
                <w:sz w:val="20"/>
                <w:szCs w:val="20"/>
                <w:lang w:val="en-PH"/>
              </w:rPr>
              <w:t xml:space="preserve">Enforcement and Compliance Officer </w:t>
            </w:r>
            <w:r w:rsidRPr="002A0BB8">
              <w:rPr>
                <w:rFonts w:ascii="Helvetica" w:hAnsi="Helvetica" w:cs="Calibri"/>
                <w:sz w:val="20"/>
                <w:szCs w:val="20"/>
                <w:lang w:val="en-PH"/>
              </w:rPr>
              <w:t xml:space="preserve">shall </w:t>
            </w:r>
            <w:r w:rsidRPr="002A0BB8">
              <w:rPr>
                <w:rFonts w:ascii="Helvetica" w:hAnsi="Helvetica" w:cs="Calibri"/>
                <w:i/>
                <w:iCs/>
                <w:sz w:val="20"/>
                <w:szCs w:val="20"/>
                <w:lang w:val="en-PH"/>
              </w:rPr>
              <w:t xml:space="preserve">publish </w:t>
            </w:r>
            <w:r w:rsidRPr="002A0BB8">
              <w:rPr>
                <w:rFonts w:ascii="Helvetica" w:hAnsi="Helvetica" w:cs="Calibri"/>
                <w:sz w:val="20"/>
                <w:szCs w:val="20"/>
                <w:lang w:val="en-PH"/>
              </w:rPr>
              <w:t xml:space="preserve">a monthly report setting out a summary for the period covered by the report of all actions and rulings made during that period in relation to the enforcement of the </w:t>
            </w:r>
            <w:r w:rsidRPr="002A0BB8">
              <w:rPr>
                <w:rFonts w:ascii="Helvetica" w:hAnsi="Helvetica" w:cs="Calibri"/>
                <w:i/>
                <w:iCs/>
                <w:sz w:val="20"/>
                <w:szCs w:val="20"/>
                <w:lang w:val="en-PH"/>
              </w:rPr>
              <w:t>WESM Rules</w:t>
            </w:r>
            <w:r w:rsidRPr="002A0BB8">
              <w:rPr>
                <w:rFonts w:ascii="Helvetica" w:hAnsi="Helvetica" w:cs="Calibri"/>
                <w:sz w:val="20"/>
                <w:szCs w:val="20"/>
                <w:lang w:val="en-PH"/>
              </w:rPr>
              <w:t>.</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4785784" w14:textId="2A253776" w:rsidR="005C60F9" w:rsidRPr="00C049B6" w:rsidRDefault="005C60F9" w:rsidP="00C049B6">
            <w:pPr>
              <w:spacing w:line="276" w:lineRule="auto"/>
              <w:rPr>
                <w:rFonts w:ascii="Helvetica" w:hAnsi="Helvetica" w:cs="Helvetica"/>
                <w:b/>
                <w:sz w:val="20"/>
                <w:szCs w:val="20"/>
                <w:u w:val="single"/>
              </w:rPr>
            </w:pPr>
            <w:r w:rsidRPr="002A0BB8">
              <w:rPr>
                <w:rFonts w:ascii="Helvetica" w:hAnsi="Helvetica" w:cs="Calibri"/>
                <w:sz w:val="20"/>
                <w:szCs w:val="20"/>
              </w:rPr>
              <w:t>(This part of 7.2.7  renumbered and transferred to 7.2.7.3 )</w:t>
            </w:r>
          </w:p>
        </w:tc>
        <w:tc>
          <w:tcPr>
            <w:tcW w:w="1214"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7C23899" w14:textId="1E753DAF" w:rsidR="005C60F9" w:rsidRPr="00C049B6" w:rsidRDefault="005C60F9" w:rsidP="00C049B6">
            <w:pPr>
              <w:spacing w:line="276" w:lineRule="auto"/>
              <w:jc w:val="both"/>
              <w:rPr>
                <w:rFonts w:ascii="Helvetica" w:hAnsi="Helvetica" w:cs="Helvetica"/>
                <w:sz w:val="20"/>
                <w:szCs w:val="20"/>
              </w:rPr>
            </w:pPr>
          </w:p>
        </w:tc>
      </w:tr>
      <w:tr w:rsidR="005C60F9" w:rsidRPr="00AB72D1" w14:paraId="31D43E6E" w14:textId="77777777" w:rsidTr="005C6D69">
        <w:trPr>
          <w:trHeight w:val="2312"/>
        </w:trPr>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7B397D8" w14:textId="77777777" w:rsidR="005C60F9" w:rsidRPr="00C049B6" w:rsidRDefault="005C60F9" w:rsidP="00C049B6">
            <w:pPr>
              <w:spacing w:line="276" w:lineRule="auto"/>
              <w:rPr>
                <w:rFonts w:ascii="Helvetica" w:hAnsi="Helvetica" w:cs="Helvetica"/>
                <w:sz w:val="20"/>
                <w:szCs w:val="20"/>
              </w:rPr>
            </w:pPr>
          </w:p>
        </w:tc>
        <w:tc>
          <w:tcPr>
            <w:tcW w:w="38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266FF59" w14:textId="77777777" w:rsidR="005C60F9" w:rsidRPr="002A0BB8" w:rsidRDefault="005C60F9" w:rsidP="00C049B6">
            <w:pPr>
              <w:spacing w:line="276" w:lineRule="auto"/>
              <w:rPr>
                <w:rFonts w:ascii="Helvetica" w:hAnsi="Helvetica" w:cs="Calibri"/>
                <w:sz w:val="20"/>
                <w:szCs w:val="20"/>
              </w:rPr>
            </w:pPr>
            <w:r w:rsidRPr="002A0BB8">
              <w:rPr>
                <w:rFonts w:ascii="Helvetica" w:hAnsi="Helvetica" w:cs="Calibri"/>
                <w:sz w:val="20"/>
                <w:szCs w:val="20"/>
              </w:rPr>
              <w:t>7.2.7.1</w:t>
            </w:r>
          </w:p>
          <w:p w14:paraId="445EB9B2" w14:textId="77777777" w:rsidR="005C60F9" w:rsidRPr="002A0BB8" w:rsidRDefault="005C60F9" w:rsidP="00C049B6">
            <w:pPr>
              <w:spacing w:line="276" w:lineRule="auto"/>
              <w:rPr>
                <w:rFonts w:ascii="Helvetica" w:hAnsi="Helvetica" w:cs="Calibri"/>
                <w:sz w:val="20"/>
                <w:szCs w:val="20"/>
              </w:rPr>
            </w:pPr>
          </w:p>
          <w:p w14:paraId="0FD4E647" w14:textId="0106BCA2" w:rsidR="005C60F9" w:rsidRPr="00C049B6" w:rsidRDefault="005C60F9" w:rsidP="00C049B6">
            <w:pPr>
              <w:spacing w:line="276" w:lineRule="auto"/>
              <w:rPr>
                <w:rFonts w:ascii="Helvetica" w:hAnsi="Helvetica" w:cs="Helvetica"/>
                <w:b/>
                <w:sz w:val="20"/>
                <w:szCs w:val="20"/>
              </w:rPr>
            </w:pPr>
            <w:r w:rsidRPr="002A0BB8">
              <w:rPr>
                <w:rFonts w:ascii="Helvetica" w:hAnsi="Helvetica" w:cs="Calibri"/>
                <w:i/>
                <w:sz w:val="20"/>
                <w:szCs w:val="20"/>
              </w:rPr>
              <w:t>(new; previously 7.2.4.7)</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592FD18" w14:textId="7A7F4A98" w:rsidR="005C60F9" w:rsidRPr="00C049B6" w:rsidRDefault="005C60F9" w:rsidP="00C049B6">
            <w:pPr>
              <w:spacing w:line="276" w:lineRule="auto"/>
              <w:rPr>
                <w:rFonts w:ascii="Helvetica" w:hAnsi="Helvetica"/>
                <w:sz w:val="20"/>
                <w:szCs w:val="20"/>
              </w:rPr>
            </w:pPr>
            <w:r w:rsidRPr="002A0BB8">
              <w:rPr>
                <w:rFonts w:ascii="Helvetica" w:hAnsi="Helvetica" w:cs="Calibri"/>
                <w:sz w:val="20"/>
                <w:szCs w:val="20"/>
              </w:rPr>
              <w:t>All information provided under this clause 7.2.4 shall be treated in accordance with clause 5.3.</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05DAED2" w14:textId="77777777" w:rsidR="005C60F9" w:rsidRPr="002A0BB8" w:rsidRDefault="005C60F9" w:rsidP="00C049B6">
            <w:pPr>
              <w:spacing w:line="276" w:lineRule="auto"/>
              <w:jc w:val="both"/>
              <w:rPr>
                <w:rFonts w:ascii="Helvetica" w:hAnsi="Helvetica" w:cs="Calibri"/>
                <w:i/>
                <w:sz w:val="20"/>
                <w:szCs w:val="20"/>
              </w:rPr>
            </w:pPr>
            <w:r w:rsidRPr="002A0BB8">
              <w:rPr>
                <w:rFonts w:ascii="Helvetica" w:hAnsi="Helvetica" w:cs="Calibri"/>
                <w:i/>
                <w:sz w:val="20"/>
                <w:szCs w:val="20"/>
              </w:rPr>
              <w:t>Re-numbered (previously 7.2.4.7) with revisions.</w:t>
            </w:r>
          </w:p>
          <w:p w14:paraId="25086836" w14:textId="77777777" w:rsidR="005C60F9" w:rsidRPr="002A0BB8" w:rsidRDefault="005C60F9" w:rsidP="00C049B6">
            <w:pPr>
              <w:spacing w:line="276" w:lineRule="auto"/>
              <w:jc w:val="both"/>
              <w:rPr>
                <w:rFonts w:ascii="Helvetica" w:hAnsi="Helvetica" w:cs="Calibri"/>
                <w:strike/>
                <w:sz w:val="20"/>
                <w:szCs w:val="20"/>
              </w:rPr>
            </w:pPr>
          </w:p>
          <w:p w14:paraId="4E92A2C1" w14:textId="77777777" w:rsidR="005C60F9" w:rsidRPr="002A0BB8" w:rsidRDefault="005C60F9" w:rsidP="00C049B6">
            <w:pPr>
              <w:spacing w:line="276" w:lineRule="auto"/>
              <w:jc w:val="both"/>
              <w:rPr>
                <w:rFonts w:ascii="Helvetica" w:hAnsi="Helvetica" w:cs="Calibri"/>
                <w:strike/>
                <w:sz w:val="20"/>
                <w:szCs w:val="20"/>
              </w:rPr>
            </w:pPr>
            <w:r w:rsidRPr="002A0BB8">
              <w:rPr>
                <w:rFonts w:ascii="Helvetica" w:hAnsi="Helvetica" w:cs="Calibri"/>
                <w:strike/>
                <w:sz w:val="20"/>
                <w:szCs w:val="20"/>
              </w:rPr>
              <w:t>All information provided under this clause 7.2.4 shall be treated in accordance with clause 5.3.</w:t>
            </w:r>
          </w:p>
          <w:p w14:paraId="6A7AA4BF" w14:textId="77777777" w:rsidR="005C60F9" w:rsidRPr="002A0BB8" w:rsidRDefault="005C60F9" w:rsidP="00C049B6">
            <w:pPr>
              <w:spacing w:line="276" w:lineRule="auto"/>
              <w:jc w:val="both"/>
              <w:rPr>
                <w:rFonts w:ascii="Helvetica" w:hAnsi="Helvetica" w:cs="Calibri"/>
                <w:strike/>
                <w:sz w:val="20"/>
                <w:szCs w:val="20"/>
              </w:rPr>
            </w:pPr>
          </w:p>
          <w:p w14:paraId="2304709D" w14:textId="7E0F1D08" w:rsidR="005C60F9" w:rsidRPr="00C049B6" w:rsidRDefault="005C60F9" w:rsidP="00C049B6">
            <w:pPr>
              <w:spacing w:line="276" w:lineRule="auto"/>
              <w:jc w:val="both"/>
              <w:rPr>
                <w:rFonts w:ascii="Helvetica" w:hAnsi="Helvetica" w:cs="Helvetica"/>
                <w:b/>
                <w:sz w:val="20"/>
                <w:szCs w:val="20"/>
                <w:u w:val="single"/>
              </w:rPr>
            </w:pPr>
            <w:r w:rsidRPr="002A0BB8">
              <w:rPr>
                <w:rFonts w:ascii="Helvetica" w:hAnsi="Helvetica" w:cs="Calibri"/>
                <w:b/>
                <w:sz w:val="20"/>
                <w:szCs w:val="20"/>
                <w:u w:val="single"/>
              </w:rPr>
              <w:t xml:space="preserve">The </w:t>
            </w:r>
            <w:r w:rsidRPr="002A0BB8">
              <w:rPr>
                <w:rFonts w:ascii="Helvetica" w:hAnsi="Helvetica" w:cs="Calibri"/>
                <w:b/>
                <w:i/>
                <w:sz w:val="20"/>
                <w:szCs w:val="20"/>
                <w:u w:val="single"/>
              </w:rPr>
              <w:t>PEM Board</w:t>
            </w:r>
            <w:r w:rsidRPr="002A0BB8">
              <w:rPr>
                <w:rFonts w:ascii="Helvetica" w:hAnsi="Helvetica" w:cs="Calibri"/>
                <w:b/>
                <w:sz w:val="20"/>
                <w:szCs w:val="20"/>
                <w:u w:val="single"/>
              </w:rPr>
              <w:t xml:space="preserve"> shall adopt guidelines and procedures for treatment of information provided and generated under this Clause 7.2, which guidelines and procedures shall be included in the </w:t>
            </w:r>
            <w:r w:rsidRPr="002A0BB8">
              <w:rPr>
                <w:rFonts w:ascii="Helvetica" w:hAnsi="Helvetica" w:cs="Calibri"/>
                <w:b/>
                <w:i/>
                <w:sz w:val="20"/>
                <w:szCs w:val="20"/>
                <w:u w:val="single"/>
              </w:rPr>
              <w:t xml:space="preserve">Market Manual </w:t>
            </w:r>
            <w:r w:rsidRPr="002A0BB8">
              <w:rPr>
                <w:rFonts w:ascii="Helvetica" w:hAnsi="Helvetica" w:cs="Calibri"/>
                <w:b/>
                <w:sz w:val="20"/>
                <w:szCs w:val="20"/>
                <w:u w:val="single"/>
              </w:rPr>
              <w:t xml:space="preserve">that will be promulgated pursuant Clause 7.2.1.2. </w:t>
            </w:r>
          </w:p>
        </w:tc>
        <w:tc>
          <w:tcPr>
            <w:tcW w:w="1214"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0B9086B" w14:textId="3BAD346E" w:rsidR="005C60F9" w:rsidRPr="002A0BB8" w:rsidRDefault="005C60F9" w:rsidP="00C049B6">
            <w:pPr>
              <w:numPr>
                <w:ilvl w:val="0"/>
                <w:numId w:val="47"/>
              </w:numPr>
              <w:spacing w:line="276" w:lineRule="auto"/>
              <w:ind w:left="360"/>
              <w:jc w:val="both"/>
              <w:rPr>
                <w:rFonts w:ascii="Helvetica" w:hAnsi="Helvetica" w:cs="Calibri"/>
                <w:sz w:val="20"/>
                <w:szCs w:val="20"/>
              </w:rPr>
            </w:pPr>
            <w:r w:rsidRPr="002A0BB8">
              <w:rPr>
                <w:rFonts w:ascii="Helvetica" w:hAnsi="Helvetica" w:cs="Calibri"/>
                <w:sz w:val="20"/>
                <w:szCs w:val="20"/>
              </w:rPr>
              <w:t>To provide separate procedures and guidelines for confidentiality and disclosure of information that is more specific to enforcement processes for more clarity, instead of applying Clause 5.3, which refer to market information confidentiality.</w:t>
            </w:r>
          </w:p>
          <w:p w14:paraId="6584C863" w14:textId="77777777" w:rsidR="005C60F9" w:rsidRPr="002A0BB8" w:rsidRDefault="005C60F9" w:rsidP="00C049B6">
            <w:pPr>
              <w:spacing w:line="276" w:lineRule="auto"/>
              <w:jc w:val="both"/>
              <w:rPr>
                <w:rFonts w:ascii="Helvetica" w:hAnsi="Helvetica" w:cs="Calibri"/>
                <w:sz w:val="20"/>
                <w:szCs w:val="20"/>
              </w:rPr>
            </w:pPr>
          </w:p>
          <w:p w14:paraId="1E5205A4" w14:textId="77777777" w:rsidR="005C60F9" w:rsidRDefault="005C60F9" w:rsidP="00C049B6">
            <w:pPr>
              <w:numPr>
                <w:ilvl w:val="0"/>
                <w:numId w:val="47"/>
              </w:numPr>
              <w:spacing w:line="276" w:lineRule="auto"/>
              <w:ind w:left="360"/>
              <w:jc w:val="both"/>
              <w:rPr>
                <w:rFonts w:ascii="Helvetica" w:hAnsi="Helvetica" w:cs="Calibri"/>
                <w:sz w:val="20"/>
                <w:szCs w:val="20"/>
              </w:rPr>
            </w:pPr>
            <w:r w:rsidRPr="002A0BB8">
              <w:rPr>
                <w:rFonts w:ascii="Helvetica" w:hAnsi="Helvetica" w:cs="Calibri"/>
                <w:sz w:val="20"/>
                <w:szCs w:val="20"/>
              </w:rPr>
              <w:t>It is noted that WESM Rules clause 5.3 contain rules that may not be relevant to enforcement processes, or that refer specifically to the Market Operator. Referring to clause 5.3 without further qualification may result in confusion as to the application of the rules to enforcement processes or to the parties involved in the process</w:t>
            </w:r>
            <w:r>
              <w:rPr>
                <w:rFonts w:ascii="Helvetica" w:hAnsi="Helvetica" w:cs="Calibri"/>
                <w:sz w:val="20"/>
                <w:szCs w:val="20"/>
              </w:rPr>
              <w:t>.</w:t>
            </w:r>
          </w:p>
          <w:p w14:paraId="4A5A0201" w14:textId="77777777" w:rsidR="005C60F9" w:rsidRDefault="005C60F9" w:rsidP="00C049B6">
            <w:pPr>
              <w:spacing w:line="276" w:lineRule="auto"/>
              <w:jc w:val="both"/>
              <w:rPr>
                <w:rFonts w:ascii="Helvetica" w:hAnsi="Helvetica" w:cs="Calibri"/>
                <w:sz w:val="20"/>
                <w:szCs w:val="20"/>
              </w:rPr>
            </w:pPr>
          </w:p>
          <w:p w14:paraId="45E7AADE" w14:textId="77777777" w:rsidR="005C60F9" w:rsidRPr="00C049B6" w:rsidRDefault="005C60F9" w:rsidP="00C049B6">
            <w:pPr>
              <w:pStyle w:val="ListParagraph"/>
              <w:numPr>
                <w:ilvl w:val="0"/>
                <w:numId w:val="63"/>
              </w:numPr>
              <w:ind w:left="360"/>
              <w:jc w:val="both"/>
              <w:rPr>
                <w:rFonts w:ascii="Helvetica" w:hAnsi="Helvetica" w:cs="Calibri"/>
                <w:sz w:val="20"/>
                <w:szCs w:val="20"/>
              </w:rPr>
            </w:pPr>
            <w:r w:rsidRPr="00C049B6">
              <w:rPr>
                <w:rFonts w:ascii="Helvetica" w:hAnsi="Helvetica" w:cs="Calibri"/>
                <w:sz w:val="20"/>
                <w:szCs w:val="20"/>
              </w:rPr>
              <w:t xml:space="preserve">The guidelines and procedures are proposed to be included in the proposed ECO Manual. </w:t>
            </w:r>
          </w:p>
          <w:p w14:paraId="7C610A47" w14:textId="77777777" w:rsidR="005C60F9" w:rsidRPr="00C049B6" w:rsidRDefault="005C60F9" w:rsidP="00C049B6">
            <w:pPr>
              <w:spacing w:line="276" w:lineRule="auto"/>
              <w:jc w:val="both"/>
              <w:rPr>
                <w:rFonts w:ascii="Helvetica" w:hAnsi="Helvetica" w:cs="Helvetica"/>
                <w:sz w:val="20"/>
                <w:szCs w:val="20"/>
              </w:rPr>
            </w:pPr>
          </w:p>
        </w:tc>
      </w:tr>
      <w:tr w:rsidR="005C60F9" w:rsidRPr="00AB72D1" w14:paraId="78179ACE" w14:textId="77777777" w:rsidTr="005C6D69">
        <w:trPr>
          <w:trHeight w:val="2312"/>
        </w:trPr>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50FF905" w14:textId="4BAF3221" w:rsidR="005C60F9" w:rsidRPr="00C049B6" w:rsidRDefault="005C60F9" w:rsidP="00C049B6">
            <w:pPr>
              <w:spacing w:line="276" w:lineRule="auto"/>
              <w:rPr>
                <w:rFonts w:ascii="Helvetica" w:hAnsi="Helvetica" w:cs="Helvetica"/>
                <w:sz w:val="20"/>
                <w:szCs w:val="20"/>
              </w:rPr>
            </w:pPr>
          </w:p>
        </w:tc>
        <w:tc>
          <w:tcPr>
            <w:tcW w:w="38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C0FC2F6" w14:textId="77777777" w:rsidR="005C60F9" w:rsidRPr="002A0BB8" w:rsidRDefault="005C60F9" w:rsidP="00C049B6">
            <w:pPr>
              <w:spacing w:line="276" w:lineRule="auto"/>
              <w:rPr>
                <w:rFonts w:ascii="Helvetica" w:hAnsi="Helvetica" w:cs="Calibri"/>
                <w:sz w:val="20"/>
                <w:szCs w:val="20"/>
              </w:rPr>
            </w:pPr>
            <w:r w:rsidRPr="002A0BB8">
              <w:rPr>
                <w:rFonts w:ascii="Helvetica" w:hAnsi="Helvetica" w:cs="Calibri"/>
                <w:sz w:val="20"/>
                <w:szCs w:val="20"/>
              </w:rPr>
              <w:t>7.2.7.2</w:t>
            </w:r>
          </w:p>
          <w:p w14:paraId="00D12EE1" w14:textId="23B71470" w:rsidR="005C60F9" w:rsidRPr="00C049B6" w:rsidRDefault="005C60F9" w:rsidP="00C049B6">
            <w:pPr>
              <w:spacing w:line="276" w:lineRule="auto"/>
              <w:rPr>
                <w:rFonts w:ascii="Helvetica" w:hAnsi="Helvetica" w:cs="Helvetica"/>
                <w:b/>
                <w:sz w:val="20"/>
                <w:szCs w:val="20"/>
              </w:rPr>
            </w:pPr>
            <w:r w:rsidRPr="002A0BB8">
              <w:rPr>
                <w:rFonts w:ascii="Helvetica" w:hAnsi="Helvetica" w:cs="Calibri"/>
                <w:sz w:val="20"/>
                <w:szCs w:val="20"/>
              </w:rPr>
              <w:t xml:space="preserve">(new; previously 7.2.4.6) </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197C196" w14:textId="77777777" w:rsidR="005C60F9" w:rsidRPr="002A0BB8" w:rsidRDefault="005C60F9" w:rsidP="00C049B6">
            <w:pPr>
              <w:spacing w:line="276" w:lineRule="auto"/>
              <w:ind w:left="14"/>
              <w:jc w:val="both"/>
              <w:rPr>
                <w:rFonts w:ascii="Helvetica" w:hAnsi="Helvetica" w:cs="Calibri"/>
                <w:sz w:val="20"/>
                <w:szCs w:val="20"/>
              </w:rPr>
            </w:pPr>
            <w:r w:rsidRPr="002A0BB8">
              <w:rPr>
                <w:rFonts w:ascii="Helvetica" w:hAnsi="Helvetica" w:cs="Calibri"/>
                <w:sz w:val="20"/>
                <w:szCs w:val="20"/>
              </w:rPr>
              <w:t xml:space="preserve">Any report or other documentation referred to in this clause 7.2 may be used in any proceeding under or in relation to the </w:t>
            </w:r>
            <w:r w:rsidRPr="002A0BB8">
              <w:rPr>
                <w:rFonts w:ascii="Helvetica" w:hAnsi="Helvetica" w:cs="Calibri"/>
                <w:i/>
                <w:sz w:val="20"/>
                <w:szCs w:val="20"/>
              </w:rPr>
              <w:t>WESM Rules</w:t>
            </w:r>
            <w:r w:rsidRPr="002A0BB8">
              <w:rPr>
                <w:rFonts w:ascii="Helvetica" w:hAnsi="Helvetica" w:cs="Calibri"/>
                <w:sz w:val="20"/>
                <w:szCs w:val="20"/>
              </w:rPr>
              <w:t xml:space="preserve"> or for the purpose of commencing any such proceeding.</w:t>
            </w:r>
          </w:p>
          <w:p w14:paraId="74001D2A" w14:textId="77777777" w:rsidR="005C60F9" w:rsidRPr="00C049B6" w:rsidRDefault="005C60F9" w:rsidP="00C049B6">
            <w:pPr>
              <w:spacing w:line="276" w:lineRule="auto"/>
              <w:rPr>
                <w:rFonts w:ascii="Helvetica" w:hAnsi="Helvetica"/>
                <w:sz w:val="20"/>
                <w:szCs w:val="20"/>
              </w:rPr>
            </w:pP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5EA7A78" w14:textId="77777777" w:rsidR="005C60F9" w:rsidRPr="002A0BB8" w:rsidRDefault="005C60F9" w:rsidP="00C049B6">
            <w:pPr>
              <w:spacing w:line="276" w:lineRule="auto"/>
              <w:ind w:left="14"/>
              <w:jc w:val="both"/>
              <w:rPr>
                <w:rFonts w:ascii="Helvetica" w:hAnsi="Helvetica" w:cs="Calibri"/>
                <w:i/>
                <w:sz w:val="20"/>
                <w:szCs w:val="20"/>
              </w:rPr>
            </w:pPr>
            <w:r w:rsidRPr="002A0BB8">
              <w:rPr>
                <w:rFonts w:ascii="Helvetica" w:hAnsi="Helvetica" w:cs="Calibri"/>
                <w:i/>
                <w:sz w:val="20"/>
                <w:szCs w:val="20"/>
              </w:rPr>
              <w:t>Re-numbered (previously 7.2.4.6) – no change</w:t>
            </w:r>
          </w:p>
          <w:p w14:paraId="3F694BC6" w14:textId="77777777" w:rsidR="005C60F9" w:rsidRPr="002A0BB8" w:rsidRDefault="005C60F9" w:rsidP="00C049B6">
            <w:pPr>
              <w:spacing w:line="276" w:lineRule="auto"/>
              <w:ind w:left="14"/>
              <w:jc w:val="both"/>
              <w:rPr>
                <w:rFonts w:ascii="Helvetica" w:hAnsi="Helvetica" w:cs="Calibri"/>
                <w:sz w:val="20"/>
                <w:szCs w:val="20"/>
              </w:rPr>
            </w:pPr>
          </w:p>
          <w:p w14:paraId="458CC046" w14:textId="77777777" w:rsidR="005C60F9" w:rsidRPr="002A0BB8" w:rsidRDefault="005C60F9" w:rsidP="00C049B6">
            <w:pPr>
              <w:spacing w:line="276" w:lineRule="auto"/>
              <w:ind w:left="14"/>
              <w:jc w:val="both"/>
              <w:rPr>
                <w:rFonts w:ascii="Helvetica" w:hAnsi="Helvetica" w:cs="Calibri"/>
                <w:sz w:val="20"/>
                <w:szCs w:val="20"/>
              </w:rPr>
            </w:pPr>
            <w:r w:rsidRPr="002A0BB8">
              <w:rPr>
                <w:rFonts w:ascii="Helvetica" w:hAnsi="Helvetica" w:cs="Calibri"/>
                <w:sz w:val="20"/>
                <w:szCs w:val="20"/>
              </w:rPr>
              <w:t xml:space="preserve">Any report or other documentation referred to in this </w:t>
            </w:r>
            <w:r w:rsidRPr="002A0BB8">
              <w:rPr>
                <w:rFonts w:ascii="Helvetica" w:hAnsi="Helvetica" w:cs="Calibri"/>
                <w:b/>
                <w:sz w:val="20"/>
                <w:szCs w:val="20"/>
                <w:u w:val="single"/>
              </w:rPr>
              <w:t>C</w:t>
            </w:r>
            <w:r w:rsidRPr="002A0BB8">
              <w:rPr>
                <w:rFonts w:ascii="Helvetica" w:hAnsi="Helvetica" w:cs="Calibri"/>
                <w:sz w:val="20"/>
                <w:szCs w:val="20"/>
              </w:rPr>
              <w:t xml:space="preserve">lause 7.2 may be used in any proceeding under or in relation to the </w:t>
            </w:r>
            <w:r w:rsidRPr="002A0BB8">
              <w:rPr>
                <w:rFonts w:ascii="Helvetica" w:hAnsi="Helvetica" w:cs="Calibri"/>
                <w:i/>
                <w:sz w:val="20"/>
                <w:szCs w:val="20"/>
              </w:rPr>
              <w:t>WESM Rules</w:t>
            </w:r>
            <w:r w:rsidRPr="002A0BB8">
              <w:rPr>
                <w:rFonts w:ascii="Helvetica" w:hAnsi="Helvetica" w:cs="Calibri"/>
                <w:sz w:val="20"/>
                <w:szCs w:val="20"/>
              </w:rPr>
              <w:t xml:space="preserve"> or for the purpose of commencing any such proceeding.</w:t>
            </w:r>
          </w:p>
          <w:p w14:paraId="436BD3A3" w14:textId="77777777" w:rsidR="005C60F9" w:rsidRPr="00C049B6" w:rsidRDefault="005C60F9" w:rsidP="00C049B6">
            <w:pPr>
              <w:spacing w:line="276" w:lineRule="auto"/>
              <w:rPr>
                <w:rFonts w:ascii="Helvetica" w:hAnsi="Helvetica" w:cs="Helvetica"/>
                <w:b/>
                <w:sz w:val="20"/>
                <w:szCs w:val="20"/>
                <w:u w:val="single"/>
              </w:rPr>
            </w:pPr>
          </w:p>
        </w:tc>
        <w:tc>
          <w:tcPr>
            <w:tcW w:w="1214"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AA2F181" w14:textId="524CA7C1" w:rsidR="005C60F9" w:rsidRPr="00C049B6" w:rsidRDefault="005C60F9" w:rsidP="00C049B6">
            <w:pPr>
              <w:numPr>
                <w:ilvl w:val="0"/>
                <w:numId w:val="47"/>
              </w:numPr>
              <w:spacing w:line="276" w:lineRule="auto"/>
              <w:ind w:left="360"/>
              <w:jc w:val="both"/>
              <w:rPr>
                <w:rFonts w:ascii="Helvetica" w:hAnsi="Helvetica" w:cs="Helvetica"/>
                <w:sz w:val="20"/>
                <w:szCs w:val="20"/>
              </w:rPr>
            </w:pPr>
            <w:r w:rsidRPr="002A0BB8">
              <w:rPr>
                <w:rFonts w:ascii="Helvetica" w:hAnsi="Helvetica" w:cs="Calibri"/>
                <w:sz w:val="20"/>
                <w:szCs w:val="20"/>
              </w:rPr>
              <w:t>Re-numbering</w:t>
            </w:r>
          </w:p>
        </w:tc>
      </w:tr>
      <w:tr w:rsidR="005C60F9" w:rsidRPr="00AB72D1" w14:paraId="31B56775" w14:textId="77777777" w:rsidTr="005C6D69">
        <w:trPr>
          <w:trHeight w:val="1034"/>
        </w:trPr>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70E54FF" w14:textId="77777777" w:rsidR="005C60F9" w:rsidRPr="00C049B6" w:rsidRDefault="005C60F9" w:rsidP="00C049B6">
            <w:pPr>
              <w:spacing w:line="276" w:lineRule="auto"/>
              <w:rPr>
                <w:rFonts w:ascii="Helvetica" w:hAnsi="Helvetica" w:cs="Helvetica"/>
                <w:sz w:val="20"/>
                <w:szCs w:val="20"/>
              </w:rPr>
            </w:pPr>
          </w:p>
        </w:tc>
        <w:tc>
          <w:tcPr>
            <w:tcW w:w="38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90156E9" w14:textId="77777777" w:rsidR="005C60F9" w:rsidRPr="002A0BB8" w:rsidRDefault="005C60F9" w:rsidP="00C049B6">
            <w:pPr>
              <w:spacing w:line="276" w:lineRule="auto"/>
              <w:rPr>
                <w:rFonts w:ascii="Helvetica" w:hAnsi="Helvetica" w:cs="Calibri"/>
                <w:sz w:val="20"/>
                <w:szCs w:val="20"/>
              </w:rPr>
            </w:pPr>
            <w:r w:rsidRPr="002A0BB8">
              <w:rPr>
                <w:rFonts w:ascii="Helvetica" w:hAnsi="Helvetica" w:cs="Calibri"/>
                <w:sz w:val="20"/>
                <w:szCs w:val="20"/>
              </w:rPr>
              <w:t xml:space="preserve">7.2.7.3 </w:t>
            </w:r>
          </w:p>
          <w:p w14:paraId="5BDF941A" w14:textId="537004F5" w:rsidR="005C60F9" w:rsidRPr="00C049B6" w:rsidRDefault="005C60F9" w:rsidP="00C049B6">
            <w:pPr>
              <w:spacing w:line="276" w:lineRule="auto"/>
              <w:rPr>
                <w:rFonts w:ascii="Helvetica" w:hAnsi="Helvetica" w:cs="Helvetica"/>
                <w:b/>
                <w:sz w:val="20"/>
                <w:szCs w:val="20"/>
              </w:rPr>
            </w:pPr>
            <w:r w:rsidRPr="002A0BB8">
              <w:rPr>
                <w:rFonts w:ascii="Helvetica" w:hAnsi="Helvetica" w:cs="Calibri"/>
                <w:sz w:val="20"/>
                <w:szCs w:val="20"/>
              </w:rPr>
              <w:t>(new; previously 7.2.7)</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B417EA4" w14:textId="0B7AFC74" w:rsidR="005C60F9" w:rsidRPr="00C049B6" w:rsidRDefault="005C60F9" w:rsidP="00C049B6">
            <w:pPr>
              <w:spacing w:line="276" w:lineRule="auto"/>
              <w:rPr>
                <w:rFonts w:ascii="Helvetica" w:hAnsi="Helvetica"/>
                <w:sz w:val="20"/>
                <w:szCs w:val="20"/>
              </w:rPr>
            </w:pPr>
            <w:r w:rsidRPr="002A0BB8">
              <w:rPr>
                <w:rFonts w:ascii="Helvetica" w:hAnsi="Helvetica" w:cs="Calibri"/>
                <w:sz w:val="20"/>
                <w:szCs w:val="20"/>
              </w:rPr>
              <w:t xml:space="preserve">Subject to clause 5.3, the </w:t>
            </w:r>
            <w:r w:rsidRPr="002A0BB8">
              <w:rPr>
                <w:rFonts w:ascii="Helvetica" w:hAnsi="Helvetica" w:cs="Calibri"/>
                <w:i/>
                <w:sz w:val="20"/>
                <w:szCs w:val="20"/>
              </w:rPr>
              <w:t xml:space="preserve">Enforcement and Compliance Officer </w:t>
            </w:r>
            <w:r w:rsidRPr="002A0BB8">
              <w:rPr>
                <w:rFonts w:ascii="Helvetica" w:hAnsi="Helvetica" w:cs="Calibri"/>
                <w:sz w:val="20"/>
                <w:szCs w:val="20"/>
              </w:rPr>
              <w:t xml:space="preserve">shall publish a month report setting out a summary for the period covered by the report of all actions and rulings made during that period in relation to the enforcement of the </w:t>
            </w:r>
            <w:r w:rsidRPr="002A0BB8">
              <w:rPr>
                <w:rFonts w:ascii="Helvetica" w:hAnsi="Helvetica" w:cs="Calibri"/>
                <w:i/>
                <w:sz w:val="20"/>
                <w:szCs w:val="20"/>
              </w:rPr>
              <w:t>WESM Rules.</w:t>
            </w:r>
            <w:r w:rsidRPr="002A0BB8">
              <w:rPr>
                <w:rFonts w:ascii="Helvetica" w:hAnsi="Helvetica" w:cs="Calibri"/>
                <w:sz w:val="20"/>
                <w:szCs w:val="20"/>
              </w:rPr>
              <w:t xml:space="preserve"> </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833B2A1" w14:textId="77777777" w:rsidR="005C60F9" w:rsidRPr="002A0BB8" w:rsidRDefault="005C60F9" w:rsidP="00C049B6">
            <w:pPr>
              <w:spacing w:line="276" w:lineRule="auto"/>
              <w:jc w:val="both"/>
              <w:rPr>
                <w:rFonts w:ascii="Helvetica" w:hAnsi="Helvetica" w:cs="Calibri"/>
                <w:sz w:val="20"/>
                <w:szCs w:val="20"/>
              </w:rPr>
            </w:pPr>
            <w:r w:rsidRPr="002A0BB8">
              <w:rPr>
                <w:rFonts w:ascii="Helvetica" w:hAnsi="Helvetica" w:cs="Calibri"/>
                <w:sz w:val="20"/>
                <w:szCs w:val="20"/>
              </w:rPr>
              <w:t xml:space="preserve">Re-numbered (previously 7.2.7) with revisions. </w:t>
            </w:r>
          </w:p>
          <w:p w14:paraId="42587EB7" w14:textId="77777777" w:rsidR="005C60F9" w:rsidRPr="002A0BB8" w:rsidRDefault="005C60F9" w:rsidP="00C049B6">
            <w:pPr>
              <w:spacing w:line="276" w:lineRule="auto"/>
              <w:jc w:val="both"/>
              <w:rPr>
                <w:rFonts w:ascii="Helvetica" w:hAnsi="Helvetica" w:cs="Calibri"/>
                <w:strike/>
                <w:sz w:val="20"/>
                <w:szCs w:val="20"/>
              </w:rPr>
            </w:pPr>
          </w:p>
          <w:p w14:paraId="5801FD1C" w14:textId="599CA922" w:rsidR="005C60F9" w:rsidRPr="002A0BB8" w:rsidRDefault="005C60F9" w:rsidP="00C049B6">
            <w:pPr>
              <w:spacing w:line="276" w:lineRule="auto"/>
              <w:jc w:val="both"/>
              <w:rPr>
                <w:rFonts w:ascii="Helvetica" w:hAnsi="Helvetica" w:cs="Calibri"/>
                <w:b/>
                <w:sz w:val="20"/>
                <w:szCs w:val="20"/>
                <w:u w:val="single"/>
              </w:rPr>
            </w:pPr>
            <w:r w:rsidRPr="002A0BB8">
              <w:rPr>
                <w:rFonts w:ascii="Helvetica" w:hAnsi="Helvetica" w:cs="Calibri"/>
                <w:strike/>
                <w:sz w:val="20"/>
                <w:szCs w:val="20"/>
              </w:rPr>
              <w:t xml:space="preserve">Subject to clause 5.3, the </w:t>
            </w:r>
            <w:r w:rsidRPr="002A0BB8">
              <w:rPr>
                <w:rFonts w:ascii="Helvetica" w:hAnsi="Helvetica" w:cs="Calibri"/>
                <w:sz w:val="20"/>
                <w:szCs w:val="20"/>
              </w:rPr>
              <w:t xml:space="preserve">The </w:t>
            </w:r>
            <w:r w:rsidRPr="002A0BB8">
              <w:rPr>
                <w:rFonts w:ascii="Helvetica" w:hAnsi="Helvetica" w:cs="Calibri"/>
                <w:b/>
                <w:i/>
                <w:sz w:val="20"/>
                <w:szCs w:val="20"/>
                <w:u w:val="single"/>
              </w:rPr>
              <w:t>Enforcement and Compliance Office</w:t>
            </w:r>
            <w:r w:rsidRPr="002A0BB8">
              <w:rPr>
                <w:rFonts w:ascii="Helvetica" w:hAnsi="Helvetica" w:cs="Calibri"/>
                <w:i/>
                <w:sz w:val="20"/>
                <w:szCs w:val="20"/>
              </w:rPr>
              <w:t xml:space="preserve"> </w:t>
            </w:r>
            <w:r w:rsidRPr="002A0BB8">
              <w:rPr>
                <w:rFonts w:ascii="Helvetica" w:hAnsi="Helvetica" w:cs="Calibri"/>
                <w:sz w:val="20"/>
                <w:szCs w:val="20"/>
              </w:rPr>
              <w:t xml:space="preserve">shall publish a monthly report setting out a summary for the period covered by the report of all actions and rulings made during that period in relation to the enforcement of the </w:t>
            </w:r>
            <w:r w:rsidRPr="002A0BB8">
              <w:rPr>
                <w:rFonts w:ascii="Helvetica" w:hAnsi="Helvetica" w:cs="Calibri"/>
                <w:i/>
                <w:sz w:val="20"/>
                <w:szCs w:val="20"/>
              </w:rPr>
              <w:t>WESM Rules</w:t>
            </w:r>
            <w:r w:rsidRPr="002A0BB8">
              <w:rPr>
                <w:rFonts w:ascii="Helvetica" w:hAnsi="Helvetica" w:cs="Calibri"/>
                <w:b/>
                <w:sz w:val="20"/>
                <w:szCs w:val="20"/>
                <w:u w:val="single"/>
              </w:rPr>
              <w:t xml:space="preserve"> in the market information website, with copies furnished to the </w:t>
            </w:r>
            <w:r w:rsidRPr="002A0BB8">
              <w:rPr>
                <w:rFonts w:ascii="Helvetica" w:hAnsi="Helvetica" w:cs="Calibri"/>
                <w:b/>
                <w:i/>
                <w:sz w:val="20"/>
                <w:szCs w:val="20"/>
                <w:u w:val="single"/>
              </w:rPr>
              <w:t xml:space="preserve">DOE, ERC, </w:t>
            </w:r>
            <w:r w:rsidRPr="002A0BB8">
              <w:rPr>
                <w:rFonts w:ascii="Helvetica" w:hAnsi="Helvetica" w:cs="Calibri"/>
                <w:b/>
                <w:sz w:val="20"/>
                <w:szCs w:val="20"/>
                <w:u w:val="single"/>
              </w:rPr>
              <w:t xml:space="preserve">the </w:t>
            </w:r>
            <w:r w:rsidRPr="002A0BB8">
              <w:rPr>
                <w:rFonts w:ascii="Helvetica" w:hAnsi="Helvetica" w:cs="Calibri"/>
                <w:b/>
                <w:i/>
                <w:sz w:val="20"/>
                <w:szCs w:val="20"/>
                <w:u w:val="single"/>
              </w:rPr>
              <w:t>PEM Board</w:t>
            </w:r>
            <w:r w:rsidRPr="002A0BB8">
              <w:rPr>
                <w:rFonts w:ascii="Helvetica" w:hAnsi="Helvetica" w:cs="Calibri"/>
                <w:b/>
                <w:sz w:val="20"/>
                <w:szCs w:val="20"/>
                <w:u w:val="single"/>
              </w:rPr>
              <w:t xml:space="preserve"> and the </w:t>
            </w:r>
            <w:r>
              <w:rPr>
                <w:rFonts w:ascii="Helvetica" w:hAnsi="Helvetica" w:cs="Calibri"/>
                <w:b/>
                <w:i/>
                <w:sz w:val="20"/>
                <w:szCs w:val="20"/>
                <w:u w:val="single"/>
              </w:rPr>
              <w:t>Compli</w:t>
            </w:r>
            <w:r w:rsidRPr="002A0BB8">
              <w:rPr>
                <w:rFonts w:ascii="Helvetica" w:hAnsi="Helvetica" w:cs="Calibri"/>
                <w:b/>
                <w:i/>
                <w:sz w:val="20"/>
                <w:szCs w:val="20"/>
                <w:u w:val="single"/>
              </w:rPr>
              <w:t>ance Committee</w:t>
            </w:r>
            <w:r w:rsidRPr="002A0BB8">
              <w:rPr>
                <w:rFonts w:ascii="Helvetica" w:hAnsi="Helvetica" w:cs="Calibri"/>
                <w:b/>
                <w:sz w:val="20"/>
                <w:szCs w:val="20"/>
                <w:u w:val="single"/>
              </w:rPr>
              <w:t>.</w:t>
            </w:r>
          </w:p>
          <w:p w14:paraId="0AA42137" w14:textId="77777777" w:rsidR="005C60F9" w:rsidRPr="00C049B6" w:rsidRDefault="005C60F9" w:rsidP="00C049B6">
            <w:pPr>
              <w:spacing w:line="276" w:lineRule="auto"/>
              <w:rPr>
                <w:rFonts w:ascii="Helvetica" w:hAnsi="Helvetica" w:cs="Helvetica"/>
                <w:b/>
                <w:sz w:val="20"/>
                <w:szCs w:val="20"/>
                <w:u w:val="single"/>
              </w:rPr>
            </w:pPr>
          </w:p>
        </w:tc>
        <w:tc>
          <w:tcPr>
            <w:tcW w:w="1214"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5C39B83" w14:textId="77777777" w:rsidR="005C60F9" w:rsidRPr="00C049B6" w:rsidRDefault="005C60F9" w:rsidP="00C049B6">
            <w:pPr>
              <w:spacing w:line="276" w:lineRule="auto"/>
              <w:jc w:val="both"/>
              <w:rPr>
                <w:rFonts w:ascii="Helvetica" w:hAnsi="Helvetica" w:cs="Calibri"/>
                <w:b/>
                <w:sz w:val="20"/>
                <w:szCs w:val="20"/>
                <w:u w:val="single"/>
              </w:rPr>
            </w:pPr>
          </w:p>
          <w:p w14:paraId="5F57F1B6" w14:textId="6F667DBA" w:rsidR="005C60F9" w:rsidRPr="002A0BB8" w:rsidRDefault="005C60F9" w:rsidP="00C049B6">
            <w:pPr>
              <w:numPr>
                <w:ilvl w:val="0"/>
                <w:numId w:val="47"/>
              </w:numPr>
              <w:spacing w:line="276" w:lineRule="auto"/>
              <w:ind w:left="360"/>
              <w:jc w:val="both"/>
              <w:rPr>
                <w:rFonts w:ascii="Helvetica" w:hAnsi="Helvetica" w:cs="Calibri"/>
                <w:sz w:val="20"/>
                <w:szCs w:val="20"/>
              </w:rPr>
            </w:pPr>
            <w:r w:rsidRPr="002A0BB8">
              <w:rPr>
                <w:rFonts w:ascii="Helvetica" w:hAnsi="Helvetica" w:cs="Calibri"/>
                <w:sz w:val="20"/>
                <w:szCs w:val="20"/>
              </w:rPr>
              <w:t xml:space="preserve">To omit reference to Clause 5.3 as the latter refers to confidentiality and may not actually apply given that the report is required to be published. </w:t>
            </w:r>
          </w:p>
          <w:p w14:paraId="4BE0CB74" w14:textId="77777777" w:rsidR="005C60F9" w:rsidRPr="002A0BB8" w:rsidRDefault="005C60F9" w:rsidP="00C049B6">
            <w:pPr>
              <w:spacing w:line="276" w:lineRule="auto"/>
              <w:ind w:left="360"/>
              <w:jc w:val="both"/>
              <w:rPr>
                <w:rFonts w:ascii="Helvetica" w:hAnsi="Helvetica" w:cs="Calibri"/>
                <w:sz w:val="20"/>
                <w:szCs w:val="20"/>
              </w:rPr>
            </w:pPr>
          </w:p>
          <w:p w14:paraId="09E9F00B" w14:textId="3747B918" w:rsidR="005C60F9" w:rsidRPr="002A0BB8" w:rsidRDefault="005C60F9" w:rsidP="00C049B6">
            <w:pPr>
              <w:numPr>
                <w:ilvl w:val="0"/>
                <w:numId w:val="47"/>
              </w:numPr>
              <w:spacing w:line="276" w:lineRule="auto"/>
              <w:ind w:left="360"/>
              <w:jc w:val="both"/>
              <w:rPr>
                <w:rFonts w:ascii="Helvetica" w:hAnsi="Helvetica" w:cs="Calibri"/>
                <w:sz w:val="20"/>
                <w:szCs w:val="20"/>
              </w:rPr>
            </w:pPr>
            <w:r w:rsidRPr="002A0BB8">
              <w:rPr>
                <w:rFonts w:ascii="Helvetica" w:hAnsi="Helvetica" w:cs="Calibri"/>
                <w:sz w:val="20"/>
                <w:szCs w:val="20"/>
              </w:rPr>
              <w:t xml:space="preserve">To also explicitly provide for the obligation of the ECO to report the results of an enforcement proceeding to the </w:t>
            </w:r>
            <w:r>
              <w:rPr>
                <w:rFonts w:ascii="Helvetica" w:hAnsi="Helvetica" w:cs="Calibri"/>
                <w:sz w:val="20"/>
                <w:szCs w:val="20"/>
              </w:rPr>
              <w:t>Compliance COmmittee</w:t>
            </w:r>
            <w:r w:rsidRPr="002A0BB8">
              <w:rPr>
                <w:rFonts w:ascii="Helvetica" w:hAnsi="Helvetica" w:cs="Calibri"/>
                <w:sz w:val="20"/>
                <w:szCs w:val="20"/>
              </w:rPr>
              <w:t xml:space="preserve">, ERC, DOE and PEM Board. </w:t>
            </w:r>
          </w:p>
          <w:p w14:paraId="6EAA93BC" w14:textId="77777777" w:rsidR="005C60F9" w:rsidRPr="002A0BB8" w:rsidRDefault="005C60F9" w:rsidP="00C049B6">
            <w:pPr>
              <w:spacing w:line="276" w:lineRule="auto"/>
              <w:ind w:left="360"/>
              <w:jc w:val="both"/>
              <w:rPr>
                <w:rFonts w:ascii="Helvetica" w:hAnsi="Helvetica" w:cs="Calibri"/>
                <w:sz w:val="20"/>
                <w:szCs w:val="20"/>
              </w:rPr>
            </w:pPr>
          </w:p>
          <w:p w14:paraId="559AE0F8" w14:textId="1942297A" w:rsidR="005C60F9" w:rsidRPr="00C049B6" w:rsidRDefault="005C60F9" w:rsidP="001146CA">
            <w:pPr>
              <w:spacing w:line="276" w:lineRule="auto"/>
              <w:ind w:left="401"/>
              <w:jc w:val="both"/>
              <w:rPr>
                <w:rFonts w:ascii="Helvetica" w:hAnsi="Helvetica" w:cs="Helvetica"/>
                <w:sz w:val="20"/>
                <w:szCs w:val="20"/>
              </w:rPr>
            </w:pPr>
            <w:r w:rsidRPr="002A0BB8">
              <w:rPr>
                <w:rFonts w:ascii="Helvetica" w:hAnsi="Helvetica" w:cs="Calibri"/>
                <w:sz w:val="20"/>
                <w:szCs w:val="20"/>
              </w:rPr>
              <w:t>Reporting to the ERC adopts the agreement contained in the ERC-PEMC Protocol.</w:t>
            </w:r>
          </w:p>
        </w:tc>
      </w:tr>
      <w:tr w:rsidR="005C60F9" w:rsidRPr="00AB72D1" w14:paraId="2A204D7B" w14:textId="77777777" w:rsidTr="005C6D69">
        <w:trPr>
          <w:trHeight w:val="2312"/>
        </w:trPr>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DEA0299" w14:textId="024035F0" w:rsidR="005C60F9" w:rsidRPr="00C049B6" w:rsidRDefault="005C60F9" w:rsidP="00C049B6">
            <w:pPr>
              <w:spacing w:line="276" w:lineRule="auto"/>
              <w:rPr>
                <w:rFonts w:ascii="Helvetica" w:hAnsi="Helvetica" w:cs="Helvetica"/>
                <w:sz w:val="20"/>
                <w:szCs w:val="20"/>
              </w:rPr>
            </w:pPr>
            <w:r w:rsidRPr="002A0BB8">
              <w:rPr>
                <w:rFonts w:ascii="Helvetica" w:hAnsi="Helvetica" w:cs="Calibri"/>
                <w:sz w:val="20"/>
                <w:szCs w:val="20"/>
                <w:lang w:val="en-PH"/>
              </w:rPr>
              <w:lastRenderedPageBreak/>
              <w:t>Appointment of an Enforcement and Compliance Officer</w:t>
            </w:r>
          </w:p>
        </w:tc>
        <w:tc>
          <w:tcPr>
            <w:tcW w:w="38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5725C2E" w14:textId="7461F9D2" w:rsidR="005C60F9" w:rsidRPr="00C049B6" w:rsidRDefault="005C60F9" w:rsidP="00C049B6">
            <w:pPr>
              <w:spacing w:line="276" w:lineRule="auto"/>
              <w:rPr>
                <w:rFonts w:ascii="Helvetica" w:hAnsi="Helvetica" w:cs="Helvetica"/>
                <w:b/>
                <w:sz w:val="20"/>
                <w:szCs w:val="20"/>
              </w:rPr>
            </w:pPr>
            <w:r w:rsidRPr="002A0BB8">
              <w:rPr>
                <w:rFonts w:ascii="Helvetica" w:hAnsi="Helvetica" w:cs="Calibri"/>
                <w:sz w:val="20"/>
                <w:szCs w:val="20"/>
              </w:rPr>
              <w:t>7.2.8</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F473E2E" w14:textId="6DB9F1FD" w:rsidR="005C60F9" w:rsidRPr="00C049B6" w:rsidRDefault="005C60F9" w:rsidP="00C049B6">
            <w:pPr>
              <w:spacing w:line="276" w:lineRule="auto"/>
              <w:rPr>
                <w:rFonts w:ascii="Helvetica" w:hAnsi="Helvetica"/>
                <w:sz w:val="20"/>
                <w:szCs w:val="20"/>
              </w:rPr>
            </w:pPr>
            <w:r w:rsidRPr="002A0BB8">
              <w:rPr>
                <w:rFonts w:ascii="Helvetica" w:hAnsi="Helvetica" w:cs="Calibri"/>
                <w:sz w:val="20"/>
                <w:szCs w:val="20"/>
                <w:lang w:val="en-PH"/>
              </w:rPr>
              <w:t>Appointment of an Enforcement and Compliance Officer</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1855BB1" w14:textId="77777777" w:rsidR="005C60F9" w:rsidRPr="002A0BB8" w:rsidRDefault="005C60F9" w:rsidP="00C049B6">
            <w:pPr>
              <w:spacing w:line="276" w:lineRule="auto"/>
              <w:rPr>
                <w:rFonts w:ascii="Helvetica" w:hAnsi="Helvetica" w:cs="Calibri"/>
                <w:b/>
                <w:sz w:val="20"/>
                <w:szCs w:val="20"/>
                <w:u w:val="single"/>
              </w:rPr>
            </w:pPr>
            <w:r w:rsidRPr="002A0BB8">
              <w:rPr>
                <w:rFonts w:ascii="Helvetica" w:hAnsi="Helvetica" w:cs="Calibri"/>
                <w:strike/>
                <w:sz w:val="20"/>
                <w:szCs w:val="20"/>
                <w:lang w:val="en-PH"/>
              </w:rPr>
              <w:t>Appointment of an Enforcement and Compliance Officer</w:t>
            </w:r>
            <w:r w:rsidRPr="002A0BB8">
              <w:rPr>
                <w:rFonts w:ascii="Helvetica" w:hAnsi="Helvetica" w:cs="Calibri"/>
                <w:b/>
                <w:strike/>
                <w:sz w:val="20"/>
                <w:szCs w:val="20"/>
                <w:u w:val="single"/>
              </w:rPr>
              <w:t xml:space="preserve"> </w:t>
            </w:r>
            <w:r w:rsidRPr="002A0BB8">
              <w:rPr>
                <w:rFonts w:ascii="Helvetica" w:hAnsi="Helvetica" w:cs="Calibri"/>
                <w:b/>
                <w:sz w:val="20"/>
                <w:szCs w:val="20"/>
                <w:u w:val="single"/>
              </w:rPr>
              <w:t>Enforcement and Compliance Office</w:t>
            </w:r>
          </w:p>
          <w:p w14:paraId="1B295304" w14:textId="77777777" w:rsidR="005C60F9" w:rsidRPr="00C049B6" w:rsidRDefault="005C60F9" w:rsidP="00C049B6">
            <w:pPr>
              <w:spacing w:line="276" w:lineRule="auto"/>
              <w:rPr>
                <w:rFonts w:ascii="Helvetica" w:hAnsi="Helvetica" w:cs="Helvetica"/>
                <w:b/>
                <w:sz w:val="20"/>
                <w:szCs w:val="20"/>
                <w:u w:val="single"/>
              </w:rPr>
            </w:pPr>
          </w:p>
        </w:tc>
        <w:tc>
          <w:tcPr>
            <w:tcW w:w="1214"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B626DF0" w14:textId="7F058C29" w:rsidR="005C60F9" w:rsidRPr="00C049B6" w:rsidRDefault="005C60F9" w:rsidP="00C049B6">
            <w:pPr>
              <w:numPr>
                <w:ilvl w:val="0"/>
                <w:numId w:val="47"/>
              </w:numPr>
              <w:spacing w:line="276" w:lineRule="auto"/>
              <w:ind w:left="360"/>
              <w:jc w:val="both"/>
              <w:rPr>
                <w:rFonts w:ascii="Helvetica" w:hAnsi="Helvetica" w:cs="Helvetica"/>
                <w:sz w:val="20"/>
                <w:szCs w:val="20"/>
              </w:rPr>
            </w:pPr>
            <w:r w:rsidRPr="002A0BB8">
              <w:rPr>
                <w:rFonts w:ascii="Helvetica" w:hAnsi="Helvetica" w:cs="Calibri"/>
                <w:sz w:val="20"/>
                <w:szCs w:val="20"/>
              </w:rPr>
              <w:t>To refer to the supervision of the Enforcement and Compliance Office, in general.</w:t>
            </w:r>
          </w:p>
        </w:tc>
      </w:tr>
      <w:tr w:rsidR="005C60F9" w:rsidRPr="00AB72D1" w14:paraId="4CAAC722" w14:textId="77777777" w:rsidTr="005C6D69">
        <w:trPr>
          <w:trHeight w:val="863"/>
        </w:trPr>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7D06C15" w14:textId="77777777" w:rsidR="005C60F9" w:rsidRPr="00C049B6" w:rsidRDefault="005C60F9" w:rsidP="00C049B6">
            <w:pPr>
              <w:spacing w:line="276" w:lineRule="auto"/>
              <w:rPr>
                <w:rFonts w:ascii="Helvetica" w:hAnsi="Helvetica" w:cs="Helvetica"/>
                <w:sz w:val="20"/>
                <w:szCs w:val="20"/>
              </w:rPr>
            </w:pPr>
          </w:p>
        </w:tc>
        <w:tc>
          <w:tcPr>
            <w:tcW w:w="38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1CF4894" w14:textId="40DCE1FA" w:rsidR="005C60F9" w:rsidRPr="00C049B6" w:rsidRDefault="005C60F9" w:rsidP="00C049B6">
            <w:pPr>
              <w:spacing w:line="276" w:lineRule="auto"/>
              <w:rPr>
                <w:rFonts w:ascii="Helvetica" w:hAnsi="Helvetica" w:cs="Helvetica"/>
                <w:b/>
                <w:sz w:val="20"/>
                <w:szCs w:val="20"/>
              </w:rPr>
            </w:pPr>
            <w:r w:rsidRPr="002A0BB8">
              <w:rPr>
                <w:rFonts w:ascii="Helvetica" w:hAnsi="Helvetica" w:cs="Calibri"/>
                <w:sz w:val="20"/>
                <w:szCs w:val="20"/>
              </w:rPr>
              <w:t>7.2.8.1</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82045A2" w14:textId="74D61646" w:rsidR="005C60F9" w:rsidRPr="00C049B6" w:rsidRDefault="005C60F9" w:rsidP="00C049B6">
            <w:pPr>
              <w:spacing w:line="276" w:lineRule="auto"/>
              <w:rPr>
                <w:rFonts w:ascii="Helvetica" w:hAnsi="Helvetica"/>
                <w:sz w:val="20"/>
                <w:szCs w:val="20"/>
              </w:rPr>
            </w:pPr>
            <w:r w:rsidRPr="002A0BB8">
              <w:rPr>
                <w:rFonts w:ascii="Helvetica" w:hAnsi="Helvetica" w:cs="Calibri"/>
                <w:sz w:val="20"/>
                <w:szCs w:val="20"/>
              </w:rPr>
              <w:t xml:space="preserve">The President of PEMC shall appoint a person to act as Enforcement and Compliance Officer with the concurrence of the </w:t>
            </w:r>
            <w:r w:rsidRPr="002A0BB8">
              <w:rPr>
                <w:rFonts w:ascii="Helvetica" w:hAnsi="Helvetica" w:cs="Calibri"/>
                <w:i/>
                <w:sz w:val="20"/>
                <w:szCs w:val="20"/>
              </w:rPr>
              <w:t>PEM Board</w:t>
            </w:r>
            <w:r w:rsidRPr="002A0BB8">
              <w:rPr>
                <w:rFonts w:ascii="Helvetica" w:hAnsi="Helvetica" w:cs="Calibri"/>
                <w:sz w:val="20"/>
                <w:szCs w:val="20"/>
              </w:rPr>
              <w:t xml:space="preserve">. </w:t>
            </w:r>
            <w:r w:rsidRPr="002A0BB8">
              <w:rPr>
                <w:rFonts w:ascii="Helvetica" w:hAnsi="Helvetica" w:cs="Calibri"/>
                <w:b/>
                <w:color w:val="008000"/>
                <w:sz w:val="20"/>
                <w:szCs w:val="20"/>
              </w:rPr>
              <w:t xml:space="preserve"> </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4216F31" w14:textId="77777777" w:rsidR="005C60F9" w:rsidRPr="002A0BB8" w:rsidRDefault="005C60F9" w:rsidP="00C049B6">
            <w:pPr>
              <w:spacing w:line="276" w:lineRule="auto"/>
              <w:jc w:val="both"/>
              <w:rPr>
                <w:rFonts w:ascii="Helvetica" w:hAnsi="Helvetica" w:cs="Calibri"/>
                <w:sz w:val="20"/>
                <w:szCs w:val="20"/>
              </w:rPr>
            </w:pPr>
            <w:r w:rsidRPr="002A0BB8">
              <w:rPr>
                <w:rFonts w:ascii="Helvetica" w:hAnsi="Helvetica" w:cs="Calibri"/>
                <w:sz w:val="20"/>
                <w:szCs w:val="20"/>
              </w:rPr>
              <w:t xml:space="preserve">The President of PEMC </w:t>
            </w:r>
            <w:r w:rsidRPr="002A0BB8">
              <w:rPr>
                <w:rFonts w:ascii="Helvetica" w:hAnsi="Helvetica" w:cs="Calibri"/>
                <w:strike/>
                <w:sz w:val="20"/>
                <w:szCs w:val="20"/>
              </w:rPr>
              <w:t xml:space="preserve">shall appoint a person to act as Enforcement and Compliance Officer with the concurrence of the </w:t>
            </w:r>
            <w:r w:rsidRPr="002A0BB8">
              <w:rPr>
                <w:rFonts w:ascii="Helvetica" w:hAnsi="Helvetica" w:cs="Calibri"/>
                <w:i/>
                <w:strike/>
                <w:sz w:val="20"/>
                <w:szCs w:val="20"/>
              </w:rPr>
              <w:t>PEM Board</w:t>
            </w:r>
            <w:r w:rsidRPr="002A0BB8">
              <w:rPr>
                <w:rFonts w:ascii="Helvetica" w:hAnsi="Helvetica" w:cs="Calibri"/>
                <w:strike/>
                <w:sz w:val="20"/>
                <w:szCs w:val="20"/>
              </w:rPr>
              <w:t>.</w:t>
            </w:r>
            <w:r w:rsidRPr="002A0BB8">
              <w:rPr>
                <w:rFonts w:ascii="Helvetica" w:hAnsi="Helvetica" w:cs="Calibri"/>
                <w:sz w:val="20"/>
                <w:szCs w:val="20"/>
              </w:rPr>
              <w:t>:</w:t>
            </w:r>
          </w:p>
          <w:p w14:paraId="21B39D12" w14:textId="77777777" w:rsidR="005C60F9" w:rsidRPr="002A0BB8" w:rsidRDefault="005C60F9" w:rsidP="00C049B6">
            <w:pPr>
              <w:pStyle w:val="ListParagraph"/>
              <w:numPr>
                <w:ilvl w:val="0"/>
                <w:numId w:val="53"/>
              </w:numPr>
              <w:suppressAutoHyphens w:val="0"/>
              <w:autoSpaceDN/>
              <w:spacing w:after="0"/>
              <w:contextualSpacing/>
              <w:jc w:val="both"/>
              <w:textAlignment w:val="auto"/>
              <w:rPr>
                <w:rFonts w:ascii="Helvetica" w:hAnsi="Helvetica" w:cs="Calibri"/>
                <w:b/>
                <w:sz w:val="20"/>
                <w:szCs w:val="20"/>
                <w:u w:val="single"/>
              </w:rPr>
            </w:pPr>
            <w:r w:rsidRPr="002A0BB8">
              <w:rPr>
                <w:rFonts w:ascii="Helvetica" w:hAnsi="Helvetica" w:cs="Calibri"/>
                <w:b/>
                <w:sz w:val="20"/>
                <w:szCs w:val="20"/>
                <w:u w:val="single"/>
              </w:rPr>
              <w:t xml:space="preserve">With the concurrence of the </w:t>
            </w:r>
            <w:r w:rsidRPr="002A0BB8">
              <w:rPr>
                <w:rFonts w:ascii="Helvetica" w:hAnsi="Helvetica" w:cs="Calibri"/>
                <w:b/>
                <w:i/>
                <w:sz w:val="20"/>
                <w:szCs w:val="20"/>
                <w:u w:val="single"/>
              </w:rPr>
              <w:t>PEM Board</w:t>
            </w:r>
            <w:r w:rsidRPr="002A0BB8">
              <w:rPr>
                <w:rFonts w:ascii="Helvetica" w:hAnsi="Helvetica" w:cs="Calibri"/>
                <w:b/>
                <w:sz w:val="20"/>
                <w:szCs w:val="20"/>
                <w:u w:val="single"/>
              </w:rPr>
              <w:t xml:space="preserve">, shall appoint a person to act as </w:t>
            </w:r>
            <w:r w:rsidRPr="002A0BB8">
              <w:rPr>
                <w:rFonts w:ascii="Helvetica" w:hAnsi="Helvetica" w:cs="Calibri"/>
                <w:b/>
                <w:i/>
                <w:sz w:val="20"/>
                <w:szCs w:val="20"/>
                <w:u w:val="single"/>
              </w:rPr>
              <w:t>Enforcement and Compliance Officer</w:t>
            </w:r>
            <w:r w:rsidRPr="002A0BB8">
              <w:rPr>
                <w:rFonts w:ascii="Helvetica" w:hAnsi="Helvetica" w:cs="Calibri"/>
                <w:b/>
                <w:sz w:val="20"/>
                <w:szCs w:val="20"/>
                <w:u w:val="single"/>
              </w:rPr>
              <w:t xml:space="preserve"> that will head the </w:t>
            </w:r>
            <w:r w:rsidRPr="002A0BB8">
              <w:rPr>
                <w:rFonts w:ascii="Helvetica" w:hAnsi="Helvetica" w:cs="Calibri"/>
                <w:b/>
                <w:i/>
                <w:sz w:val="20"/>
                <w:szCs w:val="20"/>
                <w:u w:val="single"/>
              </w:rPr>
              <w:t>Enforcement and Compliance Office</w:t>
            </w:r>
            <w:r w:rsidRPr="002A0BB8">
              <w:rPr>
                <w:rFonts w:ascii="Helvetica" w:hAnsi="Helvetica" w:cs="Calibri"/>
                <w:b/>
                <w:sz w:val="20"/>
                <w:szCs w:val="20"/>
                <w:u w:val="single"/>
              </w:rPr>
              <w:t xml:space="preserve"> created pursuant to Clause 1.4.8.1; and </w:t>
            </w:r>
          </w:p>
          <w:p w14:paraId="491C3909" w14:textId="12DF0705" w:rsidR="005C60F9" w:rsidRPr="00C049B6" w:rsidRDefault="005C60F9" w:rsidP="00C049B6">
            <w:pPr>
              <w:pStyle w:val="ListParagraph"/>
              <w:numPr>
                <w:ilvl w:val="0"/>
                <w:numId w:val="53"/>
              </w:numPr>
              <w:suppressAutoHyphens w:val="0"/>
              <w:autoSpaceDN/>
              <w:spacing w:after="0"/>
              <w:contextualSpacing/>
              <w:jc w:val="both"/>
              <w:textAlignment w:val="auto"/>
              <w:rPr>
                <w:rFonts w:ascii="Helvetica" w:hAnsi="Helvetica" w:cs="Helvetica"/>
                <w:b/>
                <w:sz w:val="20"/>
                <w:szCs w:val="20"/>
                <w:u w:val="single"/>
              </w:rPr>
            </w:pPr>
            <w:r w:rsidRPr="002A0BB8">
              <w:rPr>
                <w:rFonts w:ascii="Helvetica" w:hAnsi="Helvetica" w:cs="Calibri"/>
                <w:b/>
                <w:sz w:val="20"/>
                <w:szCs w:val="20"/>
                <w:u w:val="single"/>
              </w:rPr>
              <w:t xml:space="preserve">Exercise administrative supervision over the </w:t>
            </w:r>
            <w:r w:rsidRPr="002A0BB8">
              <w:rPr>
                <w:rFonts w:ascii="Helvetica" w:hAnsi="Helvetica" w:cs="Calibri"/>
                <w:b/>
                <w:i/>
                <w:sz w:val="20"/>
                <w:szCs w:val="20"/>
                <w:u w:val="single"/>
              </w:rPr>
              <w:t>Enforcement and Compliance Office</w:t>
            </w:r>
            <w:r w:rsidRPr="002A0BB8">
              <w:rPr>
                <w:rFonts w:ascii="Helvetica" w:hAnsi="Helvetica" w:cs="Calibri"/>
                <w:b/>
                <w:sz w:val="20"/>
                <w:szCs w:val="20"/>
                <w:u w:val="single"/>
              </w:rPr>
              <w:t xml:space="preserve">.   </w:t>
            </w:r>
          </w:p>
        </w:tc>
        <w:tc>
          <w:tcPr>
            <w:tcW w:w="1214"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AC4D84C" w14:textId="6511D8B0" w:rsidR="005C60F9" w:rsidRPr="00C049B6" w:rsidRDefault="005C60F9" w:rsidP="00C049B6">
            <w:pPr>
              <w:spacing w:line="276" w:lineRule="auto"/>
              <w:jc w:val="both"/>
              <w:rPr>
                <w:rFonts w:ascii="Helvetica" w:hAnsi="Helvetica" w:cs="Helvetica"/>
                <w:sz w:val="20"/>
                <w:szCs w:val="20"/>
              </w:rPr>
            </w:pPr>
            <w:r w:rsidRPr="002A0BB8">
              <w:rPr>
                <w:rFonts w:ascii="Helvetica" w:hAnsi="Helvetica" w:cs="Calibri"/>
                <w:sz w:val="20"/>
                <w:szCs w:val="20"/>
              </w:rPr>
              <w:t xml:space="preserve">To explicitly state that </w:t>
            </w:r>
            <w:r w:rsidRPr="00C049B6">
              <w:rPr>
                <w:rFonts w:ascii="Helvetica" w:hAnsi="Helvetica" w:cs="Calibri"/>
                <w:sz w:val="20"/>
                <w:szCs w:val="20"/>
              </w:rPr>
              <w:t xml:space="preserve">the PEMC President exercises administrative supervision over the ECO. </w:t>
            </w:r>
          </w:p>
        </w:tc>
      </w:tr>
      <w:tr w:rsidR="005C60F9" w:rsidRPr="00AB72D1" w14:paraId="03761AA7" w14:textId="77777777" w:rsidTr="005C6D69">
        <w:trPr>
          <w:trHeight w:val="2312"/>
        </w:trPr>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71AC4F5" w14:textId="77777777" w:rsidR="005C60F9" w:rsidRPr="00C049B6" w:rsidRDefault="005C60F9" w:rsidP="00C049B6">
            <w:pPr>
              <w:spacing w:line="276" w:lineRule="auto"/>
              <w:rPr>
                <w:rFonts w:ascii="Helvetica" w:hAnsi="Helvetica" w:cs="Helvetica"/>
                <w:sz w:val="20"/>
                <w:szCs w:val="20"/>
              </w:rPr>
            </w:pPr>
          </w:p>
        </w:tc>
        <w:tc>
          <w:tcPr>
            <w:tcW w:w="38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1197702" w14:textId="77777777" w:rsidR="005C60F9" w:rsidRPr="002A0BB8" w:rsidRDefault="005C60F9" w:rsidP="00C049B6">
            <w:pPr>
              <w:spacing w:line="276" w:lineRule="auto"/>
              <w:rPr>
                <w:rFonts w:ascii="Helvetica" w:hAnsi="Helvetica" w:cs="Calibri"/>
                <w:sz w:val="20"/>
                <w:szCs w:val="20"/>
              </w:rPr>
            </w:pPr>
            <w:r w:rsidRPr="002A0BB8">
              <w:rPr>
                <w:rFonts w:ascii="Helvetica" w:hAnsi="Helvetica" w:cs="Calibri"/>
                <w:sz w:val="20"/>
                <w:szCs w:val="20"/>
              </w:rPr>
              <w:t>7.2.8.2</w:t>
            </w:r>
          </w:p>
          <w:p w14:paraId="7902A2E6" w14:textId="28F76C95" w:rsidR="005C60F9" w:rsidRPr="00C049B6" w:rsidRDefault="005C60F9" w:rsidP="00C049B6">
            <w:pPr>
              <w:spacing w:line="276" w:lineRule="auto"/>
              <w:rPr>
                <w:rFonts w:ascii="Helvetica" w:hAnsi="Helvetica" w:cs="Helvetica"/>
                <w:b/>
                <w:sz w:val="20"/>
                <w:szCs w:val="20"/>
              </w:rPr>
            </w:pPr>
            <w:r w:rsidRPr="002A0BB8">
              <w:rPr>
                <w:rFonts w:ascii="Helvetica" w:hAnsi="Helvetica" w:cs="Calibri"/>
                <w:sz w:val="20"/>
                <w:szCs w:val="20"/>
              </w:rPr>
              <w:t>(new)</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5303EB9" w14:textId="370D5656" w:rsidR="005C60F9" w:rsidRPr="00C049B6" w:rsidRDefault="005C60F9" w:rsidP="00C049B6">
            <w:pPr>
              <w:spacing w:line="276" w:lineRule="auto"/>
              <w:rPr>
                <w:rFonts w:ascii="Helvetica" w:hAnsi="Helvetica"/>
                <w:sz w:val="20"/>
                <w:szCs w:val="20"/>
              </w:rPr>
            </w:pPr>
            <w:r w:rsidRPr="002A0BB8">
              <w:rPr>
                <w:rFonts w:ascii="Helvetica" w:hAnsi="Helvetica" w:cs="Calibri"/>
                <w:sz w:val="20"/>
                <w:szCs w:val="20"/>
              </w:rPr>
              <w:t xml:space="preserve">NEW </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5B602A7" w14:textId="06035361" w:rsidR="005C60F9" w:rsidRPr="002A0BB8" w:rsidRDefault="005C60F9" w:rsidP="00C049B6">
            <w:pPr>
              <w:spacing w:line="276" w:lineRule="auto"/>
              <w:jc w:val="both"/>
              <w:rPr>
                <w:rFonts w:ascii="Helvetica" w:hAnsi="Helvetica" w:cs="Calibri"/>
                <w:b/>
                <w:sz w:val="20"/>
                <w:szCs w:val="20"/>
                <w:u w:val="single"/>
              </w:rPr>
            </w:pPr>
            <w:r w:rsidRPr="002A0BB8">
              <w:rPr>
                <w:rFonts w:ascii="Helvetica" w:hAnsi="Helvetica" w:cs="Calibri"/>
                <w:b/>
                <w:sz w:val="20"/>
                <w:szCs w:val="20"/>
                <w:u w:val="single"/>
              </w:rPr>
              <w:t>7.2.8.2</w:t>
            </w:r>
            <w:r w:rsidR="004C53CD">
              <w:rPr>
                <w:rFonts w:ascii="Helvetica" w:hAnsi="Helvetica" w:cs="Calibri"/>
                <w:sz w:val="20"/>
                <w:szCs w:val="20"/>
              </w:rPr>
              <w:t xml:space="preserve"> </w:t>
            </w:r>
            <w:r w:rsidRPr="002A0BB8">
              <w:rPr>
                <w:rFonts w:ascii="Helvetica" w:hAnsi="Helvetica" w:cs="Calibri"/>
                <w:b/>
                <w:sz w:val="20"/>
                <w:szCs w:val="20"/>
                <w:u w:val="single"/>
              </w:rPr>
              <w:t xml:space="preserve">Subject to Clause 7.2.8.1, the </w:t>
            </w:r>
            <w:r w:rsidRPr="002A0BB8">
              <w:rPr>
                <w:rFonts w:ascii="Helvetica" w:hAnsi="Helvetica" w:cs="Calibri"/>
                <w:b/>
                <w:i/>
                <w:sz w:val="20"/>
                <w:szCs w:val="20"/>
                <w:u w:val="single"/>
              </w:rPr>
              <w:t>PEM Board</w:t>
            </w:r>
            <w:r w:rsidRPr="002A0BB8">
              <w:rPr>
                <w:rFonts w:ascii="Helvetica" w:hAnsi="Helvetica" w:cs="Calibri"/>
                <w:b/>
                <w:sz w:val="20"/>
                <w:szCs w:val="20"/>
                <w:u w:val="single"/>
              </w:rPr>
              <w:t xml:space="preserve"> shall exercise supervision and control over the </w:t>
            </w:r>
            <w:r w:rsidRPr="002A0BB8">
              <w:rPr>
                <w:rFonts w:ascii="Helvetica" w:hAnsi="Helvetica" w:cs="Calibri"/>
                <w:b/>
                <w:i/>
                <w:sz w:val="20"/>
                <w:szCs w:val="20"/>
                <w:u w:val="single"/>
              </w:rPr>
              <w:t>Enforcement and Compliance Office</w:t>
            </w:r>
            <w:r w:rsidRPr="002A0BB8">
              <w:rPr>
                <w:rFonts w:ascii="Helvetica" w:hAnsi="Helvetica" w:cs="Calibri"/>
                <w:b/>
                <w:sz w:val="20"/>
                <w:szCs w:val="20"/>
                <w:u w:val="single"/>
              </w:rPr>
              <w:t xml:space="preserve"> in the performance by the latter of its functions as provided for in these </w:t>
            </w:r>
            <w:r w:rsidRPr="002A0BB8">
              <w:rPr>
                <w:rFonts w:ascii="Helvetica" w:hAnsi="Helvetica" w:cs="Calibri"/>
                <w:b/>
                <w:i/>
                <w:sz w:val="20"/>
                <w:szCs w:val="20"/>
                <w:u w:val="single"/>
              </w:rPr>
              <w:t>WESM Rules</w:t>
            </w:r>
            <w:r w:rsidRPr="002A0BB8">
              <w:rPr>
                <w:rFonts w:ascii="Helvetica" w:hAnsi="Helvetica" w:cs="Calibri"/>
                <w:b/>
                <w:sz w:val="20"/>
                <w:szCs w:val="20"/>
                <w:u w:val="single"/>
              </w:rPr>
              <w:t xml:space="preserve"> and in relevant </w:t>
            </w:r>
            <w:r w:rsidRPr="002A0BB8">
              <w:rPr>
                <w:rFonts w:ascii="Helvetica" w:hAnsi="Helvetica" w:cs="Calibri"/>
                <w:b/>
                <w:i/>
                <w:sz w:val="20"/>
                <w:szCs w:val="20"/>
                <w:u w:val="single"/>
              </w:rPr>
              <w:t>Market Manuals.</w:t>
            </w:r>
            <w:r w:rsidRPr="002A0BB8">
              <w:rPr>
                <w:rFonts w:ascii="Helvetica" w:hAnsi="Helvetica" w:cs="Calibri"/>
                <w:b/>
                <w:sz w:val="20"/>
                <w:szCs w:val="20"/>
                <w:u w:val="single"/>
              </w:rPr>
              <w:t xml:space="preserve"> </w:t>
            </w:r>
          </w:p>
          <w:p w14:paraId="56E33212" w14:textId="77777777" w:rsidR="005C60F9" w:rsidRPr="00C049B6" w:rsidRDefault="005C60F9" w:rsidP="00C049B6">
            <w:pPr>
              <w:spacing w:line="276" w:lineRule="auto"/>
              <w:rPr>
                <w:rFonts w:ascii="Helvetica" w:hAnsi="Helvetica" w:cs="Helvetica"/>
                <w:b/>
                <w:sz w:val="20"/>
                <w:szCs w:val="20"/>
                <w:u w:val="single"/>
              </w:rPr>
            </w:pPr>
          </w:p>
        </w:tc>
        <w:tc>
          <w:tcPr>
            <w:tcW w:w="1214"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504C7E9" w14:textId="52632FCF" w:rsidR="005C60F9" w:rsidRPr="00C049B6" w:rsidRDefault="005C60F9" w:rsidP="00C049B6">
            <w:pPr>
              <w:spacing w:line="276" w:lineRule="auto"/>
              <w:jc w:val="both"/>
              <w:rPr>
                <w:rFonts w:ascii="Helvetica" w:hAnsi="Helvetica" w:cs="Helvetica"/>
                <w:sz w:val="20"/>
                <w:szCs w:val="20"/>
              </w:rPr>
            </w:pPr>
            <w:r w:rsidRPr="002A0BB8">
              <w:rPr>
                <w:rFonts w:ascii="Helvetica" w:hAnsi="Helvetica" w:cs="Calibri"/>
                <w:sz w:val="20"/>
                <w:szCs w:val="20"/>
              </w:rPr>
              <w:t>To explicitly state that it is the PEM Board that has supervision and control over the ECO in the exercise of the latter’s functions.</w:t>
            </w:r>
          </w:p>
        </w:tc>
      </w:tr>
      <w:tr w:rsidR="005C60F9" w:rsidRPr="00AB72D1" w14:paraId="45C827BA" w14:textId="77777777" w:rsidTr="005C6D69">
        <w:trPr>
          <w:trHeight w:val="2312"/>
        </w:trPr>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B85EBA6" w14:textId="69DFD394" w:rsidR="005C60F9" w:rsidRPr="00C049B6" w:rsidRDefault="005C60F9" w:rsidP="00C049B6">
            <w:pPr>
              <w:spacing w:line="276" w:lineRule="auto"/>
              <w:rPr>
                <w:rFonts w:ascii="Helvetica" w:hAnsi="Helvetica" w:cs="Helvetica"/>
                <w:sz w:val="20"/>
                <w:szCs w:val="20"/>
              </w:rPr>
            </w:pPr>
            <w:r w:rsidRPr="002A0BB8">
              <w:rPr>
                <w:rFonts w:ascii="Helvetica" w:hAnsi="Helvetica" w:cs="Calibri"/>
                <w:sz w:val="20"/>
                <w:szCs w:val="20"/>
              </w:rPr>
              <w:lastRenderedPageBreak/>
              <w:t>Designation of a Compliance Officer for WESM Member, Market Operator and System Operator</w:t>
            </w:r>
          </w:p>
        </w:tc>
        <w:tc>
          <w:tcPr>
            <w:tcW w:w="38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BAE2521" w14:textId="4AC4B546" w:rsidR="005C60F9" w:rsidRPr="00C049B6" w:rsidRDefault="005C60F9" w:rsidP="00C049B6">
            <w:pPr>
              <w:spacing w:line="276" w:lineRule="auto"/>
              <w:rPr>
                <w:rFonts w:ascii="Helvetica" w:hAnsi="Helvetica" w:cs="Helvetica"/>
                <w:b/>
                <w:sz w:val="20"/>
                <w:szCs w:val="20"/>
              </w:rPr>
            </w:pPr>
            <w:r w:rsidRPr="002A0BB8">
              <w:rPr>
                <w:rFonts w:ascii="Helvetica" w:hAnsi="Helvetica" w:cs="Calibri"/>
                <w:sz w:val="20"/>
                <w:szCs w:val="20"/>
              </w:rPr>
              <w:t>7.2.9</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76B1678" w14:textId="77777777" w:rsidR="005C60F9" w:rsidRPr="002A0BB8" w:rsidRDefault="005C60F9" w:rsidP="00C049B6">
            <w:pPr>
              <w:spacing w:line="276" w:lineRule="auto"/>
              <w:jc w:val="both"/>
              <w:outlineLvl w:val="2"/>
              <w:rPr>
                <w:rFonts w:ascii="Helvetica" w:hAnsi="Helvetica" w:cs="Calibri"/>
                <w:sz w:val="20"/>
                <w:szCs w:val="20"/>
              </w:rPr>
            </w:pPr>
            <w:r w:rsidRPr="002A0BB8">
              <w:rPr>
                <w:rFonts w:ascii="Helvetica" w:hAnsi="Helvetica" w:cs="Calibri"/>
                <w:sz w:val="20"/>
                <w:szCs w:val="20"/>
              </w:rPr>
              <w:t>Designation of a Compliance Officer for WESM Member, Market Operator and System Operator</w:t>
            </w:r>
          </w:p>
          <w:p w14:paraId="12D35D6D" w14:textId="6249E3D7" w:rsidR="005C60F9" w:rsidRPr="00C049B6" w:rsidRDefault="005C60F9" w:rsidP="00C049B6">
            <w:pPr>
              <w:spacing w:line="276" w:lineRule="auto"/>
              <w:rPr>
                <w:rFonts w:ascii="Helvetica" w:hAnsi="Helvetica"/>
                <w:sz w:val="20"/>
                <w:szCs w:val="20"/>
              </w:rPr>
            </w:pPr>
            <w:r w:rsidRPr="002A0BB8">
              <w:rPr>
                <w:rFonts w:ascii="Helvetica" w:hAnsi="Helvetica" w:cs="Calibri"/>
                <w:color w:val="008000"/>
                <w:sz w:val="20"/>
                <w:szCs w:val="20"/>
              </w:rPr>
              <w:t xml:space="preserve"> </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1B3CA94" w14:textId="773C7E2D" w:rsidR="005C60F9" w:rsidRPr="00C049B6" w:rsidRDefault="005C60F9" w:rsidP="00C049B6">
            <w:pPr>
              <w:spacing w:line="276" w:lineRule="auto"/>
              <w:rPr>
                <w:rFonts w:ascii="Helvetica" w:hAnsi="Helvetica" w:cs="Helvetica"/>
                <w:b/>
                <w:sz w:val="20"/>
                <w:szCs w:val="20"/>
                <w:u w:val="single"/>
              </w:rPr>
            </w:pPr>
            <w:r w:rsidRPr="002A0BB8">
              <w:rPr>
                <w:rFonts w:ascii="Helvetica" w:hAnsi="Helvetica" w:cs="Calibri"/>
                <w:sz w:val="20"/>
                <w:szCs w:val="20"/>
              </w:rPr>
              <w:t>xxx</w:t>
            </w:r>
          </w:p>
        </w:tc>
        <w:tc>
          <w:tcPr>
            <w:tcW w:w="1214"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96F8181" w14:textId="7882D19A" w:rsidR="005C60F9" w:rsidRPr="00C049B6" w:rsidRDefault="005C60F9" w:rsidP="00C049B6">
            <w:pPr>
              <w:spacing w:line="276" w:lineRule="auto"/>
              <w:jc w:val="both"/>
              <w:rPr>
                <w:rFonts w:ascii="Helvetica" w:hAnsi="Helvetica" w:cs="Helvetica"/>
                <w:sz w:val="20"/>
                <w:szCs w:val="20"/>
              </w:rPr>
            </w:pPr>
          </w:p>
        </w:tc>
      </w:tr>
      <w:tr w:rsidR="005C60F9" w:rsidRPr="00AB72D1" w14:paraId="71B43934" w14:textId="77777777" w:rsidTr="005C6D69">
        <w:trPr>
          <w:trHeight w:val="2312"/>
        </w:trPr>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38CA89C" w14:textId="77777777" w:rsidR="005C60F9" w:rsidRPr="00C049B6" w:rsidRDefault="005C60F9" w:rsidP="00C049B6">
            <w:pPr>
              <w:spacing w:line="276" w:lineRule="auto"/>
              <w:rPr>
                <w:rFonts w:ascii="Helvetica" w:hAnsi="Helvetica" w:cs="Helvetica"/>
                <w:sz w:val="20"/>
                <w:szCs w:val="20"/>
              </w:rPr>
            </w:pPr>
          </w:p>
        </w:tc>
        <w:tc>
          <w:tcPr>
            <w:tcW w:w="38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62D547F" w14:textId="43F7D7D3" w:rsidR="005C60F9" w:rsidRPr="00C049B6" w:rsidRDefault="005C60F9" w:rsidP="00C049B6">
            <w:pPr>
              <w:spacing w:line="276" w:lineRule="auto"/>
              <w:rPr>
                <w:rFonts w:ascii="Helvetica" w:hAnsi="Helvetica" w:cs="Helvetica"/>
                <w:b/>
                <w:sz w:val="20"/>
                <w:szCs w:val="20"/>
              </w:rPr>
            </w:pPr>
            <w:r w:rsidRPr="002A0BB8">
              <w:rPr>
                <w:rFonts w:ascii="Helvetica" w:hAnsi="Helvetica" w:cs="Calibri"/>
                <w:sz w:val="20"/>
                <w:szCs w:val="20"/>
              </w:rPr>
              <w:t>7.2.9.1</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40F4E3A" w14:textId="161F84F5" w:rsidR="005C60F9" w:rsidRPr="00C049B6" w:rsidRDefault="005C60F9" w:rsidP="00C049B6">
            <w:pPr>
              <w:spacing w:line="276" w:lineRule="auto"/>
              <w:rPr>
                <w:rFonts w:ascii="Helvetica" w:hAnsi="Helvetica"/>
                <w:sz w:val="20"/>
                <w:szCs w:val="20"/>
              </w:rPr>
            </w:pPr>
            <w:r w:rsidRPr="002A0BB8">
              <w:rPr>
                <w:rFonts w:ascii="Helvetica" w:hAnsi="Helvetica" w:cs="Calibri"/>
                <w:sz w:val="20"/>
                <w:szCs w:val="20"/>
              </w:rPr>
              <w:t xml:space="preserve">Each WESM Member, the </w:t>
            </w:r>
            <w:r w:rsidRPr="002A0BB8">
              <w:rPr>
                <w:rFonts w:ascii="Helvetica" w:hAnsi="Helvetica" w:cs="Calibri"/>
                <w:i/>
                <w:sz w:val="20"/>
                <w:szCs w:val="20"/>
              </w:rPr>
              <w:t>Market Operator</w:t>
            </w:r>
            <w:r w:rsidRPr="002A0BB8">
              <w:rPr>
                <w:rFonts w:ascii="Helvetica" w:hAnsi="Helvetica" w:cs="Calibri"/>
                <w:sz w:val="20"/>
                <w:szCs w:val="20"/>
              </w:rPr>
              <w:t xml:space="preserve">, the </w:t>
            </w:r>
            <w:r w:rsidRPr="002A0BB8">
              <w:rPr>
                <w:rFonts w:ascii="Helvetica" w:hAnsi="Helvetica" w:cs="Calibri"/>
                <w:i/>
                <w:sz w:val="20"/>
                <w:szCs w:val="20"/>
              </w:rPr>
              <w:t>System Operator</w:t>
            </w:r>
            <w:r w:rsidRPr="002A0BB8">
              <w:rPr>
                <w:rFonts w:ascii="Helvetica" w:hAnsi="Helvetica" w:cs="Calibri"/>
                <w:sz w:val="20"/>
                <w:szCs w:val="20"/>
              </w:rPr>
              <w:t>, Metering Service Provider and any other WESM Service Providers shall designate a Compliance Officer in their respective organizations</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4024F8C" w14:textId="77777777" w:rsidR="005C60F9" w:rsidRDefault="005C60F9" w:rsidP="001146CA">
            <w:pPr>
              <w:pStyle w:val="ListParagraph"/>
              <w:spacing w:after="0"/>
              <w:ind w:left="0"/>
              <w:jc w:val="both"/>
              <w:rPr>
                <w:rFonts w:ascii="Helvetica" w:hAnsi="Helvetica" w:cs="Calibri"/>
                <w:sz w:val="20"/>
                <w:szCs w:val="20"/>
              </w:rPr>
            </w:pPr>
            <w:r w:rsidRPr="002A0BB8">
              <w:rPr>
                <w:rFonts w:ascii="Helvetica" w:hAnsi="Helvetica" w:cs="Calibri"/>
                <w:strike/>
                <w:sz w:val="20"/>
                <w:szCs w:val="20"/>
              </w:rPr>
              <w:t xml:space="preserve">Each </w:t>
            </w:r>
            <w:r w:rsidRPr="002A0BB8">
              <w:rPr>
                <w:rFonts w:ascii="Helvetica" w:hAnsi="Helvetica" w:cs="Calibri"/>
                <w:b/>
                <w:sz w:val="20"/>
                <w:szCs w:val="20"/>
                <w:u w:val="single"/>
              </w:rPr>
              <w:t>All</w:t>
            </w:r>
            <w:r w:rsidRPr="002A0BB8">
              <w:rPr>
                <w:rFonts w:ascii="Helvetica" w:hAnsi="Helvetica" w:cs="Calibri"/>
                <w:sz w:val="20"/>
                <w:szCs w:val="20"/>
              </w:rPr>
              <w:t xml:space="preserve"> </w:t>
            </w:r>
            <w:r w:rsidRPr="002A0BB8">
              <w:rPr>
                <w:rFonts w:ascii="Helvetica" w:hAnsi="Helvetica" w:cs="Calibri"/>
                <w:i/>
                <w:sz w:val="20"/>
                <w:szCs w:val="20"/>
              </w:rPr>
              <w:t>WESM Member</w:t>
            </w:r>
            <w:r w:rsidRPr="002A0BB8">
              <w:rPr>
                <w:rFonts w:ascii="Helvetica" w:hAnsi="Helvetica" w:cs="Calibri"/>
                <w:b/>
                <w:i/>
                <w:sz w:val="20"/>
                <w:szCs w:val="20"/>
                <w:u w:val="single"/>
              </w:rPr>
              <w:t>s</w:t>
            </w:r>
            <w:r w:rsidRPr="002A0BB8">
              <w:rPr>
                <w:rFonts w:ascii="Helvetica" w:hAnsi="Helvetica" w:cs="Calibri"/>
                <w:sz w:val="20"/>
                <w:szCs w:val="20"/>
              </w:rPr>
              <w:t xml:space="preserve">, </w:t>
            </w:r>
            <w:r w:rsidRPr="002A0BB8">
              <w:rPr>
                <w:rFonts w:ascii="Helvetica" w:hAnsi="Helvetica" w:cs="Calibri"/>
                <w:strike/>
                <w:sz w:val="20"/>
                <w:szCs w:val="20"/>
              </w:rPr>
              <w:t xml:space="preserve">the </w:t>
            </w:r>
            <w:r w:rsidRPr="002A0BB8">
              <w:rPr>
                <w:rFonts w:ascii="Helvetica" w:hAnsi="Helvetica" w:cs="Calibri"/>
                <w:i/>
                <w:strike/>
                <w:sz w:val="20"/>
                <w:szCs w:val="20"/>
              </w:rPr>
              <w:t>System Operator</w:t>
            </w:r>
            <w:r w:rsidRPr="002A0BB8">
              <w:rPr>
                <w:rFonts w:ascii="Helvetica" w:hAnsi="Helvetica" w:cs="Calibri"/>
                <w:strike/>
                <w:sz w:val="20"/>
                <w:szCs w:val="20"/>
              </w:rPr>
              <w:t xml:space="preserve">, Metering Service Provider and any other WESM Service Providers </w:t>
            </w:r>
            <w:r w:rsidRPr="002A0BB8">
              <w:rPr>
                <w:rFonts w:ascii="Helvetica" w:hAnsi="Helvetica" w:cs="Calibri"/>
                <w:b/>
                <w:sz w:val="20"/>
                <w:szCs w:val="20"/>
                <w:u w:val="single"/>
              </w:rPr>
              <w:t xml:space="preserve">and </w:t>
            </w:r>
            <w:r w:rsidRPr="002A0BB8">
              <w:rPr>
                <w:rFonts w:ascii="Helvetica" w:hAnsi="Helvetica" w:cs="Calibri"/>
                <w:sz w:val="20"/>
                <w:szCs w:val="20"/>
              </w:rPr>
              <w:t xml:space="preserve">the </w:t>
            </w:r>
            <w:r w:rsidRPr="002A0BB8">
              <w:rPr>
                <w:rFonts w:ascii="Helvetica" w:hAnsi="Helvetica" w:cs="Calibri"/>
                <w:i/>
                <w:sz w:val="20"/>
                <w:szCs w:val="20"/>
              </w:rPr>
              <w:t>Market Operator</w:t>
            </w:r>
            <w:r w:rsidRPr="002A0BB8">
              <w:rPr>
                <w:rFonts w:ascii="Helvetica" w:hAnsi="Helvetica" w:cs="Calibri"/>
                <w:sz w:val="20"/>
                <w:szCs w:val="20"/>
              </w:rPr>
              <w:t xml:space="preserve"> shall designate a </w:t>
            </w:r>
            <w:r w:rsidRPr="002A0BB8">
              <w:rPr>
                <w:rFonts w:ascii="Helvetica" w:hAnsi="Helvetica" w:cs="Calibri"/>
                <w:b/>
                <w:sz w:val="20"/>
                <w:szCs w:val="20"/>
                <w:u w:val="single"/>
              </w:rPr>
              <w:t>WESM</w:t>
            </w:r>
            <w:r w:rsidRPr="002A0BB8">
              <w:rPr>
                <w:rFonts w:ascii="Helvetica" w:hAnsi="Helvetica" w:cs="Calibri"/>
                <w:b/>
                <w:sz w:val="20"/>
                <w:szCs w:val="20"/>
              </w:rPr>
              <w:t xml:space="preserve"> </w:t>
            </w:r>
            <w:r w:rsidRPr="002A0BB8">
              <w:rPr>
                <w:rFonts w:ascii="Helvetica" w:hAnsi="Helvetica" w:cs="Calibri"/>
                <w:sz w:val="20"/>
                <w:szCs w:val="20"/>
              </w:rPr>
              <w:t xml:space="preserve">Compliance Officer in their respective organizations; </w:t>
            </w:r>
            <w:r w:rsidRPr="002A0BB8">
              <w:rPr>
                <w:rFonts w:ascii="Helvetica" w:hAnsi="Helvetica" w:cs="Calibri"/>
                <w:b/>
                <w:i/>
                <w:sz w:val="20"/>
                <w:szCs w:val="20"/>
                <w:u w:val="single"/>
              </w:rPr>
              <w:t xml:space="preserve">Provided </w:t>
            </w:r>
            <w:r w:rsidRPr="002A0BB8">
              <w:rPr>
                <w:rFonts w:ascii="Helvetica" w:hAnsi="Helvetica" w:cs="Calibri"/>
                <w:b/>
                <w:sz w:val="20"/>
                <w:szCs w:val="20"/>
                <w:u w:val="single"/>
              </w:rPr>
              <w:t xml:space="preserve">that the person so appointed </w:t>
            </w:r>
            <w:r w:rsidRPr="002A0BB8">
              <w:rPr>
                <w:rFonts w:ascii="Helvetica" w:hAnsi="Helvetica"/>
                <w:b/>
                <w:sz w:val="20"/>
                <w:szCs w:val="20"/>
                <w:u w:val="single"/>
              </w:rPr>
              <w:t xml:space="preserve">should have an understanding of the </w:t>
            </w:r>
            <w:r w:rsidRPr="002A0BB8">
              <w:rPr>
                <w:rFonts w:ascii="Helvetica" w:hAnsi="Helvetica"/>
                <w:b/>
                <w:i/>
                <w:sz w:val="20"/>
                <w:szCs w:val="20"/>
                <w:u w:val="single"/>
              </w:rPr>
              <w:t>WESM</w:t>
            </w:r>
            <w:r w:rsidRPr="002A0BB8">
              <w:rPr>
                <w:rFonts w:ascii="Helvetica" w:hAnsi="Helvetica"/>
                <w:b/>
                <w:sz w:val="20"/>
                <w:szCs w:val="20"/>
                <w:u w:val="single"/>
              </w:rPr>
              <w:t xml:space="preserve"> compliance requirements of his or her organization, and occupies a senior management position in the organization that he or she is able to recognize possible non-compliances and has sufficient authority to resolve the same.</w:t>
            </w:r>
          </w:p>
          <w:p w14:paraId="2A38C27D" w14:textId="73D60171" w:rsidR="004C53CD" w:rsidRPr="00C049B6" w:rsidRDefault="004C53CD" w:rsidP="001146CA">
            <w:pPr>
              <w:pStyle w:val="ListParagraph"/>
              <w:spacing w:after="0"/>
              <w:ind w:left="0"/>
              <w:jc w:val="both"/>
            </w:pPr>
          </w:p>
        </w:tc>
        <w:tc>
          <w:tcPr>
            <w:tcW w:w="1214"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4292203" w14:textId="73C44500" w:rsidR="005C60F9" w:rsidRPr="002A0BB8" w:rsidRDefault="005C60F9" w:rsidP="00C049B6">
            <w:pPr>
              <w:numPr>
                <w:ilvl w:val="0"/>
                <w:numId w:val="55"/>
              </w:numPr>
              <w:spacing w:line="276" w:lineRule="auto"/>
              <w:ind w:left="360"/>
              <w:jc w:val="both"/>
              <w:rPr>
                <w:rFonts w:ascii="Helvetica" w:hAnsi="Helvetica" w:cs="Calibri"/>
                <w:sz w:val="20"/>
                <w:szCs w:val="20"/>
              </w:rPr>
            </w:pPr>
            <w:r w:rsidRPr="002A0BB8">
              <w:rPr>
                <w:rFonts w:ascii="Helvetica" w:hAnsi="Helvetica" w:cs="Calibri"/>
                <w:sz w:val="20"/>
                <w:szCs w:val="20"/>
              </w:rPr>
              <w:t xml:space="preserve">To simplify the provision since the System Operator, the Metering Service Providers and other service providers are </w:t>
            </w:r>
            <w:r w:rsidRPr="002A0BB8">
              <w:rPr>
                <w:rFonts w:ascii="Helvetica" w:hAnsi="Helvetica" w:cs="Calibri"/>
                <w:i/>
                <w:sz w:val="20"/>
                <w:szCs w:val="20"/>
              </w:rPr>
              <w:t xml:space="preserve">WESM Members. </w:t>
            </w:r>
          </w:p>
          <w:p w14:paraId="690AC5B9" w14:textId="77777777" w:rsidR="005C60F9" w:rsidRPr="002A0BB8" w:rsidRDefault="005C60F9" w:rsidP="00C049B6">
            <w:pPr>
              <w:spacing w:line="276" w:lineRule="auto"/>
              <w:ind w:left="360"/>
              <w:jc w:val="both"/>
              <w:rPr>
                <w:rFonts w:ascii="Helvetica" w:hAnsi="Helvetica" w:cs="Calibri"/>
                <w:sz w:val="20"/>
                <w:szCs w:val="20"/>
              </w:rPr>
            </w:pPr>
          </w:p>
          <w:p w14:paraId="5E8A10D2" w14:textId="5D503521" w:rsidR="005C60F9" w:rsidRPr="00C049B6" w:rsidRDefault="005C60F9" w:rsidP="00C049B6">
            <w:pPr>
              <w:spacing w:line="276" w:lineRule="auto"/>
              <w:ind w:left="401"/>
              <w:jc w:val="both"/>
              <w:rPr>
                <w:rFonts w:ascii="Helvetica" w:hAnsi="Helvetica" w:cs="Helvetica"/>
                <w:sz w:val="20"/>
                <w:szCs w:val="20"/>
              </w:rPr>
            </w:pPr>
            <w:r w:rsidRPr="002A0BB8">
              <w:rPr>
                <w:rFonts w:ascii="Helvetica" w:hAnsi="Helvetica" w:cs="Calibri"/>
                <w:sz w:val="20"/>
                <w:szCs w:val="20"/>
              </w:rPr>
              <w:t xml:space="preserve">Added proviso: to ensure that the WCO that will be appointed is of such position in his/her organization that he/she is able to resolve any non-compliances. </w:t>
            </w:r>
          </w:p>
        </w:tc>
      </w:tr>
      <w:tr w:rsidR="005C60F9" w:rsidRPr="00AB72D1" w14:paraId="75413972" w14:textId="77777777" w:rsidTr="005C6D69">
        <w:trPr>
          <w:trHeight w:val="620"/>
        </w:trPr>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EAA5081" w14:textId="77777777" w:rsidR="005C60F9" w:rsidRPr="00C049B6" w:rsidRDefault="005C60F9" w:rsidP="00C049B6">
            <w:pPr>
              <w:spacing w:line="276" w:lineRule="auto"/>
              <w:rPr>
                <w:rFonts w:ascii="Helvetica" w:hAnsi="Helvetica" w:cs="Helvetica"/>
                <w:sz w:val="20"/>
                <w:szCs w:val="20"/>
              </w:rPr>
            </w:pPr>
          </w:p>
        </w:tc>
        <w:tc>
          <w:tcPr>
            <w:tcW w:w="38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6DF42BF" w14:textId="57770805" w:rsidR="005C60F9" w:rsidRPr="00C049B6" w:rsidRDefault="005C60F9" w:rsidP="00C049B6">
            <w:pPr>
              <w:spacing w:line="276" w:lineRule="auto"/>
              <w:rPr>
                <w:rFonts w:ascii="Helvetica" w:hAnsi="Helvetica" w:cs="Helvetica"/>
                <w:b/>
                <w:sz w:val="20"/>
                <w:szCs w:val="20"/>
              </w:rPr>
            </w:pPr>
            <w:r w:rsidRPr="002A0BB8">
              <w:rPr>
                <w:rFonts w:ascii="Helvetica" w:hAnsi="Helvetica" w:cs="Calibri"/>
                <w:sz w:val="20"/>
                <w:szCs w:val="20"/>
              </w:rPr>
              <w:t>7.2.9.2</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E108A14" w14:textId="0C7B9E0F" w:rsidR="005C60F9" w:rsidRPr="00C049B6" w:rsidRDefault="005C60F9" w:rsidP="00C049B6">
            <w:pPr>
              <w:spacing w:line="276" w:lineRule="auto"/>
              <w:rPr>
                <w:rFonts w:ascii="Helvetica" w:hAnsi="Helvetica"/>
                <w:sz w:val="20"/>
                <w:szCs w:val="20"/>
              </w:rPr>
            </w:pPr>
            <w:r w:rsidRPr="002A0BB8">
              <w:rPr>
                <w:rFonts w:ascii="Helvetica" w:hAnsi="Helvetica" w:cs="Calibri"/>
                <w:sz w:val="20"/>
                <w:szCs w:val="20"/>
              </w:rPr>
              <w:t xml:space="preserve">The Compliance Officer shall: </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B8E024D" w14:textId="7D6B4AAF" w:rsidR="005C60F9" w:rsidRPr="00C049B6" w:rsidRDefault="005C60F9" w:rsidP="00C049B6">
            <w:pPr>
              <w:spacing w:line="276" w:lineRule="auto"/>
              <w:rPr>
                <w:rFonts w:ascii="Helvetica" w:hAnsi="Helvetica" w:cs="Helvetica"/>
                <w:b/>
                <w:sz w:val="20"/>
                <w:szCs w:val="20"/>
                <w:u w:val="single"/>
              </w:rPr>
            </w:pPr>
            <w:r w:rsidRPr="002A0BB8">
              <w:rPr>
                <w:rFonts w:ascii="Helvetica" w:hAnsi="Helvetica" w:cs="Calibri"/>
                <w:sz w:val="20"/>
                <w:szCs w:val="20"/>
              </w:rPr>
              <w:t xml:space="preserve">The </w:t>
            </w:r>
            <w:r w:rsidRPr="002A0BB8">
              <w:rPr>
                <w:rFonts w:ascii="Helvetica" w:hAnsi="Helvetica" w:cs="Calibri"/>
                <w:b/>
                <w:i/>
                <w:sz w:val="20"/>
                <w:szCs w:val="20"/>
                <w:u w:val="single"/>
              </w:rPr>
              <w:t>WESM</w:t>
            </w:r>
            <w:r w:rsidRPr="002A0BB8">
              <w:rPr>
                <w:rFonts w:ascii="Helvetica" w:hAnsi="Helvetica" w:cs="Calibri"/>
                <w:b/>
                <w:sz w:val="20"/>
                <w:szCs w:val="20"/>
                <w:u w:val="single"/>
              </w:rPr>
              <w:t xml:space="preserve"> </w:t>
            </w:r>
            <w:r w:rsidRPr="002A0BB8">
              <w:rPr>
                <w:rFonts w:ascii="Helvetica" w:hAnsi="Helvetica" w:cs="Calibri"/>
                <w:sz w:val="20"/>
                <w:szCs w:val="20"/>
              </w:rPr>
              <w:t>Compliance Officer shall:</w:t>
            </w:r>
          </w:p>
        </w:tc>
        <w:tc>
          <w:tcPr>
            <w:tcW w:w="1214"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1FB0023" w14:textId="11DA7BEF" w:rsidR="005C60F9" w:rsidRPr="00C049B6" w:rsidRDefault="005C60F9" w:rsidP="00C049B6">
            <w:pPr>
              <w:spacing w:line="276" w:lineRule="auto"/>
              <w:jc w:val="both"/>
              <w:rPr>
                <w:rFonts w:ascii="Helvetica" w:hAnsi="Helvetica" w:cs="Helvetica"/>
                <w:sz w:val="20"/>
                <w:szCs w:val="20"/>
              </w:rPr>
            </w:pPr>
            <w:r>
              <w:rPr>
                <w:rFonts w:ascii="Helvetica" w:hAnsi="Helvetica" w:cs="Helvetica"/>
                <w:sz w:val="20"/>
                <w:szCs w:val="20"/>
              </w:rPr>
              <w:t>For Clarity</w:t>
            </w:r>
          </w:p>
        </w:tc>
      </w:tr>
      <w:tr w:rsidR="005C60F9" w:rsidRPr="00AB72D1" w14:paraId="385A8F7A" w14:textId="77777777" w:rsidTr="005C6D69">
        <w:trPr>
          <w:trHeight w:val="2312"/>
        </w:trPr>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41E294B" w14:textId="77777777" w:rsidR="005C60F9" w:rsidRPr="00C049B6" w:rsidRDefault="005C60F9" w:rsidP="00C049B6">
            <w:pPr>
              <w:spacing w:line="276" w:lineRule="auto"/>
              <w:rPr>
                <w:rFonts w:ascii="Helvetica" w:hAnsi="Helvetica" w:cs="Helvetica"/>
                <w:sz w:val="20"/>
                <w:szCs w:val="20"/>
              </w:rPr>
            </w:pPr>
          </w:p>
        </w:tc>
        <w:tc>
          <w:tcPr>
            <w:tcW w:w="38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422DD98" w14:textId="77777777" w:rsidR="005C60F9" w:rsidRPr="00C049B6" w:rsidRDefault="005C60F9" w:rsidP="00C049B6">
            <w:pPr>
              <w:spacing w:line="276" w:lineRule="auto"/>
              <w:rPr>
                <w:rFonts w:ascii="Helvetica" w:hAnsi="Helvetica" w:cs="Helvetica"/>
                <w:b/>
                <w:sz w:val="20"/>
                <w:szCs w:val="20"/>
              </w:rPr>
            </w:pP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89BBE4D" w14:textId="1B7299B5" w:rsidR="005C60F9" w:rsidRPr="00C049B6" w:rsidRDefault="005C60F9" w:rsidP="00C049B6">
            <w:pPr>
              <w:spacing w:line="276" w:lineRule="auto"/>
              <w:jc w:val="both"/>
              <w:rPr>
                <w:rFonts w:ascii="Helvetica" w:hAnsi="Helvetica"/>
                <w:sz w:val="20"/>
                <w:szCs w:val="20"/>
              </w:rPr>
            </w:pPr>
            <w:r w:rsidRPr="002A0BB8">
              <w:rPr>
                <w:rFonts w:ascii="Helvetica" w:hAnsi="Helvetica" w:cs="Calibri"/>
                <w:sz w:val="20"/>
                <w:szCs w:val="20"/>
              </w:rPr>
              <w:t xml:space="preserve">(a)  Monitor and undertake necessary activities to ensure the full compliance of their respective organizations to the EPIRA, the   Implementing Rules and Regulations, the </w:t>
            </w:r>
            <w:r w:rsidRPr="002A0BB8">
              <w:rPr>
                <w:rFonts w:ascii="Helvetica" w:hAnsi="Helvetica" w:cs="Calibri"/>
                <w:i/>
                <w:sz w:val="20"/>
                <w:szCs w:val="20"/>
              </w:rPr>
              <w:t>WESM Rules</w:t>
            </w:r>
            <w:r w:rsidRPr="002A0BB8">
              <w:rPr>
                <w:rFonts w:ascii="Helvetica" w:hAnsi="Helvetica" w:cs="Calibri"/>
                <w:sz w:val="20"/>
                <w:szCs w:val="20"/>
              </w:rPr>
              <w:t xml:space="preserve"> and WESM Market Manuals; and develop necessary procedures and guidelines for this purpose; </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666F808" w14:textId="105F2E0D" w:rsidR="005C60F9" w:rsidRDefault="005C60F9" w:rsidP="00C049B6">
            <w:pPr>
              <w:spacing w:line="276" w:lineRule="auto"/>
              <w:jc w:val="both"/>
              <w:rPr>
                <w:rFonts w:ascii="Helvetica" w:hAnsi="Helvetica" w:cs="Calibri"/>
                <w:sz w:val="20"/>
                <w:szCs w:val="20"/>
              </w:rPr>
            </w:pPr>
            <w:r w:rsidRPr="002A0BB8">
              <w:rPr>
                <w:rFonts w:ascii="Helvetica" w:hAnsi="Helvetica" w:cs="Calibri"/>
                <w:sz w:val="20"/>
                <w:szCs w:val="20"/>
              </w:rPr>
              <w:t xml:space="preserve">(a) Monitor </w:t>
            </w:r>
            <w:r w:rsidRPr="002A0BB8">
              <w:rPr>
                <w:rFonts w:ascii="Helvetica" w:hAnsi="Helvetica" w:cs="Calibri"/>
                <w:strike/>
                <w:sz w:val="20"/>
                <w:szCs w:val="20"/>
              </w:rPr>
              <w:t>and undertake necessary activities</w:t>
            </w:r>
            <w:r w:rsidRPr="002A0BB8">
              <w:rPr>
                <w:rFonts w:ascii="Helvetica" w:hAnsi="Helvetica" w:cs="Calibri"/>
                <w:sz w:val="20"/>
                <w:szCs w:val="20"/>
              </w:rPr>
              <w:t xml:space="preserve"> </w:t>
            </w:r>
            <w:r w:rsidRPr="002A0BB8">
              <w:rPr>
                <w:rFonts w:ascii="Helvetica" w:hAnsi="Helvetica" w:cs="Calibri"/>
                <w:b/>
                <w:sz w:val="20"/>
                <w:szCs w:val="20"/>
                <w:u w:val="single"/>
              </w:rPr>
              <w:t xml:space="preserve">the activities and transactions in the </w:t>
            </w:r>
            <w:r w:rsidRPr="002A0BB8">
              <w:rPr>
                <w:rFonts w:ascii="Helvetica" w:hAnsi="Helvetica" w:cs="Calibri"/>
                <w:b/>
                <w:i/>
                <w:sz w:val="20"/>
                <w:szCs w:val="20"/>
                <w:u w:val="single"/>
              </w:rPr>
              <w:t xml:space="preserve">WESM </w:t>
            </w:r>
            <w:r w:rsidRPr="002A0BB8">
              <w:rPr>
                <w:rFonts w:ascii="Helvetica" w:hAnsi="Helvetica" w:cs="Calibri"/>
                <w:b/>
                <w:sz w:val="20"/>
                <w:szCs w:val="20"/>
                <w:u w:val="single"/>
              </w:rPr>
              <w:t>of his or her organization and carry out measures</w:t>
            </w:r>
            <w:r w:rsidRPr="002A0BB8">
              <w:rPr>
                <w:rFonts w:ascii="Helvetica" w:hAnsi="Helvetica" w:cs="Calibri"/>
                <w:sz w:val="20"/>
                <w:szCs w:val="20"/>
              </w:rPr>
              <w:t xml:space="preserve"> to ensure </w:t>
            </w:r>
            <w:r w:rsidRPr="002A0BB8">
              <w:rPr>
                <w:rFonts w:ascii="Helvetica" w:hAnsi="Helvetica" w:cs="Calibri"/>
                <w:strike/>
                <w:sz w:val="20"/>
                <w:szCs w:val="20"/>
              </w:rPr>
              <w:t xml:space="preserve">the full </w:t>
            </w:r>
            <w:r w:rsidRPr="002A0BB8">
              <w:rPr>
                <w:rFonts w:ascii="Helvetica" w:hAnsi="Helvetica" w:cs="Calibri"/>
                <w:sz w:val="20"/>
                <w:szCs w:val="20"/>
              </w:rPr>
              <w:t xml:space="preserve">compliance </w:t>
            </w:r>
            <w:r w:rsidRPr="002A0BB8">
              <w:rPr>
                <w:rFonts w:ascii="Helvetica" w:hAnsi="Helvetica" w:cs="Calibri"/>
                <w:b/>
                <w:sz w:val="20"/>
                <w:szCs w:val="20"/>
                <w:u w:val="single"/>
              </w:rPr>
              <w:t xml:space="preserve">with </w:t>
            </w:r>
            <w:r w:rsidRPr="002A0BB8">
              <w:rPr>
                <w:rFonts w:ascii="Helvetica" w:hAnsi="Helvetica" w:cs="Calibri"/>
                <w:sz w:val="20"/>
                <w:szCs w:val="20"/>
              </w:rPr>
              <w:t xml:space="preserve">the EPIRA, </w:t>
            </w:r>
            <w:r w:rsidRPr="002A0BB8">
              <w:rPr>
                <w:rFonts w:ascii="Helvetica" w:hAnsi="Helvetica" w:cs="Calibri"/>
                <w:b/>
                <w:sz w:val="20"/>
                <w:szCs w:val="20"/>
                <w:u w:val="single"/>
              </w:rPr>
              <w:t>its</w:t>
            </w:r>
            <w:r w:rsidR="004C53CD">
              <w:rPr>
                <w:rFonts w:ascii="Helvetica" w:hAnsi="Helvetica" w:cs="Calibri"/>
                <w:sz w:val="20"/>
                <w:szCs w:val="20"/>
              </w:rPr>
              <w:t xml:space="preserve"> </w:t>
            </w:r>
            <w:r w:rsidRPr="002A0BB8">
              <w:rPr>
                <w:rFonts w:ascii="Helvetica" w:hAnsi="Helvetica" w:cs="Calibri"/>
                <w:sz w:val="20"/>
                <w:szCs w:val="20"/>
              </w:rPr>
              <w:t xml:space="preserve">Implementing Rules and Regulations, the </w:t>
            </w:r>
            <w:r w:rsidRPr="002A0BB8">
              <w:rPr>
                <w:rFonts w:ascii="Helvetica" w:hAnsi="Helvetica" w:cs="Calibri"/>
                <w:i/>
                <w:sz w:val="20"/>
                <w:szCs w:val="20"/>
              </w:rPr>
              <w:t>WESM Rules</w:t>
            </w:r>
            <w:r w:rsidRPr="002A0BB8">
              <w:rPr>
                <w:rFonts w:ascii="Helvetica" w:hAnsi="Helvetica" w:cs="Calibri"/>
                <w:sz w:val="20"/>
                <w:szCs w:val="20"/>
              </w:rPr>
              <w:t xml:space="preserve"> and </w:t>
            </w:r>
            <w:r w:rsidRPr="002A0BB8">
              <w:rPr>
                <w:rFonts w:ascii="Helvetica" w:hAnsi="Helvetica" w:cs="Calibri"/>
                <w:strike/>
                <w:sz w:val="20"/>
                <w:szCs w:val="20"/>
              </w:rPr>
              <w:t>WESM</w:t>
            </w:r>
            <w:r w:rsidRPr="002A0BB8">
              <w:rPr>
                <w:rFonts w:ascii="Helvetica" w:hAnsi="Helvetica" w:cs="Calibri"/>
                <w:b/>
                <w:i/>
                <w:sz w:val="20"/>
                <w:szCs w:val="20"/>
              </w:rPr>
              <w:t xml:space="preserve"> </w:t>
            </w:r>
            <w:r w:rsidRPr="002A0BB8">
              <w:rPr>
                <w:rFonts w:ascii="Helvetica" w:hAnsi="Helvetica" w:cs="Calibri"/>
                <w:b/>
                <w:i/>
                <w:sz w:val="20"/>
                <w:szCs w:val="20"/>
                <w:u w:val="single"/>
              </w:rPr>
              <w:t>Market Manuals</w:t>
            </w:r>
            <w:r w:rsidRPr="002A0BB8">
              <w:rPr>
                <w:rFonts w:ascii="Helvetica" w:hAnsi="Helvetica" w:cs="Calibri"/>
                <w:sz w:val="20"/>
                <w:szCs w:val="20"/>
              </w:rPr>
              <w:t xml:space="preserve">; and </w:t>
            </w:r>
            <w:r w:rsidRPr="002A0BB8">
              <w:rPr>
                <w:rFonts w:ascii="Helvetica" w:hAnsi="Helvetica" w:cs="Calibri"/>
                <w:strike/>
                <w:sz w:val="20"/>
                <w:szCs w:val="20"/>
              </w:rPr>
              <w:t xml:space="preserve">develop </w:t>
            </w:r>
            <w:r w:rsidRPr="002A0BB8">
              <w:rPr>
                <w:rFonts w:ascii="Helvetica" w:hAnsi="Helvetica" w:cs="Calibri"/>
                <w:b/>
                <w:sz w:val="20"/>
                <w:szCs w:val="20"/>
                <w:u w:val="single"/>
              </w:rPr>
              <w:t>put in place</w:t>
            </w:r>
            <w:r w:rsidRPr="002A0BB8">
              <w:rPr>
                <w:rFonts w:ascii="Helvetica" w:hAnsi="Helvetica" w:cs="Calibri"/>
                <w:sz w:val="20"/>
                <w:szCs w:val="20"/>
              </w:rPr>
              <w:t xml:space="preserve"> necessary procedures and guidelines for this purpose;</w:t>
            </w:r>
          </w:p>
          <w:p w14:paraId="29E05EA6" w14:textId="499F1149" w:rsidR="004C53CD" w:rsidRPr="00C049B6" w:rsidRDefault="004C53CD" w:rsidP="00C049B6">
            <w:pPr>
              <w:spacing w:line="276" w:lineRule="auto"/>
              <w:jc w:val="both"/>
              <w:rPr>
                <w:rFonts w:ascii="Helvetica" w:hAnsi="Helvetica" w:cs="Helvetica"/>
                <w:b/>
                <w:sz w:val="20"/>
                <w:szCs w:val="20"/>
                <w:u w:val="single"/>
              </w:rPr>
            </w:pPr>
          </w:p>
        </w:tc>
        <w:tc>
          <w:tcPr>
            <w:tcW w:w="1214"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F9BD582" w14:textId="6E8A9B3D" w:rsidR="005C60F9" w:rsidRPr="00C049B6" w:rsidRDefault="005C60F9" w:rsidP="00C049B6">
            <w:pPr>
              <w:numPr>
                <w:ilvl w:val="0"/>
                <w:numId w:val="55"/>
              </w:numPr>
              <w:spacing w:line="276" w:lineRule="auto"/>
              <w:ind w:left="360"/>
              <w:jc w:val="both"/>
              <w:rPr>
                <w:rFonts w:ascii="Helvetica" w:hAnsi="Helvetica" w:cs="Helvetica"/>
                <w:sz w:val="20"/>
                <w:szCs w:val="20"/>
              </w:rPr>
            </w:pPr>
            <w:r w:rsidRPr="00C049B6">
              <w:rPr>
                <w:rFonts w:ascii="Helvetica" w:hAnsi="Helvetica" w:cs="Helvetica"/>
                <w:sz w:val="20"/>
                <w:szCs w:val="20"/>
              </w:rPr>
              <w:t>To reflect editorial corrections to make the language style more consistent with the rest of the rules.</w:t>
            </w:r>
          </w:p>
        </w:tc>
      </w:tr>
      <w:tr w:rsidR="005C60F9" w:rsidRPr="00AB72D1" w14:paraId="7D1BE716" w14:textId="77777777" w:rsidTr="005C6D69">
        <w:trPr>
          <w:trHeight w:val="2312"/>
        </w:trPr>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2B28BBF" w14:textId="77777777" w:rsidR="005C60F9" w:rsidRPr="00C049B6" w:rsidRDefault="005C60F9" w:rsidP="00C049B6">
            <w:pPr>
              <w:spacing w:line="276" w:lineRule="auto"/>
              <w:rPr>
                <w:rFonts w:ascii="Helvetica" w:hAnsi="Helvetica" w:cs="Helvetica"/>
                <w:sz w:val="20"/>
                <w:szCs w:val="20"/>
              </w:rPr>
            </w:pPr>
          </w:p>
        </w:tc>
        <w:tc>
          <w:tcPr>
            <w:tcW w:w="38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6A80437" w14:textId="77777777" w:rsidR="005C60F9" w:rsidRPr="00C049B6" w:rsidRDefault="005C60F9" w:rsidP="00C049B6">
            <w:pPr>
              <w:spacing w:line="276" w:lineRule="auto"/>
              <w:rPr>
                <w:rFonts w:ascii="Helvetica" w:hAnsi="Helvetica" w:cs="Helvetica"/>
                <w:b/>
                <w:sz w:val="20"/>
                <w:szCs w:val="20"/>
              </w:rPr>
            </w:pP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6B6860E" w14:textId="6206C628" w:rsidR="005C60F9" w:rsidRPr="00C049B6" w:rsidRDefault="005C60F9" w:rsidP="00C049B6">
            <w:pPr>
              <w:spacing w:line="276" w:lineRule="auto"/>
              <w:jc w:val="both"/>
              <w:rPr>
                <w:rFonts w:ascii="Helvetica" w:hAnsi="Helvetica"/>
                <w:sz w:val="20"/>
                <w:szCs w:val="20"/>
              </w:rPr>
            </w:pPr>
            <w:r w:rsidRPr="002A0BB8">
              <w:rPr>
                <w:rFonts w:ascii="Helvetica" w:hAnsi="Helvetica" w:cs="Calibri"/>
                <w:sz w:val="20"/>
                <w:szCs w:val="20"/>
              </w:rPr>
              <w:t xml:space="preserve">(b) From time to time, if the Compliance Officer deems it necessary or appropriate, propose policies or amendments to the </w:t>
            </w:r>
            <w:r w:rsidRPr="002A0BB8">
              <w:rPr>
                <w:rFonts w:ascii="Helvetica" w:hAnsi="Helvetica" w:cs="Calibri"/>
                <w:i/>
                <w:sz w:val="20"/>
                <w:szCs w:val="20"/>
              </w:rPr>
              <w:t>WESM Rules</w:t>
            </w:r>
            <w:r w:rsidRPr="002A0BB8">
              <w:rPr>
                <w:rFonts w:ascii="Helvetica" w:hAnsi="Helvetica" w:cs="Calibri"/>
                <w:sz w:val="20"/>
                <w:szCs w:val="20"/>
              </w:rPr>
              <w:t xml:space="preserve"> and/or WESM Market Manuals to enhance or develop the WESM enforcement and compliance, with the objective of promoting good commercial and technical practices. </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A277557" w14:textId="77777777" w:rsidR="005C60F9" w:rsidRDefault="005C60F9" w:rsidP="00C049B6">
            <w:pPr>
              <w:spacing w:line="276" w:lineRule="auto"/>
              <w:jc w:val="both"/>
              <w:rPr>
                <w:rFonts w:ascii="Helvetica" w:hAnsi="Helvetica" w:cs="Calibri"/>
                <w:sz w:val="20"/>
                <w:szCs w:val="20"/>
                <w:u w:val="single"/>
              </w:rPr>
            </w:pPr>
            <w:r w:rsidRPr="002A0BB8">
              <w:rPr>
                <w:rFonts w:ascii="Helvetica" w:hAnsi="Helvetica" w:cs="Calibri"/>
                <w:sz w:val="20"/>
                <w:szCs w:val="20"/>
              </w:rPr>
              <w:t xml:space="preserve">(b) From time to time </w:t>
            </w:r>
            <w:r w:rsidRPr="002A0BB8">
              <w:rPr>
                <w:rFonts w:ascii="Helvetica" w:hAnsi="Helvetica" w:cs="Calibri"/>
                <w:b/>
                <w:sz w:val="20"/>
                <w:szCs w:val="20"/>
                <w:u w:val="single"/>
              </w:rPr>
              <w:t>and</w:t>
            </w:r>
            <w:r w:rsidRPr="002A0BB8">
              <w:rPr>
                <w:rFonts w:ascii="Helvetica" w:hAnsi="Helvetica" w:cs="Calibri"/>
                <w:sz w:val="20"/>
                <w:szCs w:val="20"/>
              </w:rPr>
              <w:t xml:space="preserve"> if </w:t>
            </w:r>
            <w:r w:rsidRPr="002A0BB8">
              <w:rPr>
                <w:rFonts w:ascii="Helvetica" w:hAnsi="Helvetica" w:cs="Calibri"/>
                <w:strike/>
                <w:sz w:val="20"/>
                <w:szCs w:val="20"/>
              </w:rPr>
              <w:t xml:space="preserve">the Compliance Officer </w:t>
            </w:r>
            <w:r w:rsidRPr="002A0BB8">
              <w:rPr>
                <w:rFonts w:ascii="Helvetica" w:hAnsi="Helvetica" w:cs="Calibri"/>
                <w:b/>
                <w:i/>
                <w:sz w:val="20"/>
                <w:szCs w:val="20"/>
              </w:rPr>
              <w:t>he or she</w:t>
            </w:r>
            <w:r w:rsidRPr="002A0BB8">
              <w:rPr>
                <w:rFonts w:ascii="Helvetica" w:hAnsi="Helvetica" w:cs="Calibri"/>
                <w:sz w:val="20"/>
                <w:szCs w:val="20"/>
              </w:rPr>
              <w:t xml:space="preserve"> deems it necessary or appropriate, propose amendments to the </w:t>
            </w:r>
            <w:r w:rsidRPr="002A0BB8">
              <w:rPr>
                <w:rFonts w:ascii="Helvetica" w:hAnsi="Helvetica" w:cs="Calibri"/>
                <w:i/>
                <w:sz w:val="20"/>
                <w:szCs w:val="20"/>
              </w:rPr>
              <w:t>WESM Rules</w:t>
            </w:r>
            <w:r w:rsidRPr="002A0BB8">
              <w:rPr>
                <w:rFonts w:ascii="Helvetica" w:hAnsi="Helvetica" w:cs="Calibri"/>
                <w:sz w:val="20"/>
                <w:szCs w:val="20"/>
              </w:rPr>
              <w:t xml:space="preserve"> </w:t>
            </w:r>
            <w:r w:rsidRPr="002A0BB8">
              <w:rPr>
                <w:rFonts w:ascii="Helvetica" w:hAnsi="Helvetica" w:cs="Calibri"/>
                <w:strike/>
                <w:sz w:val="20"/>
                <w:szCs w:val="20"/>
              </w:rPr>
              <w:t xml:space="preserve">and/or </w:t>
            </w:r>
            <w:r w:rsidRPr="002A0BB8">
              <w:rPr>
                <w:rFonts w:ascii="Helvetica" w:hAnsi="Helvetica" w:cs="Calibri"/>
                <w:sz w:val="20"/>
                <w:szCs w:val="20"/>
              </w:rPr>
              <w:t xml:space="preserve">and </w:t>
            </w:r>
            <w:r w:rsidRPr="002A0BB8">
              <w:rPr>
                <w:rFonts w:ascii="Helvetica" w:hAnsi="Helvetica" w:cs="Calibri"/>
                <w:strike/>
                <w:sz w:val="20"/>
                <w:szCs w:val="20"/>
              </w:rPr>
              <w:t xml:space="preserve">WESM </w:t>
            </w:r>
            <w:r w:rsidRPr="002A0BB8">
              <w:rPr>
                <w:rFonts w:ascii="Helvetica" w:hAnsi="Helvetica" w:cs="Calibri"/>
                <w:b/>
                <w:i/>
                <w:sz w:val="20"/>
                <w:szCs w:val="20"/>
                <w:u w:val="single"/>
              </w:rPr>
              <w:t>Market Manuals</w:t>
            </w:r>
            <w:r w:rsidRPr="002A0BB8">
              <w:rPr>
                <w:rFonts w:ascii="Helvetica" w:hAnsi="Helvetica" w:cs="Calibri"/>
                <w:sz w:val="20"/>
                <w:szCs w:val="20"/>
              </w:rPr>
              <w:t xml:space="preserve"> to enhance or develop the WESM enforcement and compliance</w:t>
            </w:r>
            <w:r w:rsidRPr="002A0BB8">
              <w:rPr>
                <w:rFonts w:ascii="Helvetica" w:hAnsi="Helvetica" w:cs="Calibri"/>
                <w:strike/>
                <w:sz w:val="20"/>
                <w:szCs w:val="20"/>
              </w:rPr>
              <w:t>, with the objective of promoting</w:t>
            </w:r>
            <w:r w:rsidRPr="002A0BB8">
              <w:rPr>
                <w:rFonts w:ascii="Helvetica" w:hAnsi="Helvetica" w:cs="Calibri"/>
                <w:b/>
                <w:sz w:val="20"/>
                <w:szCs w:val="20"/>
                <w:u w:val="single"/>
              </w:rPr>
              <w:t xml:space="preserve"> and to promote</w:t>
            </w:r>
            <w:r w:rsidRPr="002A0BB8">
              <w:rPr>
                <w:rFonts w:ascii="Helvetica" w:hAnsi="Helvetica" w:cs="Calibri"/>
                <w:sz w:val="20"/>
                <w:szCs w:val="20"/>
              </w:rPr>
              <w:t xml:space="preserve"> good commercial and technical practices</w:t>
            </w:r>
            <w:r w:rsidRPr="002A0BB8">
              <w:rPr>
                <w:rFonts w:ascii="Helvetica" w:hAnsi="Helvetica" w:cs="Calibri"/>
                <w:sz w:val="20"/>
                <w:szCs w:val="20"/>
                <w:u w:val="single"/>
              </w:rPr>
              <w:t>;</w:t>
            </w:r>
          </w:p>
          <w:p w14:paraId="734172EB" w14:textId="4B467C9D" w:rsidR="004C53CD" w:rsidRPr="00C049B6" w:rsidRDefault="004C53CD" w:rsidP="00C049B6">
            <w:pPr>
              <w:spacing w:line="276" w:lineRule="auto"/>
              <w:jc w:val="both"/>
              <w:rPr>
                <w:rFonts w:ascii="Helvetica" w:hAnsi="Helvetica" w:cs="Helvetica"/>
                <w:b/>
                <w:sz w:val="20"/>
                <w:szCs w:val="20"/>
                <w:u w:val="single"/>
              </w:rPr>
            </w:pPr>
          </w:p>
        </w:tc>
        <w:tc>
          <w:tcPr>
            <w:tcW w:w="1214"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0E2852D" w14:textId="7CD809F3" w:rsidR="005C60F9" w:rsidRPr="00C049B6" w:rsidRDefault="005C60F9" w:rsidP="00C049B6">
            <w:pPr>
              <w:numPr>
                <w:ilvl w:val="0"/>
                <w:numId w:val="55"/>
              </w:numPr>
              <w:spacing w:line="276" w:lineRule="auto"/>
              <w:ind w:left="360"/>
              <w:jc w:val="both"/>
              <w:rPr>
                <w:rFonts w:ascii="Helvetica" w:hAnsi="Helvetica" w:cs="Helvetica"/>
                <w:sz w:val="20"/>
                <w:szCs w:val="20"/>
              </w:rPr>
            </w:pPr>
            <w:r w:rsidRPr="002A0BB8">
              <w:rPr>
                <w:rFonts w:ascii="Helvetica" w:hAnsi="Helvetica" w:cs="Calibri"/>
                <w:sz w:val="20"/>
                <w:szCs w:val="20"/>
              </w:rPr>
              <w:t>To reflect editorial corrections to make the language style more consistent with the rest of the rules.</w:t>
            </w:r>
          </w:p>
        </w:tc>
      </w:tr>
      <w:tr w:rsidR="005C60F9" w:rsidRPr="00AB72D1" w14:paraId="479F2F9A" w14:textId="77777777" w:rsidTr="005C6D69">
        <w:trPr>
          <w:trHeight w:val="2312"/>
        </w:trPr>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39A64E9" w14:textId="77777777" w:rsidR="005C60F9" w:rsidRPr="00C049B6" w:rsidRDefault="005C60F9" w:rsidP="00C049B6">
            <w:pPr>
              <w:spacing w:line="276" w:lineRule="auto"/>
              <w:rPr>
                <w:rFonts w:ascii="Helvetica" w:hAnsi="Helvetica" w:cs="Helvetica"/>
                <w:sz w:val="20"/>
                <w:szCs w:val="20"/>
              </w:rPr>
            </w:pPr>
          </w:p>
        </w:tc>
        <w:tc>
          <w:tcPr>
            <w:tcW w:w="38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51E2C7E" w14:textId="77777777" w:rsidR="005C60F9" w:rsidRPr="00C049B6" w:rsidRDefault="005C60F9" w:rsidP="00C049B6">
            <w:pPr>
              <w:spacing w:line="276" w:lineRule="auto"/>
              <w:rPr>
                <w:rFonts w:ascii="Helvetica" w:hAnsi="Helvetica" w:cs="Helvetica"/>
                <w:b/>
                <w:sz w:val="20"/>
                <w:szCs w:val="20"/>
              </w:rPr>
            </w:pP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19D9C56" w14:textId="43D3A06E" w:rsidR="005C60F9" w:rsidRPr="00C049B6" w:rsidRDefault="005C60F9" w:rsidP="00C049B6">
            <w:pPr>
              <w:spacing w:line="276" w:lineRule="auto"/>
              <w:rPr>
                <w:rFonts w:ascii="Helvetica" w:hAnsi="Helvetica"/>
                <w:sz w:val="20"/>
                <w:szCs w:val="20"/>
              </w:rPr>
            </w:pPr>
            <w:r w:rsidRPr="002A0BB8">
              <w:rPr>
                <w:rFonts w:ascii="Helvetica" w:hAnsi="Helvetica" w:cs="Calibri"/>
                <w:sz w:val="20"/>
                <w:szCs w:val="20"/>
              </w:rPr>
              <w:t xml:space="preserve">(c ) </w:t>
            </w:r>
            <w:r w:rsidRPr="00C049B6">
              <w:rPr>
                <w:rFonts w:ascii="Helvetica" w:hAnsi="Helvetica" w:cs="Calibri"/>
                <w:sz w:val="20"/>
                <w:szCs w:val="20"/>
              </w:rPr>
              <w:t>Be responsible in facilitating and coordinating with the WESM Enforcement Compliance Office (ECO), all matters relating to the enforcement and compliance of their respective organization, including the provision of the necessary information and data, as may be required by any of the WESM Governance Committees and by the ECO.</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2E49D8E" w14:textId="7C80E4BD" w:rsidR="005C60F9" w:rsidRDefault="005C60F9" w:rsidP="001146CA">
            <w:pPr>
              <w:spacing w:line="276" w:lineRule="auto"/>
              <w:contextualSpacing/>
              <w:jc w:val="both"/>
              <w:rPr>
                <w:rFonts w:ascii="Helvetica" w:hAnsi="Helvetica" w:cs="Calibri"/>
                <w:b/>
                <w:sz w:val="20"/>
                <w:szCs w:val="20"/>
                <w:u w:val="single"/>
              </w:rPr>
            </w:pPr>
            <w:r w:rsidRPr="002A0BB8">
              <w:rPr>
                <w:rFonts w:ascii="Helvetica" w:hAnsi="Helvetica" w:cs="Calibri"/>
                <w:sz w:val="20"/>
                <w:szCs w:val="20"/>
              </w:rPr>
              <w:t>(c)</w:t>
            </w:r>
            <w:r>
              <w:rPr>
                <w:rFonts w:ascii="Helvetica" w:hAnsi="Helvetica" w:cs="Calibri"/>
                <w:sz w:val="20"/>
                <w:szCs w:val="20"/>
              </w:rPr>
              <w:t xml:space="preserve"> </w:t>
            </w:r>
            <w:r w:rsidRPr="00C049B6">
              <w:rPr>
                <w:rFonts w:ascii="Helvetica" w:hAnsi="Helvetica" w:cs="Calibri"/>
                <w:sz w:val="20"/>
                <w:szCs w:val="20"/>
              </w:rPr>
              <w:t xml:space="preserve">Be responsible in </w:t>
            </w:r>
            <w:r w:rsidRPr="00C049B6">
              <w:rPr>
                <w:rFonts w:ascii="Helvetica" w:hAnsi="Helvetica" w:cs="Calibri"/>
                <w:strike/>
                <w:sz w:val="20"/>
                <w:szCs w:val="20"/>
              </w:rPr>
              <w:t>facilitating and</w:t>
            </w:r>
            <w:r w:rsidRPr="00C049B6">
              <w:rPr>
                <w:rFonts w:ascii="Helvetica" w:hAnsi="Helvetica" w:cs="Calibri"/>
                <w:sz w:val="20"/>
                <w:szCs w:val="20"/>
              </w:rPr>
              <w:t xml:space="preserve"> coordinating with the </w:t>
            </w:r>
            <w:r w:rsidRPr="00C049B6">
              <w:rPr>
                <w:rFonts w:ascii="Helvetica" w:hAnsi="Helvetica" w:cs="Calibri"/>
                <w:i/>
                <w:sz w:val="20"/>
                <w:szCs w:val="20"/>
              </w:rPr>
              <w:t>Enforcement Compliance Office</w:t>
            </w:r>
            <w:r w:rsidRPr="00C049B6">
              <w:rPr>
                <w:rFonts w:ascii="Helvetica" w:hAnsi="Helvetica" w:cs="Calibri"/>
                <w:i/>
                <w:strike/>
                <w:sz w:val="20"/>
                <w:szCs w:val="20"/>
              </w:rPr>
              <w:t xml:space="preserve"> </w:t>
            </w:r>
            <w:r w:rsidRPr="00C049B6">
              <w:rPr>
                <w:rFonts w:ascii="Helvetica" w:hAnsi="Helvetica" w:cs="Calibri"/>
                <w:strike/>
                <w:sz w:val="20"/>
                <w:szCs w:val="20"/>
              </w:rPr>
              <w:t xml:space="preserve">(ECO), </w:t>
            </w:r>
            <w:r w:rsidRPr="00C049B6">
              <w:rPr>
                <w:rFonts w:ascii="Helvetica" w:hAnsi="Helvetica" w:cs="Calibri"/>
                <w:b/>
                <w:sz w:val="20"/>
                <w:szCs w:val="20"/>
                <w:u w:val="single"/>
              </w:rPr>
              <w:t>on</w:t>
            </w:r>
            <w:r w:rsidRPr="00C049B6">
              <w:rPr>
                <w:rFonts w:ascii="Helvetica" w:hAnsi="Helvetica" w:cs="Calibri"/>
                <w:sz w:val="20"/>
                <w:szCs w:val="20"/>
              </w:rPr>
              <w:t xml:space="preserve"> all matters relating to the </w:t>
            </w:r>
            <w:r w:rsidRPr="00C049B6">
              <w:rPr>
                <w:rFonts w:ascii="Helvetica" w:hAnsi="Helvetica" w:cs="Calibri"/>
                <w:b/>
                <w:i/>
                <w:sz w:val="20"/>
                <w:szCs w:val="20"/>
                <w:u w:val="single"/>
              </w:rPr>
              <w:t>WESM</w:t>
            </w:r>
            <w:r w:rsidRPr="00C049B6">
              <w:rPr>
                <w:rFonts w:ascii="Helvetica" w:hAnsi="Helvetica" w:cs="Calibri"/>
                <w:b/>
                <w:i/>
                <w:sz w:val="20"/>
                <w:szCs w:val="20"/>
              </w:rPr>
              <w:t xml:space="preserve"> </w:t>
            </w:r>
            <w:r w:rsidRPr="00C049B6">
              <w:rPr>
                <w:rFonts w:ascii="Helvetica" w:hAnsi="Helvetica" w:cs="Calibri"/>
                <w:sz w:val="20"/>
                <w:szCs w:val="20"/>
              </w:rPr>
              <w:t>enforcement</w:t>
            </w:r>
            <w:r w:rsidRPr="00C049B6">
              <w:rPr>
                <w:rFonts w:ascii="Helvetica" w:hAnsi="Helvetica" w:cs="Calibri"/>
                <w:b/>
                <w:sz w:val="20"/>
                <w:szCs w:val="20"/>
                <w:u w:val="single"/>
              </w:rPr>
              <w:t>,</w:t>
            </w:r>
            <w:r w:rsidRPr="00C049B6">
              <w:rPr>
                <w:rFonts w:ascii="Helvetica" w:hAnsi="Helvetica" w:cs="Calibri"/>
                <w:sz w:val="20"/>
                <w:szCs w:val="20"/>
              </w:rPr>
              <w:t xml:space="preserve"> </w:t>
            </w:r>
            <w:r w:rsidRPr="00C049B6">
              <w:rPr>
                <w:rFonts w:ascii="Helvetica" w:hAnsi="Helvetica" w:cs="Calibri"/>
                <w:strike/>
                <w:sz w:val="20"/>
                <w:szCs w:val="20"/>
              </w:rPr>
              <w:t xml:space="preserve">and </w:t>
            </w:r>
            <w:r w:rsidRPr="00C049B6">
              <w:rPr>
                <w:rFonts w:ascii="Helvetica" w:hAnsi="Helvetica" w:cs="Calibri"/>
                <w:sz w:val="20"/>
                <w:szCs w:val="20"/>
              </w:rPr>
              <w:t xml:space="preserve">compliance </w:t>
            </w:r>
            <w:r w:rsidRPr="00C049B6">
              <w:rPr>
                <w:rFonts w:ascii="Helvetica" w:hAnsi="Helvetica" w:cs="Calibri"/>
                <w:strike/>
                <w:sz w:val="20"/>
                <w:szCs w:val="20"/>
              </w:rPr>
              <w:t>of their respective organization</w:t>
            </w:r>
            <w:r w:rsidR="004C53CD">
              <w:rPr>
                <w:rFonts w:ascii="Helvetica" w:hAnsi="Helvetica" w:cs="Calibri"/>
                <w:sz w:val="20"/>
                <w:szCs w:val="20"/>
              </w:rPr>
              <w:t xml:space="preserve"> </w:t>
            </w:r>
            <w:r w:rsidRPr="00C049B6">
              <w:rPr>
                <w:rFonts w:ascii="Helvetica" w:hAnsi="Helvetica" w:cs="Calibri"/>
                <w:b/>
                <w:sz w:val="20"/>
                <w:szCs w:val="20"/>
                <w:u w:val="single"/>
              </w:rPr>
              <w:t>and governance</w:t>
            </w:r>
            <w:r w:rsidRPr="00C049B6">
              <w:rPr>
                <w:rFonts w:ascii="Helvetica" w:hAnsi="Helvetica" w:cs="Calibri"/>
                <w:sz w:val="20"/>
                <w:szCs w:val="20"/>
              </w:rPr>
              <w:t xml:space="preserve">, including the provision of the necessary information and data, as may be required by any of the </w:t>
            </w:r>
            <w:r w:rsidRPr="00C049B6">
              <w:rPr>
                <w:rFonts w:ascii="Helvetica" w:hAnsi="Helvetica" w:cs="Calibri"/>
                <w:b/>
                <w:i/>
                <w:sz w:val="20"/>
                <w:szCs w:val="20"/>
                <w:u w:val="single"/>
              </w:rPr>
              <w:t>WESM Governance Committees</w:t>
            </w:r>
            <w:r w:rsidRPr="00C049B6">
              <w:rPr>
                <w:rFonts w:ascii="Helvetica" w:hAnsi="Helvetica" w:cs="Calibri"/>
                <w:b/>
                <w:sz w:val="20"/>
                <w:szCs w:val="20"/>
                <w:u w:val="single"/>
              </w:rPr>
              <w:t xml:space="preserve"> and by the</w:t>
            </w:r>
            <w:r w:rsidRPr="00C049B6">
              <w:rPr>
                <w:rFonts w:ascii="Helvetica" w:hAnsi="Helvetica" w:cs="Calibri"/>
                <w:b/>
                <w:sz w:val="20"/>
                <w:szCs w:val="20"/>
              </w:rPr>
              <w:t xml:space="preserve"> </w:t>
            </w:r>
            <w:r w:rsidRPr="00C049B6">
              <w:rPr>
                <w:rFonts w:ascii="Helvetica" w:hAnsi="Helvetica" w:cs="Calibri"/>
                <w:strike/>
                <w:sz w:val="20"/>
                <w:szCs w:val="20"/>
              </w:rPr>
              <w:t>ECO</w:t>
            </w:r>
            <w:r w:rsidRPr="00C049B6">
              <w:rPr>
                <w:rFonts w:ascii="Helvetica" w:hAnsi="Helvetica" w:cs="Calibri"/>
                <w:b/>
                <w:sz w:val="20"/>
                <w:szCs w:val="20"/>
                <w:u w:val="single"/>
              </w:rPr>
              <w:t xml:space="preserve"> </w:t>
            </w:r>
            <w:r w:rsidRPr="00C049B6">
              <w:rPr>
                <w:rFonts w:ascii="Helvetica" w:hAnsi="Helvetica" w:cs="Calibri"/>
                <w:b/>
                <w:i/>
                <w:sz w:val="20"/>
                <w:szCs w:val="20"/>
                <w:u w:val="single"/>
              </w:rPr>
              <w:t>Enforcement and Compliance Office;</w:t>
            </w:r>
            <w:r w:rsidRPr="00C049B6">
              <w:rPr>
                <w:rFonts w:ascii="Helvetica" w:hAnsi="Helvetica" w:cs="Calibri"/>
                <w:b/>
                <w:sz w:val="20"/>
                <w:szCs w:val="20"/>
                <w:u w:val="single"/>
              </w:rPr>
              <w:t xml:space="preserve"> </w:t>
            </w:r>
            <w:r w:rsidRPr="00C049B6">
              <w:rPr>
                <w:rFonts w:ascii="Helvetica" w:hAnsi="Helvetica" w:cs="Calibri"/>
                <w:b/>
                <w:color w:val="008000"/>
                <w:sz w:val="20"/>
                <w:szCs w:val="20"/>
                <w:u w:val="single"/>
              </w:rPr>
              <w:t xml:space="preserve"> </w:t>
            </w:r>
            <w:r w:rsidRPr="00C049B6">
              <w:rPr>
                <w:rFonts w:ascii="Helvetica" w:hAnsi="Helvetica" w:cs="Calibri"/>
                <w:b/>
                <w:sz w:val="20"/>
                <w:szCs w:val="20"/>
                <w:u w:val="single"/>
              </w:rPr>
              <w:t>and</w:t>
            </w:r>
          </w:p>
          <w:p w14:paraId="468382C8" w14:textId="3DA7A152" w:rsidR="004C53CD" w:rsidRPr="00C049B6" w:rsidRDefault="004C53CD" w:rsidP="001146CA">
            <w:pPr>
              <w:spacing w:line="276" w:lineRule="auto"/>
              <w:contextualSpacing/>
              <w:jc w:val="both"/>
              <w:rPr>
                <w:rFonts w:ascii="Helvetica" w:hAnsi="Helvetica" w:cs="Helvetica"/>
                <w:b/>
                <w:sz w:val="20"/>
                <w:szCs w:val="20"/>
                <w:u w:val="single"/>
              </w:rPr>
            </w:pPr>
          </w:p>
        </w:tc>
        <w:tc>
          <w:tcPr>
            <w:tcW w:w="1214"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E3D1018" w14:textId="0BFC000E" w:rsidR="005C60F9" w:rsidRPr="00C049B6" w:rsidRDefault="005C60F9" w:rsidP="00C049B6">
            <w:pPr>
              <w:numPr>
                <w:ilvl w:val="0"/>
                <w:numId w:val="55"/>
              </w:numPr>
              <w:spacing w:line="276" w:lineRule="auto"/>
              <w:ind w:left="360"/>
              <w:jc w:val="both"/>
              <w:rPr>
                <w:rFonts w:ascii="Helvetica" w:hAnsi="Helvetica" w:cs="Helvetica"/>
                <w:sz w:val="20"/>
                <w:szCs w:val="20"/>
              </w:rPr>
            </w:pPr>
            <w:r w:rsidRPr="002A0BB8">
              <w:rPr>
                <w:rFonts w:ascii="Helvetica" w:hAnsi="Helvetica" w:cs="Calibri"/>
                <w:sz w:val="20"/>
                <w:szCs w:val="20"/>
              </w:rPr>
              <w:t>To reflect editorial corrections to make the language style more consistent with the rest of the rules.</w:t>
            </w:r>
          </w:p>
        </w:tc>
      </w:tr>
      <w:tr w:rsidR="005C60F9" w:rsidRPr="00AB72D1" w14:paraId="1CBF5F1B" w14:textId="77777777" w:rsidTr="005C6D69">
        <w:trPr>
          <w:trHeight w:val="68"/>
        </w:trPr>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F82B277" w14:textId="77777777" w:rsidR="005C60F9" w:rsidRPr="00C049B6" w:rsidRDefault="005C60F9" w:rsidP="00C049B6">
            <w:pPr>
              <w:spacing w:line="276" w:lineRule="auto"/>
              <w:jc w:val="both"/>
              <w:rPr>
                <w:rFonts w:ascii="Helvetica" w:hAnsi="Helvetica" w:cs="Helvetica"/>
                <w:sz w:val="20"/>
                <w:szCs w:val="20"/>
              </w:rPr>
            </w:pPr>
          </w:p>
        </w:tc>
        <w:tc>
          <w:tcPr>
            <w:tcW w:w="38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405771D" w14:textId="77777777" w:rsidR="005C60F9" w:rsidRPr="00C049B6" w:rsidRDefault="005C60F9" w:rsidP="00C049B6">
            <w:pPr>
              <w:spacing w:line="276" w:lineRule="auto"/>
              <w:rPr>
                <w:rFonts w:ascii="Helvetica" w:hAnsi="Helvetica" w:cs="Helvetica"/>
                <w:b/>
                <w:sz w:val="20"/>
                <w:szCs w:val="20"/>
              </w:rPr>
            </w:pP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74E7CA5" w14:textId="77777777" w:rsidR="005C60F9" w:rsidRPr="00C049B6" w:rsidRDefault="005C60F9" w:rsidP="00C049B6">
            <w:pPr>
              <w:numPr>
                <w:ilvl w:val="0"/>
                <w:numId w:val="59"/>
              </w:numPr>
              <w:spacing w:line="276" w:lineRule="auto"/>
              <w:ind w:hanging="734"/>
              <w:rPr>
                <w:rFonts w:ascii="Helvetica" w:hAnsi="Helvetica"/>
                <w:b/>
                <w:sz w:val="20"/>
                <w:szCs w:val="20"/>
              </w:rPr>
            </w:pPr>
            <w:r w:rsidRPr="00C049B6">
              <w:rPr>
                <w:rFonts w:ascii="Helvetica" w:hAnsi="Helvetica"/>
                <w:sz w:val="20"/>
                <w:szCs w:val="20"/>
              </w:rPr>
              <w:t xml:space="preserve">Submit a report to the ECO concerning their respective organization’s compliance with </w:t>
            </w:r>
            <w:r w:rsidRPr="00C049B6">
              <w:rPr>
                <w:rFonts w:ascii="Helvetica" w:hAnsi="Helvetica"/>
                <w:i/>
                <w:sz w:val="20"/>
                <w:szCs w:val="20"/>
              </w:rPr>
              <w:t>WESM Rules</w:t>
            </w:r>
            <w:r w:rsidRPr="00C049B6">
              <w:rPr>
                <w:rFonts w:ascii="Helvetica" w:hAnsi="Helvetica"/>
                <w:sz w:val="20"/>
                <w:szCs w:val="20"/>
              </w:rPr>
              <w:t xml:space="preserve"> and WESM Market Manuals on an annual basis or as may be determined by the ECO or any of the WESM Governance Committees.</w:t>
            </w:r>
          </w:p>
          <w:p w14:paraId="70B78559" w14:textId="77777777" w:rsidR="005C60F9" w:rsidRPr="00C049B6" w:rsidRDefault="005C60F9" w:rsidP="00C049B6">
            <w:pPr>
              <w:spacing w:line="276" w:lineRule="auto"/>
              <w:rPr>
                <w:rFonts w:ascii="Helvetica" w:hAnsi="Helvetica"/>
                <w:sz w:val="20"/>
                <w:szCs w:val="20"/>
              </w:rPr>
            </w:pP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2FC52BE" w14:textId="77777777" w:rsidR="005C60F9" w:rsidRPr="002A0BB8" w:rsidRDefault="005C60F9" w:rsidP="00C049B6">
            <w:pPr>
              <w:numPr>
                <w:ilvl w:val="0"/>
                <w:numId w:val="62"/>
              </w:numPr>
              <w:spacing w:line="276" w:lineRule="auto"/>
              <w:ind w:left="388" w:hanging="388"/>
              <w:contextualSpacing/>
              <w:jc w:val="both"/>
              <w:rPr>
                <w:rFonts w:ascii="Helvetica" w:eastAsia="Calibri" w:hAnsi="Helvetica" w:cs="Calibri"/>
                <w:b/>
                <w:strike/>
                <w:color w:val="008000"/>
                <w:sz w:val="20"/>
                <w:szCs w:val="20"/>
              </w:rPr>
            </w:pPr>
            <w:r w:rsidRPr="002A0BB8">
              <w:rPr>
                <w:rFonts w:ascii="Helvetica" w:eastAsia="Calibri" w:hAnsi="Helvetica" w:cs="Calibri"/>
                <w:strike/>
                <w:sz w:val="20"/>
                <w:szCs w:val="20"/>
              </w:rPr>
              <w:t xml:space="preserve">Submit a report to the ECO concerning their respective organization’s compliance with </w:t>
            </w:r>
            <w:r w:rsidRPr="002A0BB8">
              <w:rPr>
                <w:rFonts w:ascii="Helvetica" w:eastAsia="Calibri" w:hAnsi="Helvetica" w:cs="Calibri"/>
                <w:i/>
                <w:strike/>
                <w:sz w:val="20"/>
                <w:szCs w:val="20"/>
              </w:rPr>
              <w:t>WESM Rules</w:t>
            </w:r>
            <w:r w:rsidRPr="002A0BB8">
              <w:rPr>
                <w:rFonts w:ascii="Helvetica" w:eastAsia="Calibri" w:hAnsi="Helvetica" w:cs="Calibri"/>
                <w:strike/>
                <w:sz w:val="20"/>
                <w:szCs w:val="20"/>
              </w:rPr>
              <w:t xml:space="preserve"> and WESM Market Manuals on an annual basis or as may be determined by the ECO or any of the WESM Governance Committees.</w:t>
            </w:r>
          </w:p>
          <w:p w14:paraId="2C6C1F78" w14:textId="65F3C481" w:rsidR="005C60F9" w:rsidRDefault="005C60F9" w:rsidP="00C049B6">
            <w:pPr>
              <w:spacing w:line="276" w:lineRule="auto"/>
              <w:ind w:left="360"/>
              <w:contextualSpacing/>
              <w:jc w:val="both"/>
              <w:rPr>
                <w:rFonts w:ascii="Helvetica" w:eastAsia="Calibri" w:hAnsi="Helvetica" w:cs="Calibri"/>
                <w:b/>
                <w:i/>
                <w:sz w:val="20"/>
                <w:szCs w:val="20"/>
                <w:u w:val="single"/>
              </w:rPr>
            </w:pPr>
            <w:r w:rsidRPr="002A0BB8">
              <w:rPr>
                <w:rFonts w:ascii="Helvetica" w:eastAsia="Calibri" w:hAnsi="Helvetica" w:cs="Calibri"/>
                <w:b/>
                <w:sz w:val="20"/>
                <w:szCs w:val="20"/>
                <w:u w:val="single"/>
              </w:rPr>
              <w:t xml:space="preserve">Submit to the </w:t>
            </w:r>
            <w:r w:rsidRPr="002A0BB8">
              <w:rPr>
                <w:rFonts w:ascii="Helvetica" w:eastAsia="Calibri" w:hAnsi="Helvetica" w:cs="Calibri"/>
                <w:b/>
                <w:i/>
                <w:sz w:val="20"/>
                <w:szCs w:val="20"/>
                <w:u w:val="single"/>
              </w:rPr>
              <w:t>Enforcement and Compliance Office</w:t>
            </w:r>
            <w:r w:rsidRPr="002A0BB8">
              <w:rPr>
                <w:rFonts w:ascii="Helvetica" w:eastAsia="Calibri" w:hAnsi="Helvetica" w:cs="Calibri"/>
                <w:sz w:val="20"/>
                <w:szCs w:val="20"/>
              </w:rPr>
              <w:t xml:space="preserve"> </w:t>
            </w:r>
            <w:r w:rsidRPr="002A0BB8">
              <w:rPr>
                <w:rFonts w:ascii="Helvetica" w:eastAsia="Calibri" w:hAnsi="Helvetica" w:cs="Calibri"/>
                <w:b/>
                <w:sz w:val="20"/>
                <w:szCs w:val="20"/>
                <w:u w:val="single"/>
              </w:rPr>
              <w:t>a report of</w:t>
            </w:r>
            <w:r w:rsidRPr="002A0BB8">
              <w:rPr>
                <w:rFonts w:ascii="Helvetica" w:eastAsia="Calibri" w:hAnsi="Helvetica" w:cs="Calibri"/>
                <w:sz w:val="20"/>
                <w:szCs w:val="20"/>
                <w:u w:val="single"/>
              </w:rPr>
              <w:t xml:space="preserve"> </w:t>
            </w:r>
            <w:r w:rsidRPr="002A0BB8">
              <w:rPr>
                <w:rFonts w:ascii="Helvetica" w:eastAsia="Calibri" w:hAnsi="Helvetica" w:cs="Calibri"/>
                <w:b/>
                <w:sz w:val="20"/>
                <w:szCs w:val="20"/>
                <w:u w:val="single"/>
              </w:rPr>
              <w:t>his</w:t>
            </w:r>
            <w:r w:rsidR="001146CA">
              <w:rPr>
                <w:rFonts w:ascii="Helvetica" w:eastAsia="Calibri" w:hAnsi="Helvetica" w:cs="Calibri"/>
                <w:b/>
                <w:sz w:val="20"/>
                <w:szCs w:val="20"/>
                <w:u w:val="single"/>
              </w:rPr>
              <w:t xml:space="preserve"> or </w:t>
            </w:r>
            <w:r w:rsidRPr="002A0BB8">
              <w:rPr>
                <w:rFonts w:ascii="Helvetica" w:eastAsia="Calibri" w:hAnsi="Helvetica" w:cs="Calibri"/>
                <w:b/>
                <w:sz w:val="20"/>
                <w:szCs w:val="20"/>
                <w:u w:val="single"/>
              </w:rPr>
              <w:t xml:space="preserve">her organization’s compliance with </w:t>
            </w:r>
            <w:r w:rsidRPr="002A0BB8">
              <w:rPr>
                <w:rFonts w:ascii="Helvetica" w:eastAsia="Calibri" w:hAnsi="Helvetica" w:cs="Calibri"/>
                <w:b/>
                <w:i/>
                <w:sz w:val="20"/>
                <w:szCs w:val="20"/>
                <w:u w:val="single"/>
              </w:rPr>
              <w:t>WESM Rules</w:t>
            </w:r>
            <w:r w:rsidRPr="002A0BB8">
              <w:rPr>
                <w:rFonts w:ascii="Helvetica" w:eastAsia="Calibri" w:hAnsi="Helvetica" w:cs="Calibri"/>
                <w:b/>
                <w:sz w:val="20"/>
                <w:szCs w:val="20"/>
                <w:u w:val="single"/>
              </w:rPr>
              <w:t xml:space="preserve"> and</w:t>
            </w:r>
            <w:r w:rsidRPr="002A0BB8">
              <w:rPr>
                <w:rFonts w:ascii="Helvetica" w:eastAsia="Calibri" w:hAnsi="Helvetica" w:cs="Calibri"/>
                <w:sz w:val="20"/>
                <w:szCs w:val="20"/>
                <w:u w:val="single"/>
              </w:rPr>
              <w:t xml:space="preserve"> </w:t>
            </w:r>
            <w:r w:rsidRPr="002A0BB8">
              <w:rPr>
                <w:rFonts w:ascii="Helvetica" w:eastAsia="Calibri" w:hAnsi="Helvetica" w:cs="Calibri"/>
                <w:b/>
                <w:i/>
                <w:sz w:val="20"/>
                <w:szCs w:val="20"/>
                <w:u w:val="single"/>
              </w:rPr>
              <w:t>Market Manuals</w:t>
            </w:r>
            <w:r w:rsidRPr="002A0BB8">
              <w:rPr>
                <w:rFonts w:ascii="Helvetica" w:eastAsia="Calibri" w:hAnsi="Helvetica" w:cs="Calibri"/>
                <w:sz w:val="20"/>
                <w:szCs w:val="20"/>
                <w:u w:val="single"/>
              </w:rPr>
              <w:t xml:space="preserve"> </w:t>
            </w:r>
            <w:r w:rsidRPr="002A0BB8">
              <w:rPr>
                <w:rFonts w:ascii="Helvetica" w:eastAsia="Calibri" w:hAnsi="Helvetica" w:cs="Calibri"/>
                <w:b/>
                <w:sz w:val="20"/>
                <w:szCs w:val="20"/>
                <w:u w:val="single"/>
              </w:rPr>
              <w:t>covering such period, but not less frequent than annually, and in such form as may be prescribed by the</w:t>
            </w:r>
            <w:r w:rsidRPr="002A0BB8">
              <w:rPr>
                <w:rFonts w:ascii="Helvetica" w:eastAsia="Calibri" w:hAnsi="Helvetica" w:cs="Calibri"/>
                <w:sz w:val="20"/>
                <w:szCs w:val="20"/>
                <w:u w:val="single"/>
              </w:rPr>
              <w:t xml:space="preserve"> </w:t>
            </w:r>
            <w:r w:rsidRPr="002A0BB8">
              <w:rPr>
                <w:rFonts w:ascii="Helvetica" w:eastAsia="Calibri" w:hAnsi="Helvetica" w:cs="Calibri"/>
                <w:b/>
                <w:i/>
                <w:sz w:val="20"/>
                <w:szCs w:val="20"/>
                <w:u w:val="single"/>
              </w:rPr>
              <w:t>Enforcement and Compliance Office.</w:t>
            </w:r>
          </w:p>
          <w:p w14:paraId="4B83A42A" w14:textId="505D755C" w:rsidR="001146CA" w:rsidRPr="00C049B6" w:rsidRDefault="001146CA" w:rsidP="001146CA">
            <w:pPr>
              <w:spacing w:line="276" w:lineRule="auto"/>
              <w:contextualSpacing/>
              <w:jc w:val="both"/>
              <w:rPr>
                <w:rFonts w:ascii="Helvetica" w:hAnsi="Helvetica" w:cs="Helvetica"/>
                <w:b/>
                <w:sz w:val="20"/>
                <w:szCs w:val="20"/>
                <w:u w:val="single"/>
              </w:rPr>
            </w:pPr>
          </w:p>
        </w:tc>
        <w:tc>
          <w:tcPr>
            <w:tcW w:w="1214"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71F6E1E" w14:textId="72D312B0" w:rsidR="005C60F9" w:rsidRPr="00C049B6" w:rsidRDefault="005C60F9" w:rsidP="00C049B6">
            <w:pPr>
              <w:numPr>
                <w:ilvl w:val="0"/>
                <w:numId w:val="60"/>
              </w:numPr>
              <w:spacing w:line="276" w:lineRule="auto"/>
              <w:ind w:left="401" w:hanging="401"/>
              <w:jc w:val="both"/>
              <w:rPr>
                <w:rFonts w:ascii="Helvetica" w:hAnsi="Helvetica" w:cs="Helvetica"/>
                <w:sz w:val="20"/>
                <w:szCs w:val="20"/>
              </w:rPr>
            </w:pPr>
            <w:r w:rsidRPr="00C049B6">
              <w:rPr>
                <w:rFonts w:ascii="Helvetica" w:hAnsi="Helvetica" w:cs="Helvetica"/>
                <w:sz w:val="20"/>
                <w:szCs w:val="20"/>
              </w:rPr>
              <w:t xml:space="preserve">To provide that the ECO shall prescribe the form and manner of submission of the annual report. </w:t>
            </w:r>
          </w:p>
          <w:p w14:paraId="4BD04C90" w14:textId="77777777" w:rsidR="005C60F9" w:rsidRPr="00C049B6" w:rsidRDefault="005C60F9" w:rsidP="00C049B6">
            <w:pPr>
              <w:spacing w:line="276" w:lineRule="auto"/>
              <w:ind w:left="401" w:hanging="401"/>
              <w:jc w:val="both"/>
              <w:rPr>
                <w:rFonts w:ascii="Helvetica" w:hAnsi="Helvetica" w:cs="Helvetica"/>
                <w:sz w:val="20"/>
                <w:szCs w:val="20"/>
              </w:rPr>
            </w:pPr>
          </w:p>
          <w:p w14:paraId="143DAA6A" w14:textId="11161E16" w:rsidR="005C60F9" w:rsidRPr="00C049B6" w:rsidRDefault="005C60F9" w:rsidP="00C049B6">
            <w:pPr>
              <w:numPr>
                <w:ilvl w:val="0"/>
                <w:numId w:val="60"/>
              </w:numPr>
              <w:spacing w:line="276" w:lineRule="auto"/>
              <w:ind w:left="401" w:hanging="401"/>
              <w:jc w:val="both"/>
              <w:rPr>
                <w:rFonts w:ascii="Helvetica" w:hAnsi="Helvetica" w:cs="Helvetica"/>
                <w:sz w:val="20"/>
                <w:szCs w:val="20"/>
              </w:rPr>
            </w:pPr>
            <w:r w:rsidRPr="00C049B6">
              <w:rPr>
                <w:rFonts w:ascii="Helvetica" w:hAnsi="Helvetica" w:cs="Helvetica"/>
                <w:sz w:val="20"/>
                <w:szCs w:val="20"/>
              </w:rPr>
              <w:t>To reflect editorial corrections to make the language style more consistent with the rest of the rules.</w:t>
            </w:r>
          </w:p>
        </w:tc>
      </w:tr>
      <w:tr w:rsidR="005C60F9" w:rsidRPr="00AB72D1" w14:paraId="51340878" w14:textId="77777777" w:rsidTr="005C6D69">
        <w:trPr>
          <w:trHeight w:val="1106"/>
        </w:trPr>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3A19B5C" w14:textId="77777777" w:rsidR="005C60F9" w:rsidRPr="00C049B6" w:rsidRDefault="005C60F9" w:rsidP="00C049B6">
            <w:pPr>
              <w:spacing w:line="276" w:lineRule="auto"/>
              <w:rPr>
                <w:rFonts w:ascii="Helvetica" w:hAnsi="Helvetica" w:cs="Helvetica"/>
                <w:sz w:val="20"/>
                <w:szCs w:val="20"/>
              </w:rPr>
            </w:pPr>
            <w:r w:rsidRPr="00C049B6">
              <w:rPr>
                <w:rFonts w:ascii="Helvetica" w:hAnsi="Helvetica" w:cs="Helvetica"/>
                <w:sz w:val="20"/>
                <w:szCs w:val="20"/>
              </w:rPr>
              <w:t>Limitation of Liability and Indemnification</w:t>
            </w:r>
          </w:p>
        </w:tc>
        <w:tc>
          <w:tcPr>
            <w:tcW w:w="38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9D1E659" w14:textId="77777777" w:rsidR="005C60F9" w:rsidRPr="00C049B6" w:rsidRDefault="005C60F9" w:rsidP="00C049B6">
            <w:pPr>
              <w:spacing w:line="276" w:lineRule="auto"/>
              <w:rPr>
                <w:rFonts w:ascii="Helvetica" w:hAnsi="Helvetica" w:cs="Helvetica"/>
                <w:b/>
                <w:sz w:val="20"/>
                <w:szCs w:val="20"/>
              </w:rPr>
            </w:pPr>
            <w:r w:rsidRPr="00C049B6">
              <w:rPr>
                <w:rFonts w:ascii="Helvetica" w:hAnsi="Helvetica" w:cs="Helvetica"/>
                <w:b/>
                <w:sz w:val="20"/>
                <w:szCs w:val="20"/>
              </w:rPr>
              <w:t>7.2.10 (new)</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47EBA92" w14:textId="77777777" w:rsidR="005C60F9" w:rsidRPr="00C049B6" w:rsidRDefault="005C60F9" w:rsidP="00C049B6">
            <w:pPr>
              <w:spacing w:line="276" w:lineRule="auto"/>
              <w:rPr>
                <w:rFonts w:ascii="Helvetica" w:hAnsi="Helvetica"/>
                <w:sz w:val="20"/>
                <w:szCs w:val="20"/>
              </w:rPr>
            </w:pPr>
            <w:r w:rsidRPr="00C049B6">
              <w:rPr>
                <w:rFonts w:ascii="Helvetica" w:hAnsi="Helvetica"/>
                <w:sz w:val="20"/>
                <w:szCs w:val="20"/>
              </w:rPr>
              <w:t>NEW</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CC875DD" w14:textId="77777777" w:rsidR="005C60F9" w:rsidRPr="00C049B6" w:rsidRDefault="005C60F9" w:rsidP="00C049B6">
            <w:pPr>
              <w:spacing w:line="276" w:lineRule="auto"/>
              <w:rPr>
                <w:rFonts w:ascii="Helvetica" w:hAnsi="Helvetica" w:cs="Helvetica"/>
                <w:b/>
                <w:sz w:val="20"/>
                <w:szCs w:val="20"/>
                <w:u w:val="single"/>
              </w:rPr>
            </w:pPr>
            <w:r w:rsidRPr="00C049B6">
              <w:rPr>
                <w:rFonts w:ascii="Helvetica" w:hAnsi="Helvetica" w:cs="Helvetica"/>
                <w:b/>
                <w:sz w:val="20"/>
                <w:szCs w:val="20"/>
                <w:u w:val="single"/>
              </w:rPr>
              <w:t>Limitation of Liability and Indemnification</w:t>
            </w:r>
          </w:p>
        </w:tc>
        <w:tc>
          <w:tcPr>
            <w:tcW w:w="1214"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15E7ED1" w14:textId="332630FF" w:rsidR="005C60F9" w:rsidRPr="00C049B6" w:rsidRDefault="005C60F9" w:rsidP="00C049B6">
            <w:pPr>
              <w:spacing w:line="276" w:lineRule="auto"/>
              <w:jc w:val="both"/>
              <w:rPr>
                <w:rFonts w:ascii="Helvetica" w:hAnsi="Helvetica" w:cs="Helvetica"/>
                <w:sz w:val="20"/>
                <w:szCs w:val="20"/>
              </w:rPr>
            </w:pPr>
          </w:p>
        </w:tc>
      </w:tr>
      <w:tr w:rsidR="005C60F9" w:rsidRPr="00AB72D1" w14:paraId="6F7929D8" w14:textId="77777777" w:rsidTr="005C6D69">
        <w:trPr>
          <w:trHeight w:val="2312"/>
        </w:trPr>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91BBED6" w14:textId="77777777" w:rsidR="005C60F9" w:rsidRPr="00C049B6" w:rsidRDefault="005C60F9" w:rsidP="00C049B6">
            <w:pPr>
              <w:spacing w:line="276" w:lineRule="auto"/>
              <w:rPr>
                <w:rFonts w:ascii="Helvetica" w:hAnsi="Helvetica" w:cs="Helvetica"/>
                <w:sz w:val="20"/>
                <w:szCs w:val="20"/>
              </w:rPr>
            </w:pPr>
          </w:p>
        </w:tc>
        <w:tc>
          <w:tcPr>
            <w:tcW w:w="38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874DA22" w14:textId="56B4DDD4" w:rsidR="005C60F9" w:rsidRPr="00C049B6" w:rsidRDefault="005C60F9" w:rsidP="00C049B6">
            <w:pPr>
              <w:spacing w:line="276" w:lineRule="auto"/>
              <w:rPr>
                <w:rFonts w:ascii="Helvetica" w:hAnsi="Helvetica" w:cs="Helvetica"/>
                <w:b/>
                <w:sz w:val="20"/>
                <w:szCs w:val="20"/>
              </w:rPr>
            </w:pPr>
            <w:r w:rsidRPr="002A0BB8">
              <w:rPr>
                <w:rFonts w:ascii="Helvetica" w:hAnsi="Helvetica" w:cs="Calibri"/>
                <w:sz w:val="20"/>
                <w:szCs w:val="20"/>
              </w:rPr>
              <w:t>7.2.10.1 (new)</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5E0FB49" w14:textId="73AEDF89" w:rsidR="005C60F9" w:rsidRPr="00C049B6" w:rsidRDefault="005C60F9" w:rsidP="00C049B6">
            <w:pPr>
              <w:spacing w:line="276" w:lineRule="auto"/>
              <w:rPr>
                <w:rFonts w:ascii="Helvetica" w:hAnsi="Helvetica"/>
                <w:sz w:val="20"/>
                <w:szCs w:val="20"/>
              </w:rPr>
            </w:pPr>
            <w:r w:rsidRPr="002A0BB8">
              <w:rPr>
                <w:rFonts w:ascii="Helvetica" w:hAnsi="Helvetica" w:cs="Calibri"/>
                <w:sz w:val="20"/>
                <w:szCs w:val="20"/>
              </w:rPr>
              <w:t>NEW</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6C27C97" w14:textId="77777777" w:rsidR="005C60F9" w:rsidRPr="002A0BB8" w:rsidRDefault="005C60F9" w:rsidP="00C049B6">
            <w:pPr>
              <w:spacing w:line="276" w:lineRule="auto"/>
              <w:jc w:val="both"/>
              <w:rPr>
                <w:rFonts w:ascii="Helvetica" w:hAnsi="Helvetica" w:cs="Calibri"/>
                <w:b/>
                <w:sz w:val="20"/>
                <w:szCs w:val="20"/>
                <w:u w:val="single"/>
              </w:rPr>
            </w:pPr>
            <w:r w:rsidRPr="002A0BB8">
              <w:rPr>
                <w:rFonts w:ascii="Helvetica" w:hAnsi="Helvetica" w:cs="Calibri"/>
                <w:b/>
                <w:sz w:val="20"/>
                <w:szCs w:val="20"/>
                <w:u w:val="single"/>
              </w:rPr>
              <w:t xml:space="preserve">Unless they acted with malice, manifest partiality, bad faith, gross incompetence or gross negligence, the members of the </w:t>
            </w:r>
            <w:r w:rsidRPr="002A0BB8">
              <w:rPr>
                <w:rFonts w:ascii="Helvetica" w:hAnsi="Helvetica" w:cs="Calibri"/>
                <w:b/>
                <w:i/>
                <w:sz w:val="20"/>
                <w:szCs w:val="20"/>
                <w:u w:val="single"/>
              </w:rPr>
              <w:t>Market Surveillance Committee</w:t>
            </w:r>
            <w:r w:rsidRPr="002A0BB8">
              <w:rPr>
                <w:rFonts w:ascii="Helvetica" w:hAnsi="Helvetica" w:cs="Calibri"/>
                <w:b/>
                <w:sz w:val="20"/>
                <w:szCs w:val="20"/>
                <w:u w:val="single"/>
              </w:rPr>
              <w:t xml:space="preserve">, </w:t>
            </w:r>
            <w:r w:rsidRPr="002A0BB8">
              <w:rPr>
                <w:rFonts w:ascii="Helvetica" w:hAnsi="Helvetica" w:cs="Calibri"/>
                <w:b/>
                <w:i/>
                <w:sz w:val="20"/>
                <w:szCs w:val="20"/>
                <w:u w:val="single"/>
              </w:rPr>
              <w:t>the Enforcement and Compliance Officer</w:t>
            </w:r>
            <w:r w:rsidRPr="002A0BB8">
              <w:rPr>
                <w:rFonts w:ascii="Helvetica" w:hAnsi="Helvetica" w:cs="Calibri"/>
                <w:b/>
                <w:sz w:val="20"/>
                <w:szCs w:val="20"/>
                <w:u w:val="single"/>
              </w:rPr>
              <w:t xml:space="preserve"> and the members of the staff of the </w:t>
            </w:r>
            <w:r w:rsidRPr="002A0BB8">
              <w:rPr>
                <w:rFonts w:ascii="Helvetica" w:hAnsi="Helvetica" w:cs="Calibri"/>
                <w:b/>
                <w:i/>
                <w:sz w:val="20"/>
                <w:szCs w:val="20"/>
                <w:u w:val="single"/>
              </w:rPr>
              <w:t>Enforcement and Compliance Office</w:t>
            </w:r>
            <w:r w:rsidRPr="002A0BB8">
              <w:rPr>
                <w:rFonts w:ascii="Helvetica" w:hAnsi="Helvetica" w:cs="Calibri"/>
                <w:b/>
                <w:sz w:val="20"/>
                <w:szCs w:val="20"/>
                <w:u w:val="single"/>
              </w:rPr>
              <w:t xml:space="preserve"> shall not be made personally liable for any loss or damage incurred by a </w:t>
            </w:r>
            <w:r w:rsidRPr="002A0BB8">
              <w:rPr>
                <w:rFonts w:ascii="Helvetica" w:hAnsi="Helvetica" w:cs="Calibri"/>
                <w:b/>
                <w:i/>
                <w:sz w:val="20"/>
                <w:szCs w:val="20"/>
                <w:u w:val="single"/>
              </w:rPr>
              <w:t>WESM Member</w:t>
            </w:r>
            <w:r w:rsidRPr="002A0BB8">
              <w:rPr>
                <w:rFonts w:ascii="Helvetica" w:hAnsi="Helvetica" w:cs="Calibri"/>
                <w:b/>
                <w:sz w:val="20"/>
                <w:szCs w:val="20"/>
                <w:u w:val="single"/>
              </w:rPr>
              <w:t xml:space="preserve"> or any other person as a consequence of any act or omission undertaken in the </w:t>
            </w:r>
            <w:r w:rsidRPr="002A0BB8">
              <w:rPr>
                <w:rFonts w:ascii="Helvetica" w:hAnsi="Helvetica" w:cs="Calibri"/>
                <w:b/>
                <w:sz w:val="20"/>
                <w:szCs w:val="20"/>
                <w:u w:val="single"/>
              </w:rPr>
              <w:lastRenderedPageBreak/>
              <w:t xml:space="preserve">performance of the duties and responsibilities contained in this Clause 7.2 as well as in the </w:t>
            </w:r>
            <w:r w:rsidRPr="002A0BB8">
              <w:rPr>
                <w:rFonts w:ascii="Helvetica" w:hAnsi="Helvetica" w:cs="Calibri"/>
                <w:b/>
                <w:i/>
                <w:sz w:val="20"/>
                <w:szCs w:val="20"/>
                <w:u w:val="single"/>
              </w:rPr>
              <w:t>Market Manual</w:t>
            </w:r>
            <w:r w:rsidRPr="002A0BB8">
              <w:rPr>
                <w:rFonts w:ascii="Helvetica" w:hAnsi="Helvetica" w:cs="Calibri"/>
                <w:b/>
                <w:sz w:val="20"/>
                <w:szCs w:val="20"/>
                <w:u w:val="single"/>
              </w:rPr>
              <w:t xml:space="preserve"> adopted pursuant to Clause 7.2.1.2 and the </w:t>
            </w:r>
            <w:r w:rsidRPr="002A0BB8">
              <w:rPr>
                <w:rFonts w:ascii="Helvetica" w:hAnsi="Helvetica" w:cs="Calibri"/>
                <w:b/>
                <w:i/>
                <w:sz w:val="20"/>
                <w:szCs w:val="20"/>
                <w:u w:val="single"/>
              </w:rPr>
              <w:t xml:space="preserve">WESM Penalty Manual </w:t>
            </w:r>
            <w:r w:rsidRPr="002A0BB8">
              <w:rPr>
                <w:rFonts w:ascii="Helvetica" w:hAnsi="Helvetica" w:cs="Calibri"/>
                <w:b/>
                <w:sz w:val="20"/>
                <w:szCs w:val="20"/>
                <w:u w:val="single"/>
              </w:rPr>
              <w:t>adopted pursuant to Clause 7.2.5.5 Manual.</w:t>
            </w:r>
          </w:p>
          <w:p w14:paraId="2314C416" w14:textId="77777777" w:rsidR="005C60F9" w:rsidRPr="00C049B6" w:rsidRDefault="005C60F9" w:rsidP="00C049B6">
            <w:pPr>
              <w:spacing w:line="276" w:lineRule="auto"/>
              <w:rPr>
                <w:rFonts w:ascii="Helvetica" w:hAnsi="Helvetica" w:cs="Helvetica"/>
                <w:b/>
                <w:sz w:val="20"/>
                <w:szCs w:val="20"/>
                <w:u w:val="single"/>
              </w:rPr>
            </w:pPr>
          </w:p>
        </w:tc>
        <w:tc>
          <w:tcPr>
            <w:tcW w:w="1214"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4C2F735" w14:textId="7F099B08" w:rsidR="005C60F9" w:rsidRDefault="005C60F9" w:rsidP="00C049B6">
            <w:pPr>
              <w:spacing w:line="276" w:lineRule="auto"/>
              <w:ind w:left="360"/>
              <w:jc w:val="both"/>
              <w:rPr>
                <w:rFonts w:ascii="Helvetica" w:hAnsi="Helvetica" w:cs="Calibri"/>
                <w:sz w:val="20"/>
                <w:szCs w:val="20"/>
              </w:rPr>
            </w:pPr>
            <w:r w:rsidRPr="002A0BB8">
              <w:rPr>
                <w:rFonts w:ascii="Helvetica" w:hAnsi="Helvetica" w:cs="Calibri"/>
                <w:sz w:val="20"/>
                <w:szCs w:val="20"/>
              </w:rPr>
              <w:lastRenderedPageBreak/>
              <w:t xml:space="preserve">To provide for limits to liability and indemnification of the PEM Board members (patterned after Clause 1.4.9 and 1.4.10). </w:t>
            </w:r>
          </w:p>
          <w:p w14:paraId="3DAC14ED" w14:textId="77777777" w:rsidR="005C60F9" w:rsidRDefault="005C60F9" w:rsidP="00C049B6">
            <w:pPr>
              <w:spacing w:line="276" w:lineRule="auto"/>
              <w:ind w:left="360"/>
              <w:jc w:val="both"/>
              <w:rPr>
                <w:rFonts w:ascii="Helvetica" w:hAnsi="Helvetica" w:cs="Calibri"/>
                <w:sz w:val="20"/>
                <w:szCs w:val="20"/>
              </w:rPr>
            </w:pPr>
          </w:p>
          <w:p w14:paraId="6EB34C0B" w14:textId="70D1BD6C" w:rsidR="005C60F9" w:rsidRPr="00C049B6" w:rsidRDefault="005C60F9" w:rsidP="00C049B6">
            <w:pPr>
              <w:numPr>
                <w:ilvl w:val="0"/>
                <w:numId w:val="61"/>
              </w:numPr>
              <w:spacing w:line="276" w:lineRule="auto"/>
              <w:ind w:left="360"/>
              <w:jc w:val="both"/>
              <w:rPr>
                <w:rFonts w:ascii="Helvetica" w:hAnsi="Helvetica" w:cs="Helvetica"/>
                <w:sz w:val="20"/>
                <w:szCs w:val="20"/>
              </w:rPr>
            </w:pPr>
            <w:r w:rsidRPr="002A0BB8">
              <w:rPr>
                <w:rFonts w:ascii="Helvetica" w:hAnsi="Helvetica" w:cs="Calibri"/>
                <w:sz w:val="20"/>
                <w:szCs w:val="20"/>
              </w:rPr>
              <w:t xml:space="preserve">To provide similar protection to the ECO and the MSC. Given the nature of their functions, they can be made subject to claims for liability for loss or damages to members that have </w:t>
            </w:r>
            <w:r w:rsidRPr="002A0BB8">
              <w:rPr>
                <w:rFonts w:ascii="Helvetica" w:hAnsi="Helvetica" w:cs="Calibri"/>
                <w:sz w:val="20"/>
                <w:szCs w:val="20"/>
              </w:rPr>
              <w:lastRenderedPageBreak/>
              <w:t xml:space="preserve">been subjected to investigations and penalties. </w:t>
            </w:r>
          </w:p>
        </w:tc>
      </w:tr>
      <w:tr w:rsidR="005C60F9" w:rsidRPr="00AB72D1" w14:paraId="179E77D6" w14:textId="77777777" w:rsidTr="005C6D69">
        <w:trPr>
          <w:trHeight w:val="2312"/>
        </w:trPr>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F39E502" w14:textId="77777777" w:rsidR="005C60F9" w:rsidRPr="00C049B6" w:rsidRDefault="005C60F9" w:rsidP="00C049B6">
            <w:pPr>
              <w:spacing w:line="276" w:lineRule="auto"/>
              <w:rPr>
                <w:rFonts w:ascii="Helvetica" w:hAnsi="Helvetica" w:cs="Helvetica"/>
                <w:sz w:val="20"/>
                <w:szCs w:val="20"/>
              </w:rPr>
            </w:pPr>
          </w:p>
        </w:tc>
        <w:tc>
          <w:tcPr>
            <w:tcW w:w="38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B134C8D" w14:textId="00114B81" w:rsidR="005C60F9" w:rsidRPr="002A0BB8" w:rsidRDefault="005C60F9" w:rsidP="00C049B6">
            <w:pPr>
              <w:spacing w:line="276" w:lineRule="auto"/>
              <w:rPr>
                <w:rFonts w:ascii="Helvetica" w:hAnsi="Helvetica" w:cs="Calibri"/>
                <w:sz w:val="20"/>
                <w:szCs w:val="20"/>
              </w:rPr>
            </w:pPr>
            <w:r w:rsidRPr="002A0BB8">
              <w:rPr>
                <w:rFonts w:ascii="Helvetica" w:hAnsi="Helvetica" w:cs="Calibri"/>
                <w:sz w:val="20"/>
                <w:szCs w:val="20"/>
              </w:rPr>
              <w:t>7.2.10.2 (new)</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E6C9A5C" w14:textId="328A350F" w:rsidR="005C60F9" w:rsidRPr="002A0BB8" w:rsidRDefault="005C60F9" w:rsidP="00C049B6">
            <w:pPr>
              <w:spacing w:line="276" w:lineRule="auto"/>
              <w:rPr>
                <w:rFonts w:ascii="Helvetica" w:hAnsi="Helvetica" w:cs="Calibri"/>
                <w:sz w:val="20"/>
                <w:szCs w:val="20"/>
              </w:rPr>
            </w:pPr>
            <w:r w:rsidRPr="002A0BB8">
              <w:rPr>
                <w:rFonts w:ascii="Helvetica" w:hAnsi="Helvetica" w:cs="Calibri"/>
                <w:sz w:val="20"/>
                <w:szCs w:val="20"/>
              </w:rPr>
              <w:t>NEW</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B2245D5" w14:textId="77777777" w:rsidR="005C60F9" w:rsidRPr="002A0BB8" w:rsidRDefault="005C60F9" w:rsidP="00C049B6">
            <w:pPr>
              <w:spacing w:line="276" w:lineRule="auto"/>
              <w:jc w:val="both"/>
              <w:rPr>
                <w:rFonts w:ascii="Helvetica" w:hAnsi="Helvetica" w:cs="Calibri"/>
                <w:b/>
                <w:sz w:val="20"/>
                <w:szCs w:val="20"/>
                <w:u w:val="single"/>
              </w:rPr>
            </w:pPr>
            <w:r w:rsidRPr="002A0BB8">
              <w:rPr>
                <w:rFonts w:ascii="Helvetica" w:hAnsi="Helvetica" w:cs="Calibri"/>
                <w:b/>
                <w:sz w:val="20"/>
                <w:szCs w:val="20"/>
                <w:u w:val="single"/>
              </w:rPr>
              <w:t xml:space="preserve">Notwithstanding Clause 7.2.10.1, should any of the persons named in said Clause 7.2.10.1 be made liable for any amount for loss or damage suffered or incurred by any person or entity, the </w:t>
            </w:r>
            <w:r w:rsidRPr="002A0BB8">
              <w:rPr>
                <w:rFonts w:ascii="Helvetica" w:hAnsi="Helvetica" w:cs="Calibri"/>
                <w:b/>
                <w:i/>
                <w:sz w:val="20"/>
                <w:szCs w:val="20"/>
                <w:u w:val="single"/>
              </w:rPr>
              <w:t xml:space="preserve">PEMC </w:t>
            </w:r>
            <w:r w:rsidRPr="002A0BB8">
              <w:rPr>
                <w:rFonts w:ascii="Helvetica" w:hAnsi="Helvetica" w:cs="Calibri"/>
                <w:b/>
                <w:sz w:val="20"/>
                <w:szCs w:val="20"/>
                <w:u w:val="single"/>
              </w:rPr>
              <w:t xml:space="preserve">shall indemnify said persons through an indemnification process to be developed by the </w:t>
            </w:r>
            <w:r w:rsidRPr="002A0BB8">
              <w:rPr>
                <w:rFonts w:ascii="Helvetica" w:hAnsi="Helvetica" w:cs="Calibri"/>
                <w:b/>
                <w:i/>
                <w:sz w:val="20"/>
                <w:szCs w:val="20"/>
                <w:u w:val="single"/>
              </w:rPr>
              <w:t>PEM Board</w:t>
            </w:r>
            <w:r w:rsidRPr="002A0BB8">
              <w:rPr>
                <w:rFonts w:ascii="Helvetica" w:hAnsi="Helvetica" w:cs="Calibri"/>
                <w:b/>
                <w:sz w:val="20"/>
                <w:szCs w:val="20"/>
                <w:u w:val="single"/>
              </w:rPr>
              <w:t>; provided, however, that the indemnification shall exclude any liability arising out of conduct involving malice, manifest partiality, bad faith, gross incompetence or gross negligence; and provided, final that said indemnification shall cover the full amount adjudged,  and the costs and expenses incurred by the person involved in defending himself or herself in the related proceedings.</w:t>
            </w:r>
          </w:p>
          <w:p w14:paraId="476A8CCB" w14:textId="77777777" w:rsidR="005C60F9" w:rsidRPr="002A0BB8" w:rsidRDefault="005C60F9" w:rsidP="00C049B6">
            <w:pPr>
              <w:spacing w:line="276" w:lineRule="auto"/>
              <w:jc w:val="both"/>
              <w:rPr>
                <w:rFonts w:ascii="Helvetica" w:hAnsi="Helvetica" w:cs="Calibri"/>
                <w:b/>
                <w:sz w:val="20"/>
                <w:szCs w:val="20"/>
                <w:u w:val="single"/>
              </w:rPr>
            </w:pPr>
          </w:p>
        </w:tc>
        <w:tc>
          <w:tcPr>
            <w:tcW w:w="1214"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DA82BA0" w14:textId="78462A59" w:rsidR="005C60F9" w:rsidRPr="002A0BB8" w:rsidRDefault="005C60F9" w:rsidP="00C049B6">
            <w:pPr>
              <w:numPr>
                <w:ilvl w:val="0"/>
                <w:numId w:val="61"/>
              </w:numPr>
              <w:spacing w:line="276" w:lineRule="auto"/>
              <w:ind w:left="360"/>
              <w:jc w:val="both"/>
              <w:rPr>
                <w:rFonts w:ascii="Helvetica" w:hAnsi="Helvetica" w:cs="Calibri"/>
                <w:sz w:val="20"/>
                <w:szCs w:val="20"/>
              </w:rPr>
            </w:pPr>
            <w:r w:rsidRPr="002A0BB8">
              <w:rPr>
                <w:rFonts w:ascii="Helvetica" w:hAnsi="Helvetica" w:cs="Calibri"/>
                <w:sz w:val="20"/>
                <w:szCs w:val="20"/>
              </w:rPr>
              <w:t>To provide basis for the development of an indemnification process to be undertaken upon certain conditions.</w:t>
            </w:r>
          </w:p>
        </w:tc>
      </w:tr>
      <w:tr w:rsidR="005C60F9" w:rsidRPr="00AB72D1" w14:paraId="6FF901B8" w14:textId="77777777" w:rsidTr="005C6D69">
        <w:trPr>
          <w:trHeight w:val="2312"/>
        </w:trPr>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C3446F7" w14:textId="3E612847" w:rsidR="005C60F9" w:rsidRPr="00C049B6" w:rsidRDefault="005C60F9" w:rsidP="00C049B6">
            <w:pPr>
              <w:spacing w:line="276" w:lineRule="auto"/>
              <w:rPr>
                <w:rFonts w:ascii="Helvetica" w:hAnsi="Helvetica" w:cs="Helvetica"/>
                <w:sz w:val="20"/>
                <w:szCs w:val="20"/>
              </w:rPr>
            </w:pPr>
            <w:r w:rsidRPr="002A0BB8">
              <w:rPr>
                <w:rFonts w:ascii="Helvetica" w:hAnsi="Helvetica" w:cs="Calibri"/>
                <w:sz w:val="20"/>
                <w:szCs w:val="20"/>
              </w:rPr>
              <w:lastRenderedPageBreak/>
              <w:t>Glossary</w:t>
            </w:r>
          </w:p>
        </w:tc>
        <w:tc>
          <w:tcPr>
            <w:tcW w:w="38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C93207C" w14:textId="3052FA8B" w:rsidR="005C60F9" w:rsidRPr="002A0BB8" w:rsidRDefault="005C60F9" w:rsidP="00C049B6">
            <w:pPr>
              <w:spacing w:line="276" w:lineRule="auto"/>
              <w:rPr>
                <w:rFonts w:ascii="Helvetica" w:hAnsi="Helvetica" w:cs="Calibri"/>
                <w:sz w:val="20"/>
                <w:szCs w:val="20"/>
              </w:rPr>
            </w:pPr>
            <w:r w:rsidRPr="002A0BB8">
              <w:rPr>
                <w:rFonts w:ascii="Helvetica" w:hAnsi="Helvetica" w:cs="Calibri"/>
                <w:sz w:val="20"/>
                <w:szCs w:val="20"/>
              </w:rPr>
              <w:t>Chapter 11</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3521C13" w14:textId="7A627CA9" w:rsidR="005C60F9" w:rsidRPr="002A0BB8" w:rsidRDefault="005C60F9" w:rsidP="00C049B6">
            <w:pPr>
              <w:spacing w:line="276" w:lineRule="auto"/>
              <w:rPr>
                <w:rFonts w:ascii="Helvetica" w:hAnsi="Helvetica" w:cs="Calibri"/>
                <w:sz w:val="20"/>
                <w:szCs w:val="20"/>
              </w:rPr>
            </w:pPr>
            <w:r w:rsidRPr="002A0BB8">
              <w:rPr>
                <w:rFonts w:ascii="Helvetica" w:hAnsi="Helvetica" w:cs="Calibri"/>
                <w:sz w:val="20"/>
                <w:szCs w:val="20"/>
              </w:rPr>
              <w:t xml:space="preserve">NEW </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F555B41" w14:textId="77777777" w:rsidR="005C60F9" w:rsidRPr="002A0BB8" w:rsidRDefault="005C60F9" w:rsidP="00C049B6">
            <w:pPr>
              <w:spacing w:line="276" w:lineRule="auto"/>
              <w:jc w:val="both"/>
              <w:rPr>
                <w:rFonts w:ascii="Helvetica" w:hAnsi="Helvetica" w:cs="Calibri"/>
                <w:b/>
                <w:sz w:val="20"/>
                <w:szCs w:val="20"/>
                <w:u w:val="single"/>
              </w:rPr>
            </w:pPr>
            <w:r w:rsidRPr="002A0BB8">
              <w:rPr>
                <w:rFonts w:ascii="Helvetica" w:hAnsi="Helvetica" w:cs="Calibri"/>
                <w:b/>
                <w:sz w:val="20"/>
                <w:szCs w:val="20"/>
                <w:u w:val="single"/>
              </w:rPr>
              <w:t xml:space="preserve">Breach. Any act or omission that constitutes a violation of or a non-compliance with any provision of the </w:t>
            </w:r>
            <w:r w:rsidRPr="002A0BB8">
              <w:rPr>
                <w:rFonts w:ascii="Helvetica" w:hAnsi="Helvetica" w:cs="Calibri"/>
                <w:b/>
                <w:i/>
                <w:sz w:val="20"/>
                <w:szCs w:val="20"/>
                <w:u w:val="single"/>
              </w:rPr>
              <w:t>WESM Rules</w:t>
            </w:r>
            <w:r w:rsidRPr="002A0BB8">
              <w:rPr>
                <w:rFonts w:ascii="Helvetica" w:hAnsi="Helvetica" w:cs="Calibri"/>
                <w:b/>
                <w:sz w:val="20"/>
                <w:szCs w:val="20"/>
                <w:u w:val="single"/>
              </w:rPr>
              <w:t xml:space="preserve"> and its associated </w:t>
            </w:r>
            <w:r w:rsidRPr="002A0BB8">
              <w:rPr>
                <w:rFonts w:ascii="Helvetica" w:hAnsi="Helvetica" w:cs="Calibri"/>
                <w:b/>
                <w:i/>
                <w:sz w:val="20"/>
                <w:szCs w:val="20"/>
                <w:u w:val="single"/>
              </w:rPr>
              <w:t>Market Manuals</w:t>
            </w:r>
            <w:r w:rsidRPr="002A0BB8">
              <w:rPr>
                <w:rFonts w:ascii="Helvetica" w:hAnsi="Helvetica" w:cs="Calibri"/>
                <w:b/>
                <w:sz w:val="20"/>
                <w:szCs w:val="20"/>
                <w:u w:val="single"/>
              </w:rPr>
              <w:t xml:space="preserve">, which are expressly provided for as subject of sanctions if committed. </w:t>
            </w:r>
          </w:p>
          <w:p w14:paraId="400BD560" w14:textId="77777777" w:rsidR="005C60F9" w:rsidRPr="002A0BB8" w:rsidRDefault="005C60F9" w:rsidP="00C049B6">
            <w:pPr>
              <w:spacing w:line="276" w:lineRule="auto"/>
              <w:jc w:val="both"/>
              <w:rPr>
                <w:rFonts w:ascii="Helvetica" w:hAnsi="Helvetica" w:cs="Calibri"/>
                <w:b/>
                <w:sz w:val="20"/>
                <w:szCs w:val="20"/>
                <w:u w:val="single"/>
              </w:rPr>
            </w:pPr>
          </w:p>
        </w:tc>
        <w:tc>
          <w:tcPr>
            <w:tcW w:w="1214"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105A0DD" w14:textId="6EC06F3E" w:rsidR="005C60F9" w:rsidRPr="002A0BB8" w:rsidRDefault="005C60F9" w:rsidP="00C049B6">
            <w:pPr>
              <w:numPr>
                <w:ilvl w:val="0"/>
                <w:numId w:val="61"/>
              </w:numPr>
              <w:spacing w:line="276" w:lineRule="auto"/>
              <w:ind w:left="360"/>
              <w:jc w:val="both"/>
              <w:rPr>
                <w:rFonts w:ascii="Helvetica" w:hAnsi="Helvetica" w:cs="Calibri"/>
                <w:sz w:val="20"/>
                <w:szCs w:val="20"/>
              </w:rPr>
            </w:pPr>
            <w:r w:rsidRPr="002A0BB8">
              <w:rPr>
                <w:rFonts w:ascii="Helvetica" w:hAnsi="Helvetica" w:cs="Calibri"/>
                <w:sz w:val="20"/>
                <w:szCs w:val="20"/>
              </w:rPr>
              <w:t>To provide definition, ensuring clarity of the rules and uniform understanding.</w:t>
            </w:r>
          </w:p>
        </w:tc>
      </w:tr>
      <w:tr w:rsidR="005C60F9" w:rsidRPr="00AB72D1" w14:paraId="02E91FFF" w14:textId="77777777" w:rsidTr="005C6D69">
        <w:trPr>
          <w:trHeight w:val="2312"/>
        </w:trPr>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4CEEBE9" w14:textId="2E8D899A" w:rsidR="005C60F9" w:rsidRPr="00C049B6" w:rsidRDefault="005C60F9" w:rsidP="00C049B6">
            <w:pPr>
              <w:spacing w:line="276" w:lineRule="auto"/>
              <w:rPr>
                <w:rFonts w:ascii="Helvetica" w:hAnsi="Helvetica" w:cs="Helvetica"/>
                <w:sz w:val="20"/>
                <w:szCs w:val="20"/>
              </w:rPr>
            </w:pPr>
          </w:p>
        </w:tc>
        <w:tc>
          <w:tcPr>
            <w:tcW w:w="38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13CEDB0" w14:textId="77777777" w:rsidR="005C60F9" w:rsidRPr="00C049B6" w:rsidRDefault="005C60F9" w:rsidP="00C049B6">
            <w:pPr>
              <w:spacing w:line="276" w:lineRule="auto"/>
              <w:rPr>
                <w:rFonts w:ascii="Helvetica" w:hAnsi="Helvetica" w:cs="Helvetica"/>
                <w:b/>
                <w:sz w:val="20"/>
                <w:szCs w:val="20"/>
              </w:rPr>
            </w:pP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9773A93" w14:textId="1B9EDFB9" w:rsidR="005C60F9" w:rsidRPr="00C049B6" w:rsidRDefault="005C60F9" w:rsidP="00C049B6">
            <w:pPr>
              <w:spacing w:line="276" w:lineRule="auto"/>
              <w:rPr>
                <w:rFonts w:ascii="Helvetica" w:hAnsi="Helvetica"/>
                <w:sz w:val="20"/>
                <w:szCs w:val="20"/>
              </w:rPr>
            </w:pPr>
            <w:r w:rsidRPr="002A0BB8">
              <w:rPr>
                <w:rFonts w:ascii="Helvetica" w:hAnsi="Helvetica" w:cs="Calibri"/>
                <w:sz w:val="20"/>
                <w:szCs w:val="20"/>
              </w:rPr>
              <w:t xml:space="preserve">NEW  </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8F96E69" w14:textId="77777777" w:rsidR="005C60F9" w:rsidRPr="002A0BB8" w:rsidRDefault="005C60F9" w:rsidP="00C049B6">
            <w:pPr>
              <w:spacing w:line="276" w:lineRule="auto"/>
              <w:jc w:val="both"/>
              <w:rPr>
                <w:rFonts w:ascii="Helvetica" w:hAnsi="Helvetica" w:cs="Calibri"/>
                <w:b/>
                <w:sz w:val="20"/>
                <w:szCs w:val="20"/>
                <w:u w:val="single"/>
              </w:rPr>
            </w:pPr>
            <w:r w:rsidRPr="002A0BB8">
              <w:rPr>
                <w:rFonts w:ascii="Helvetica" w:hAnsi="Helvetica" w:cs="Calibri"/>
                <w:b/>
                <w:sz w:val="20"/>
                <w:szCs w:val="20"/>
                <w:u w:val="single"/>
              </w:rPr>
              <w:t xml:space="preserve">Enforcement. This is the process by which a </w:t>
            </w:r>
            <w:r w:rsidRPr="002A0BB8">
              <w:rPr>
                <w:rFonts w:ascii="Helvetica" w:hAnsi="Helvetica" w:cs="Calibri"/>
                <w:b/>
                <w:i/>
                <w:sz w:val="20"/>
                <w:szCs w:val="20"/>
                <w:u w:val="single"/>
              </w:rPr>
              <w:t>WESM Member</w:t>
            </w:r>
            <w:r w:rsidRPr="002A0BB8">
              <w:rPr>
                <w:rFonts w:ascii="Helvetica" w:hAnsi="Helvetica" w:cs="Calibri"/>
                <w:b/>
                <w:sz w:val="20"/>
                <w:szCs w:val="20"/>
                <w:u w:val="single"/>
              </w:rPr>
              <w:t xml:space="preserve"> found in breach of the </w:t>
            </w:r>
            <w:r w:rsidRPr="002A0BB8">
              <w:rPr>
                <w:rFonts w:ascii="Helvetica" w:hAnsi="Helvetica" w:cs="Calibri"/>
                <w:b/>
                <w:i/>
                <w:sz w:val="20"/>
                <w:szCs w:val="20"/>
                <w:u w:val="single"/>
              </w:rPr>
              <w:t>WESM Rules</w:t>
            </w:r>
            <w:r w:rsidRPr="002A0BB8">
              <w:rPr>
                <w:rFonts w:ascii="Helvetica" w:hAnsi="Helvetica" w:cs="Calibri"/>
                <w:b/>
                <w:sz w:val="20"/>
                <w:szCs w:val="20"/>
                <w:u w:val="single"/>
              </w:rPr>
              <w:t xml:space="preserve"> or </w:t>
            </w:r>
            <w:r w:rsidRPr="002A0BB8">
              <w:rPr>
                <w:rFonts w:ascii="Helvetica" w:hAnsi="Helvetica" w:cs="Calibri"/>
                <w:b/>
                <w:i/>
                <w:sz w:val="20"/>
                <w:szCs w:val="20"/>
                <w:u w:val="single"/>
              </w:rPr>
              <w:t>Market Manuals</w:t>
            </w:r>
            <w:r w:rsidRPr="002A0BB8">
              <w:rPr>
                <w:rFonts w:ascii="Helvetica" w:hAnsi="Helvetica" w:cs="Calibri"/>
                <w:b/>
                <w:sz w:val="20"/>
                <w:szCs w:val="20"/>
                <w:u w:val="single"/>
              </w:rPr>
              <w:t xml:space="preserve"> is imposed penalties, which may be financial or non-financial in nature, and/or take corrective actions, as a consequence of the breach. </w:t>
            </w:r>
          </w:p>
          <w:p w14:paraId="1E0EF7BD" w14:textId="77777777" w:rsidR="005C60F9" w:rsidRPr="00C049B6" w:rsidRDefault="005C60F9" w:rsidP="00C049B6">
            <w:pPr>
              <w:spacing w:line="276" w:lineRule="auto"/>
              <w:rPr>
                <w:rFonts w:ascii="Helvetica" w:hAnsi="Helvetica" w:cs="Helvetica"/>
                <w:b/>
                <w:sz w:val="20"/>
                <w:szCs w:val="20"/>
                <w:u w:val="single"/>
              </w:rPr>
            </w:pPr>
          </w:p>
        </w:tc>
        <w:tc>
          <w:tcPr>
            <w:tcW w:w="1214"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F42DB70" w14:textId="147691E0" w:rsidR="005C60F9" w:rsidRPr="00C049B6" w:rsidRDefault="005C60F9" w:rsidP="00C049B6">
            <w:pPr>
              <w:spacing w:line="276" w:lineRule="auto"/>
              <w:jc w:val="both"/>
              <w:rPr>
                <w:rFonts w:ascii="Helvetica" w:hAnsi="Helvetica" w:cs="Helvetica"/>
                <w:sz w:val="20"/>
                <w:szCs w:val="20"/>
              </w:rPr>
            </w:pPr>
            <w:r w:rsidRPr="002A0BB8">
              <w:rPr>
                <w:rFonts w:ascii="Helvetica" w:hAnsi="Helvetica" w:cs="Calibri"/>
                <w:sz w:val="20"/>
                <w:szCs w:val="20"/>
              </w:rPr>
              <w:t>To provide definition, ensuring clarity of the rules and uniform understanding.</w:t>
            </w:r>
          </w:p>
        </w:tc>
      </w:tr>
      <w:tr w:rsidR="005C60F9" w:rsidRPr="00AB72D1" w14:paraId="2E0297EA" w14:textId="77777777" w:rsidTr="005C6D69">
        <w:trPr>
          <w:trHeight w:val="2312"/>
        </w:trPr>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252DC11" w14:textId="77777777" w:rsidR="005C60F9" w:rsidRPr="00C049B6" w:rsidDel="00E77C71" w:rsidRDefault="005C60F9" w:rsidP="00C049B6">
            <w:pPr>
              <w:spacing w:line="276" w:lineRule="auto"/>
              <w:rPr>
                <w:rFonts w:ascii="Helvetica" w:hAnsi="Helvetica" w:cs="Helvetica"/>
                <w:sz w:val="20"/>
                <w:szCs w:val="20"/>
              </w:rPr>
            </w:pPr>
          </w:p>
        </w:tc>
        <w:tc>
          <w:tcPr>
            <w:tcW w:w="38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FD166EC" w14:textId="77777777" w:rsidR="005C60F9" w:rsidRPr="00C049B6" w:rsidRDefault="005C60F9" w:rsidP="00C049B6">
            <w:pPr>
              <w:spacing w:line="276" w:lineRule="auto"/>
              <w:rPr>
                <w:rFonts w:ascii="Helvetica" w:hAnsi="Helvetica" w:cs="Helvetica"/>
                <w:b/>
                <w:sz w:val="20"/>
                <w:szCs w:val="20"/>
              </w:rPr>
            </w:pP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F66310B" w14:textId="348ABD9B" w:rsidR="005C60F9" w:rsidRPr="002A0BB8" w:rsidRDefault="005C60F9" w:rsidP="00C049B6">
            <w:pPr>
              <w:spacing w:line="276" w:lineRule="auto"/>
              <w:rPr>
                <w:rFonts w:ascii="Helvetica" w:hAnsi="Helvetica" w:cs="Calibri"/>
                <w:sz w:val="20"/>
                <w:szCs w:val="20"/>
              </w:rPr>
            </w:pPr>
            <w:r w:rsidRPr="002A0BB8">
              <w:rPr>
                <w:rFonts w:ascii="Helvetica" w:hAnsi="Helvetica" w:cs="Calibri"/>
                <w:sz w:val="20"/>
                <w:szCs w:val="20"/>
              </w:rPr>
              <w:t>NEW</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998B5BB" w14:textId="77777777" w:rsidR="005C60F9" w:rsidRPr="002A0BB8" w:rsidRDefault="005C60F9" w:rsidP="00C049B6">
            <w:pPr>
              <w:spacing w:line="276" w:lineRule="auto"/>
              <w:jc w:val="both"/>
              <w:rPr>
                <w:rFonts w:ascii="Helvetica" w:hAnsi="Helvetica" w:cs="Calibri"/>
                <w:b/>
                <w:sz w:val="20"/>
                <w:szCs w:val="20"/>
                <w:u w:val="single"/>
              </w:rPr>
            </w:pPr>
            <w:r w:rsidRPr="002A0BB8">
              <w:rPr>
                <w:rFonts w:ascii="Helvetica" w:hAnsi="Helvetica" w:cs="Calibri"/>
                <w:b/>
                <w:sz w:val="20"/>
                <w:szCs w:val="20"/>
                <w:u w:val="single"/>
              </w:rPr>
              <w:t xml:space="preserve">Enforcement action. This is an action carried out against a </w:t>
            </w:r>
            <w:r w:rsidRPr="002A0BB8">
              <w:rPr>
                <w:rFonts w:ascii="Helvetica" w:hAnsi="Helvetica" w:cs="Calibri"/>
                <w:b/>
                <w:i/>
                <w:sz w:val="20"/>
                <w:szCs w:val="20"/>
                <w:u w:val="single"/>
              </w:rPr>
              <w:t>WESM Member</w:t>
            </w:r>
            <w:r w:rsidRPr="002A0BB8">
              <w:rPr>
                <w:rFonts w:ascii="Helvetica" w:hAnsi="Helvetica" w:cs="Calibri"/>
                <w:b/>
                <w:sz w:val="20"/>
                <w:szCs w:val="20"/>
                <w:u w:val="single"/>
              </w:rPr>
              <w:t xml:space="preserve"> as a consequence of the breach by that </w:t>
            </w:r>
            <w:r w:rsidRPr="002A0BB8">
              <w:rPr>
                <w:rFonts w:ascii="Helvetica" w:hAnsi="Helvetica" w:cs="Calibri"/>
                <w:b/>
                <w:i/>
                <w:sz w:val="20"/>
                <w:szCs w:val="20"/>
                <w:u w:val="single"/>
              </w:rPr>
              <w:t>WESM Member</w:t>
            </w:r>
            <w:r w:rsidRPr="002A0BB8">
              <w:rPr>
                <w:rFonts w:ascii="Helvetica" w:hAnsi="Helvetica" w:cs="Calibri"/>
                <w:b/>
                <w:sz w:val="20"/>
                <w:szCs w:val="20"/>
                <w:u w:val="single"/>
              </w:rPr>
              <w:t xml:space="preserve"> of the </w:t>
            </w:r>
            <w:r w:rsidRPr="002A0BB8">
              <w:rPr>
                <w:rFonts w:ascii="Helvetica" w:hAnsi="Helvetica" w:cs="Calibri"/>
                <w:b/>
                <w:i/>
                <w:sz w:val="20"/>
                <w:szCs w:val="20"/>
                <w:u w:val="single"/>
              </w:rPr>
              <w:t>WESM Rules</w:t>
            </w:r>
            <w:r w:rsidRPr="002A0BB8">
              <w:rPr>
                <w:rFonts w:ascii="Helvetica" w:hAnsi="Helvetica" w:cs="Calibri"/>
                <w:b/>
                <w:sz w:val="20"/>
                <w:szCs w:val="20"/>
                <w:u w:val="single"/>
              </w:rPr>
              <w:t xml:space="preserve"> or </w:t>
            </w:r>
            <w:r w:rsidRPr="002A0BB8">
              <w:rPr>
                <w:rFonts w:ascii="Helvetica" w:hAnsi="Helvetica" w:cs="Calibri"/>
                <w:b/>
                <w:i/>
                <w:sz w:val="20"/>
                <w:szCs w:val="20"/>
                <w:u w:val="single"/>
              </w:rPr>
              <w:t>Market Manuals</w:t>
            </w:r>
            <w:r w:rsidRPr="002A0BB8">
              <w:rPr>
                <w:rFonts w:ascii="Helvetica" w:hAnsi="Helvetica" w:cs="Calibri"/>
                <w:b/>
                <w:sz w:val="20"/>
                <w:szCs w:val="20"/>
                <w:u w:val="single"/>
              </w:rPr>
              <w:t xml:space="preserve">, which may include imposition of penalties, payment of compensation, remedial measures and other corrective actions. </w:t>
            </w:r>
          </w:p>
          <w:p w14:paraId="4E744D82" w14:textId="77777777" w:rsidR="005C60F9" w:rsidRPr="002A0BB8" w:rsidRDefault="005C60F9" w:rsidP="00C049B6">
            <w:pPr>
              <w:spacing w:line="276" w:lineRule="auto"/>
              <w:jc w:val="both"/>
              <w:rPr>
                <w:rFonts w:ascii="Helvetica" w:hAnsi="Helvetica" w:cs="Calibri"/>
                <w:b/>
                <w:sz w:val="20"/>
                <w:szCs w:val="20"/>
                <w:u w:val="single"/>
              </w:rPr>
            </w:pPr>
          </w:p>
        </w:tc>
        <w:tc>
          <w:tcPr>
            <w:tcW w:w="1214"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ECE5E40" w14:textId="24BA0D08" w:rsidR="005C60F9" w:rsidRPr="002A0BB8" w:rsidRDefault="005C60F9" w:rsidP="00C049B6">
            <w:pPr>
              <w:spacing w:line="276" w:lineRule="auto"/>
              <w:jc w:val="both"/>
              <w:rPr>
                <w:rFonts w:ascii="Helvetica" w:hAnsi="Helvetica" w:cs="Calibri"/>
                <w:sz w:val="20"/>
                <w:szCs w:val="20"/>
              </w:rPr>
            </w:pPr>
            <w:r w:rsidRPr="002A0BB8">
              <w:rPr>
                <w:rFonts w:ascii="Helvetica" w:hAnsi="Helvetica" w:cs="Calibri"/>
                <w:sz w:val="20"/>
                <w:szCs w:val="20"/>
              </w:rPr>
              <w:t>To provide definition, ensuring clarity of the rules and uniform understanding.</w:t>
            </w:r>
          </w:p>
        </w:tc>
      </w:tr>
      <w:tr w:rsidR="005C60F9" w:rsidRPr="00AB72D1" w14:paraId="165DA198" w14:textId="77777777" w:rsidTr="005C6D69">
        <w:trPr>
          <w:trHeight w:val="2312"/>
        </w:trPr>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FBD32AF" w14:textId="77777777" w:rsidR="005C60F9" w:rsidRPr="00C049B6" w:rsidDel="00E77C71" w:rsidRDefault="005C60F9" w:rsidP="00C049B6">
            <w:pPr>
              <w:spacing w:line="276" w:lineRule="auto"/>
              <w:rPr>
                <w:rFonts w:ascii="Helvetica" w:hAnsi="Helvetica" w:cs="Helvetica"/>
                <w:sz w:val="20"/>
                <w:szCs w:val="20"/>
              </w:rPr>
            </w:pPr>
          </w:p>
        </w:tc>
        <w:tc>
          <w:tcPr>
            <w:tcW w:w="38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84E2E0E" w14:textId="77777777" w:rsidR="005C60F9" w:rsidRPr="00C049B6" w:rsidRDefault="005C60F9" w:rsidP="00C049B6">
            <w:pPr>
              <w:spacing w:line="276" w:lineRule="auto"/>
              <w:rPr>
                <w:rFonts w:ascii="Helvetica" w:hAnsi="Helvetica" w:cs="Helvetica"/>
                <w:b/>
                <w:sz w:val="20"/>
                <w:szCs w:val="20"/>
              </w:rPr>
            </w:pP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A4997B1" w14:textId="210D1452" w:rsidR="005C60F9" w:rsidRPr="002A0BB8" w:rsidRDefault="005C60F9" w:rsidP="00C049B6">
            <w:pPr>
              <w:spacing w:line="276" w:lineRule="auto"/>
              <w:rPr>
                <w:rFonts w:ascii="Helvetica" w:hAnsi="Helvetica" w:cs="Calibri"/>
                <w:sz w:val="20"/>
                <w:szCs w:val="20"/>
              </w:rPr>
            </w:pPr>
            <w:r w:rsidRPr="002A0BB8">
              <w:rPr>
                <w:rFonts w:ascii="Helvetica" w:hAnsi="Helvetica" w:cs="Calibri"/>
                <w:sz w:val="20"/>
                <w:szCs w:val="20"/>
              </w:rPr>
              <w:t>NEW</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DD15EF1" w14:textId="77777777" w:rsidR="005C60F9" w:rsidRPr="002A0BB8" w:rsidRDefault="005C60F9" w:rsidP="00C049B6">
            <w:pPr>
              <w:spacing w:line="276" w:lineRule="auto"/>
              <w:jc w:val="both"/>
              <w:rPr>
                <w:rFonts w:ascii="Helvetica" w:hAnsi="Helvetica" w:cs="Calibri"/>
                <w:b/>
                <w:sz w:val="20"/>
                <w:szCs w:val="20"/>
                <w:u w:val="single"/>
              </w:rPr>
            </w:pPr>
            <w:r w:rsidRPr="002A0BB8">
              <w:rPr>
                <w:rFonts w:ascii="Helvetica" w:hAnsi="Helvetica" w:cs="Calibri"/>
                <w:b/>
                <w:sz w:val="20"/>
                <w:szCs w:val="20"/>
                <w:u w:val="single"/>
              </w:rPr>
              <w:t xml:space="preserve">Enforcement and Compliance Office. This is the unit created within PEMC pursuant to Clause 1.4.8.1, headed by the </w:t>
            </w:r>
            <w:r w:rsidRPr="002A0BB8">
              <w:rPr>
                <w:rFonts w:ascii="Helvetica" w:hAnsi="Helvetica" w:cs="Calibri"/>
                <w:b/>
                <w:i/>
                <w:sz w:val="20"/>
                <w:szCs w:val="20"/>
                <w:u w:val="single"/>
              </w:rPr>
              <w:t xml:space="preserve">Enforcement and Compliance Officer, </w:t>
            </w:r>
            <w:r w:rsidRPr="002A0BB8">
              <w:rPr>
                <w:rFonts w:ascii="Helvetica" w:hAnsi="Helvetica" w:cs="Calibri"/>
                <w:b/>
                <w:sz w:val="20"/>
                <w:szCs w:val="20"/>
                <w:u w:val="single"/>
              </w:rPr>
              <w:t xml:space="preserve">which primarily provides technical and investigative support to the </w:t>
            </w:r>
            <w:r w:rsidRPr="002A0BB8">
              <w:rPr>
                <w:rFonts w:ascii="Helvetica" w:hAnsi="Helvetica" w:cs="Calibri"/>
                <w:b/>
                <w:i/>
                <w:sz w:val="20"/>
                <w:szCs w:val="20"/>
                <w:u w:val="single"/>
              </w:rPr>
              <w:t>PEM Board</w:t>
            </w:r>
            <w:r w:rsidRPr="002A0BB8">
              <w:rPr>
                <w:rFonts w:ascii="Helvetica" w:hAnsi="Helvetica" w:cs="Calibri"/>
                <w:b/>
                <w:sz w:val="20"/>
                <w:szCs w:val="20"/>
                <w:u w:val="single"/>
              </w:rPr>
              <w:t xml:space="preserve"> in carrying out their respective enforcement and compliance functions. </w:t>
            </w:r>
          </w:p>
          <w:p w14:paraId="644D3B83" w14:textId="77777777" w:rsidR="005C60F9" w:rsidRPr="002A0BB8" w:rsidRDefault="005C60F9" w:rsidP="00C049B6">
            <w:pPr>
              <w:spacing w:line="276" w:lineRule="auto"/>
              <w:jc w:val="both"/>
              <w:rPr>
                <w:rFonts w:ascii="Helvetica" w:hAnsi="Helvetica" w:cs="Calibri"/>
                <w:b/>
                <w:sz w:val="20"/>
                <w:szCs w:val="20"/>
                <w:u w:val="single"/>
              </w:rPr>
            </w:pPr>
          </w:p>
        </w:tc>
        <w:tc>
          <w:tcPr>
            <w:tcW w:w="1214"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1F1051C" w14:textId="642A2213" w:rsidR="005C60F9" w:rsidRPr="002A0BB8" w:rsidRDefault="005C60F9" w:rsidP="00C049B6">
            <w:pPr>
              <w:spacing w:line="276" w:lineRule="auto"/>
              <w:jc w:val="both"/>
              <w:rPr>
                <w:rFonts w:ascii="Helvetica" w:hAnsi="Helvetica" w:cs="Calibri"/>
                <w:sz w:val="20"/>
                <w:szCs w:val="20"/>
              </w:rPr>
            </w:pPr>
            <w:r w:rsidRPr="002A0BB8">
              <w:rPr>
                <w:rFonts w:ascii="Helvetica" w:hAnsi="Helvetica" w:cs="Calibri"/>
                <w:sz w:val="20"/>
                <w:szCs w:val="20"/>
              </w:rPr>
              <w:t>To reinforce the proposed rule change stating that the function rests with the Office and not the person appointed as the Enforcement and Compliance Officer.</w:t>
            </w:r>
          </w:p>
        </w:tc>
      </w:tr>
      <w:tr w:rsidR="005C60F9" w:rsidRPr="00AB72D1" w14:paraId="62AD5001" w14:textId="77777777" w:rsidTr="005C6D69">
        <w:trPr>
          <w:trHeight w:val="68"/>
        </w:trPr>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17E019C" w14:textId="77777777" w:rsidR="005C60F9" w:rsidRPr="00C049B6" w:rsidDel="00E77C71" w:rsidRDefault="005C60F9" w:rsidP="00C049B6">
            <w:pPr>
              <w:spacing w:line="276" w:lineRule="auto"/>
              <w:rPr>
                <w:rFonts w:ascii="Helvetica" w:hAnsi="Helvetica" w:cs="Helvetica"/>
                <w:sz w:val="20"/>
                <w:szCs w:val="20"/>
              </w:rPr>
            </w:pPr>
          </w:p>
        </w:tc>
        <w:tc>
          <w:tcPr>
            <w:tcW w:w="38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A108800" w14:textId="77777777" w:rsidR="005C60F9" w:rsidRPr="00C049B6" w:rsidRDefault="005C60F9" w:rsidP="00C049B6">
            <w:pPr>
              <w:spacing w:line="276" w:lineRule="auto"/>
              <w:rPr>
                <w:rFonts w:ascii="Helvetica" w:hAnsi="Helvetica" w:cs="Helvetica"/>
                <w:b/>
                <w:sz w:val="20"/>
                <w:szCs w:val="20"/>
              </w:rPr>
            </w:pP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73E4907" w14:textId="2DE3276E" w:rsidR="005C60F9" w:rsidRPr="002A0BB8" w:rsidRDefault="005C60F9" w:rsidP="00C049B6">
            <w:pPr>
              <w:spacing w:line="276" w:lineRule="auto"/>
              <w:jc w:val="both"/>
              <w:rPr>
                <w:rFonts w:ascii="Helvetica" w:hAnsi="Helvetica" w:cs="Calibri"/>
                <w:sz w:val="20"/>
                <w:szCs w:val="20"/>
              </w:rPr>
            </w:pPr>
            <w:r w:rsidRPr="002A0BB8">
              <w:rPr>
                <w:rFonts w:ascii="Helvetica" w:hAnsi="Helvetica" w:cs="Calibri"/>
                <w:b/>
                <w:sz w:val="20"/>
                <w:szCs w:val="20"/>
              </w:rPr>
              <w:t>Enforcement and compliance officer</w:t>
            </w:r>
            <w:r w:rsidRPr="002A0BB8">
              <w:rPr>
                <w:rFonts w:ascii="Helvetica" w:hAnsi="Helvetica" w:cs="Calibri"/>
                <w:i/>
                <w:sz w:val="20"/>
                <w:szCs w:val="20"/>
              </w:rPr>
              <w:t xml:space="preserve">. </w:t>
            </w:r>
            <w:r w:rsidRPr="002A0BB8">
              <w:rPr>
                <w:rFonts w:ascii="Helvetica" w:hAnsi="Helvetica" w:cs="Calibri"/>
                <w:sz w:val="20"/>
                <w:szCs w:val="20"/>
              </w:rPr>
              <w:t xml:space="preserve">A person tasked to perform compliance and enforcement functions pursuant to clause 7.2, including the investigation of alleged breach of the </w:t>
            </w:r>
            <w:r w:rsidRPr="002A0BB8">
              <w:rPr>
                <w:rFonts w:ascii="Helvetica" w:hAnsi="Helvetica" w:cs="Calibri"/>
                <w:i/>
                <w:sz w:val="20"/>
                <w:szCs w:val="20"/>
              </w:rPr>
              <w:t>WESM Rules</w:t>
            </w:r>
            <w:r w:rsidRPr="002A0BB8">
              <w:rPr>
                <w:rFonts w:ascii="Helvetica" w:hAnsi="Helvetica" w:cs="Calibri"/>
                <w:sz w:val="20"/>
                <w:szCs w:val="20"/>
              </w:rPr>
              <w:t xml:space="preserve"> and imposition of appropriate sanctions and such other functions as may, from time to time, be assigned to him by PEMC. </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B849A5D" w14:textId="06E4B0FD" w:rsidR="005C60F9" w:rsidRPr="002A0BB8" w:rsidRDefault="005C60F9" w:rsidP="00C049B6">
            <w:pPr>
              <w:spacing w:line="276" w:lineRule="auto"/>
              <w:jc w:val="both"/>
              <w:rPr>
                <w:rFonts w:ascii="Helvetica" w:hAnsi="Helvetica" w:cs="Calibri"/>
                <w:b/>
                <w:sz w:val="20"/>
                <w:szCs w:val="20"/>
                <w:u w:val="single"/>
              </w:rPr>
            </w:pPr>
            <w:r w:rsidRPr="002A0BB8">
              <w:rPr>
                <w:rFonts w:ascii="Helvetica" w:hAnsi="Helvetica" w:cs="Calibri"/>
                <w:b/>
                <w:strike/>
                <w:sz w:val="20"/>
                <w:szCs w:val="20"/>
              </w:rPr>
              <w:t>Enforcement and compliance officer</w:t>
            </w:r>
            <w:r w:rsidRPr="002A0BB8">
              <w:rPr>
                <w:rFonts w:ascii="Helvetica" w:hAnsi="Helvetica" w:cs="Calibri"/>
                <w:i/>
                <w:strike/>
                <w:sz w:val="20"/>
                <w:szCs w:val="20"/>
              </w:rPr>
              <w:t xml:space="preserve">. </w:t>
            </w:r>
            <w:r w:rsidRPr="002A0BB8">
              <w:rPr>
                <w:rFonts w:ascii="Helvetica" w:hAnsi="Helvetica" w:cs="Calibri"/>
                <w:strike/>
                <w:sz w:val="20"/>
                <w:szCs w:val="20"/>
              </w:rPr>
              <w:t xml:space="preserve">A person tasked to perform compliance and enforcement functions pursuant to clause 7.2, including the investigation of alleged breach of the </w:t>
            </w:r>
            <w:r w:rsidRPr="002A0BB8">
              <w:rPr>
                <w:rFonts w:ascii="Helvetica" w:hAnsi="Helvetica" w:cs="Calibri"/>
                <w:i/>
                <w:strike/>
                <w:sz w:val="20"/>
                <w:szCs w:val="20"/>
              </w:rPr>
              <w:t>WESM Rules</w:t>
            </w:r>
            <w:r w:rsidRPr="002A0BB8">
              <w:rPr>
                <w:rFonts w:ascii="Helvetica" w:hAnsi="Helvetica" w:cs="Calibri"/>
                <w:strike/>
                <w:sz w:val="20"/>
                <w:szCs w:val="20"/>
              </w:rPr>
              <w:t xml:space="preserve"> and imposition of appropriate sanctions and such other functions as may, from time to time, be assigned to him by PEMC.</w:t>
            </w:r>
            <w:r w:rsidRPr="002A0BB8">
              <w:rPr>
                <w:rFonts w:ascii="Helvetica" w:hAnsi="Helvetica" w:cs="Calibri"/>
                <w:sz w:val="20"/>
                <w:szCs w:val="20"/>
              </w:rPr>
              <w:t xml:space="preserve"> Enforcement and Compliance Officer. </w:t>
            </w:r>
            <w:r w:rsidRPr="002A0BB8">
              <w:rPr>
                <w:rFonts w:ascii="Helvetica" w:hAnsi="Helvetica" w:cs="Calibri"/>
                <w:b/>
                <w:sz w:val="20"/>
                <w:szCs w:val="20"/>
                <w:u w:val="single"/>
              </w:rPr>
              <w:t xml:space="preserve">This is the person appointed pursuant to Clause 7.2.8.1 that will head the </w:t>
            </w:r>
            <w:r w:rsidRPr="002A0BB8">
              <w:rPr>
                <w:rFonts w:ascii="Helvetica" w:hAnsi="Helvetica" w:cs="Calibri"/>
                <w:b/>
                <w:i/>
                <w:sz w:val="20"/>
                <w:szCs w:val="20"/>
                <w:u w:val="single"/>
              </w:rPr>
              <w:t>Enforcement and Compliance Office</w:t>
            </w:r>
            <w:r w:rsidRPr="002A0BB8">
              <w:rPr>
                <w:rFonts w:ascii="Helvetica" w:hAnsi="Helvetica" w:cs="Calibri"/>
                <w:b/>
                <w:sz w:val="20"/>
                <w:szCs w:val="20"/>
                <w:u w:val="single"/>
              </w:rPr>
              <w:t xml:space="preserve"> and that will be responsible for providing support to the performance by the </w:t>
            </w:r>
            <w:r w:rsidRPr="002A0BB8">
              <w:rPr>
                <w:rFonts w:ascii="Helvetica" w:hAnsi="Helvetica" w:cs="Calibri"/>
                <w:b/>
                <w:i/>
                <w:sz w:val="20"/>
                <w:szCs w:val="20"/>
                <w:u w:val="single"/>
              </w:rPr>
              <w:t>PEM Board</w:t>
            </w:r>
            <w:r w:rsidRPr="002A0BB8">
              <w:rPr>
                <w:rFonts w:ascii="Helvetica" w:hAnsi="Helvetica" w:cs="Calibri"/>
                <w:b/>
                <w:sz w:val="20"/>
                <w:szCs w:val="20"/>
                <w:u w:val="single"/>
              </w:rPr>
              <w:t xml:space="preserve"> of their enforcement and compliance functions.</w:t>
            </w:r>
            <w:r w:rsidRPr="002A0BB8">
              <w:rPr>
                <w:rFonts w:ascii="Helvetica" w:hAnsi="Helvetica" w:cs="Calibri"/>
                <w:sz w:val="20"/>
                <w:szCs w:val="20"/>
              </w:rPr>
              <w:t xml:space="preserve"> </w:t>
            </w:r>
          </w:p>
        </w:tc>
        <w:tc>
          <w:tcPr>
            <w:tcW w:w="1214"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922AF57" w14:textId="63663BF6" w:rsidR="005C60F9" w:rsidRPr="002A0BB8" w:rsidRDefault="005C60F9" w:rsidP="00C049B6">
            <w:pPr>
              <w:spacing w:line="276" w:lineRule="auto"/>
              <w:jc w:val="both"/>
              <w:rPr>
                <w:rFonts w:ascii="Helvetica" w:hAnsi="Helvetica" w:cs="Calibri"/>
                <w:sz w:val="20"/>
                <w:szCs w:val="20"/>
              </w:rPr>
            </w:pPr>
            <w:r w:rsidRPr="002A0BB8">
              <w:rPr>
                <w:rFonts w:ascii="Helvetica" w:hAnsi="Helvetica" w:cs="Calibri"/>
                <w:sz w:val="20"/>
                <w:szCs w:val="20"/>
              </w:rPr>
              <w:t>To clarify the nature of the functions of the officer, and to further reinforce the proposed rule change stating that the function rests with the Office and not the person appointed as the Enforcement and Compliance Officer.</w:t>
            </w:r>
          </w:p>
        </w:tc>
      </w:tr>
      <w:tr w:rsidR="005C60F9" w:rsidRPr="00AB72D1" w14:paraId="0CF71301" w14:textId="77777777" w:rsidTr="005C6D69">
        <w:trPr>
          <w:trHeight w:val="2312"/>
        </w:trPr>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4C2C741" w14:textId="77777777" w:rsidR="005C60F9" w:rsidRPr="00C049B6" w:rsidDel="00E77C71" w:rsidRDefault="005C60F9" w:rsidP="00C049B6">
            <w:pPr>
              <w:spacing w:line="276" w:lineRule="auto"/>
              <w:rPr>
                <w:rFonts w:ascii="Helvetica" w:hAnsi="Helvetica" w:cs="Helvetica"/>
                <w:sz w:val="20"/>
                <w:szCs w:val="20"/>
              </w:rPr>
            </w:pPr>
          </w:p>
        </w:tc>
        <w:tc>
          <w:tcPr>
            <w:tcW w:w="38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F62C9CD" w14:textId="77777777" w:rsidR="005C60F9" w:rsidRPr="00C049B6" w:rsidRDefault="005C60F9" w:rsidP="00C049B6">
            <w:pPr>
              <w:spacing w:line="276" w:lineRule="auto"/>
              <w:rPr>
                <w:rFonts w:ascii="Helvetica" w:hAnsi="Helvetica" w:cs="Helvetica"/>
                <w:b/>
                <w:sz w:val="20"/>
                <w:szCs w:val="20"/>
              </w:rPr>
            </w:pP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BE4985C" w14:textId="7DA0CE2C" w:rsidR="005C60F9" w:rsidRPr="002A0BB8" w:rsidRDefault="005C60F9" w:rsidP="00C049B6">
            <w:pPr>
              <w:spacing w:line="276" w:lineRule="auto"/>
              <w:rPr>
                <w:rFonts w:ascii="Helvetica" w:hAnsi="Helvetica" w:cs="Calibri"/>
                <w:b/>
                <w:sz w:val="20"/>
                <w:szCs w:val="20"/>
              </w:rPr>
            </w:pPr>
            <w:r w:rsidRPr="002A0BB8">
              <w:rPr>
                <w:rFonts w:ascii="Helvetica" w:hAnsi="Helvetica" w:cs="Calibri"/>
                <w:sz w:val="20"/>
                <w:szCs w:val="20"/>
              </w:rPr>
              <w:t>NEW</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D1272C2" w14:textId="77777777" w:rsidR="005C60F9" w:rsidRPr="002A0BB8" w:rsidRDefault="005C60F9" w:rsidP="00C049B6">
            <w:pPr>
              <w:spacing w:line="276" w:lineRule="auto"/>
              <w:jc w:val="both"/>
              <w:rPr>
                <w:rFonts w:ascii="Helvetica" w:hAnsi="Helvetica" w:cs="Calibri"/>
                <w:b/>
                <w:sz w:val="20"/>
                <w:szCs w:val="20"/>
                <w:u w:val="single"/>
              </w:rPr>
            </w:pPr>
            <w:r w:rsidRPr="002A0BB8">
              <w:rPr>
                <w:rFonts w:ascii="Helvetica" w:hAnsi="Helvetica" w:cs="Calibri"/>
                <w:b/>
                <w:sz w:val="20"/>
                <w:szCs w:val="20"/>
                <w:u w:val="single"/>
              </w:rPr>
              <w:t xml:space="preserve">Enforcement proceeding. This is the activity carried out to establish and determine the occurrence of breach and the corresponding enforcement action that will be carried out as a consequence of the breach, and includes monitoring, assessment, investigation and imposing enforcement actions.  </w:t>
            </w:r>
          </w:p>
          <w:p w14:paraId="1BB5E7ED" w14:textId="77777777" w:rsidR="005C60F9" w:rsidRPr="002A0BB8" w:rsidRDefault="005C60F9" w:rsidP="00C049B6">
            <w:pPr>
              <w:spacing w:line="276" w:lineRule="auto"/>
              <w:jc w:val="both"/>
              <w:rPr>
                <w:rFonts w:ascii="Helvetica" w:hAnsi="Helvetica" w:cs="Calibri"/>
                <w:b/>
                <w:strike/>
                <w:sz w:val="20"/>
                <w:szCs w:val="20"/>
              </w:rPr>
            </w:pPr>
          </w:p>
        </w:tc>
        <w:tc>
          <w:tcPr>
            <w:tcW w:w="1214"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C8F3528" w14:textId="678BEC23" w:rsidR="005C60F9" w:rsidRPr="002A0BB8" w:rsidRDefault="005C60F9" w:rsidP="00C049B6">
            <w:pPr>
              <w:spacing w:line="276" w:lineRule="auto"/>
              <w:jc w:val="both"/>
              <w:rPr>
                <w:rFonts w:ascii="Helvetica" w:hAnsi="Helvetica" w:cs="Calibri"/>
                <w:sz w:val="20"/>
                <w:szCs w:val="20"/>
              </w:rPr>
            </w:pPr>
            <w:r w:rsidRPr="002A0BB8">
              <w:rPr>
                <w:rFonts w:ascii="Helvetica" w:hAnsi="Helvetica" w:cs="Calibri"/>
                <w:sz w:val="20"/>
                <w:szCs w:val="20"/>
              </w:rPr>
              <w:t>To provide definition, ensuring clarity of the rules and uniform understanding.</w:t>
            </w:r>
          </w:p>
        </w:tc>
      </w:tr>
      <w:tr w:rsidR="005C60F9" w:rsidRPr="0014288A" w14:paraId="558C5608" w14:textId="77777777" w:rsidTr="005C6D69">
        <w:trPr>
          <w:trHeight w:val="2312"/>
        </w:trPr>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8986A6F" w14:textId="77777777" w:rsidR="005C60F9" w:rsidRPr="0014288A" w:rsidDel="00E77C71" w:rsidRDefault="005C60F9" w:rsidP="00CE5AAB">
            <w:pPr>
              <w:spacing w:line="276" w:lineRule="auto"/>
              <w:rPr>
                <w:rFonts w:ascii="Helvetica" w:hAnsi="Helvetica" w:cs="Helvetica"/>
                <w:sz w:val="20"/>
                <w:szCs w:val="20"/>
              </w:rPr>
            </w:pPr>
          </w:p>
        </w:tc>
        <w:tc>
          <w:tcPr>
            <w:tcW w:w="38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A37E18A" w14:textId="77777777" w:rsidR="005C60F9" w:rsidRPr="0014288A" w:rsidRDefault="005C60F9" w:rsidP="00CE5AAB">
            <w:pPr>
              <w:spacing w:line="276" w:lineRule="auto"/>
              <w:rPr>
                <w:rFonts w:ascii="Helvetica" w:hAnsi="Helvetica" w:cs="Helvetica"/>
                <w:b/>
                <w:sz w:val="20"/>
                <w:szCs w:val="20"/>
              </w:rPr>
            </w:pP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CD45455" w14:textId="0A49AA26" w:rsidR="005C60F9" w:rsidRPr="002A0BB8" w:rsidRDefault="005C60F9" w:rsidP="00CE5AAB">
            <w:pPr>
              <w:spacing w:line="276" w:lineRule="auto"/>
              <w:rPr>
                <w:rFonts w:ascii="Helvetica" w:hAnsi="Helvetica" w:cs="Calibri"/>
                <w:sz w:val="20"/>
                <w:szCs w:val="20"/>
              </w:rPr>
            </w:pPr>
            <w:r>
              <w:rPr>
                <w:rFonts w:ascii="Helvetica" w:hAnsi="Helvetica" w:cs="Calibri"/>
                <w:sz w:val="20"/>
                <w:szCs w:val="20"/>
              </w:rPr>
              <w:t>NEW</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9BF3426" w14:textId="6FB1DF42" w:rsidR="005C60F9" w:rsidRPr="00C049B6" w:rsidRDefault="005C60F9" w:rsidP="00C049B6">
            <w:pPr>
              <w:spacing w:line="276" w:lineRule="auto"/>
              <w:jc w:val="both"/>
              <w:rPr>
                <w:rFonts w:ascii="Helvetica" w:hAnsi="Helvetica" w:cs="Helvetica"/>
                <w:b/>
                <w:sz w:val="20"/>
                <w:szCs w:val="22"/>
                <w:u w:val="single"/>
              </w:rPr>
            </w:pPr>
            <w:r w:rsidRPr="00C049B6">
              <w:rPr>
                <w:rFonts w:ascii="Helvetica" w:hAnsi="Helvetica" w:cs="Helvetica"/>
                <w:b/>
                <w:sz w:val="20"/>
                <w:szCs w:val="22"/>
                <w:u w:val="single"/>
              </w:rPr>
              <w:t xml:space="preserve">WESM Governance Committees. Refers to working groups created by the PEM Board pursuant to Clause 1.4.6 of the </w:t>
            </w:r>
            <w:r w:rsidRPr="00C049B6">
              <w:rPr>
                <w:rFonts w:ascii="Helvetica" w:hAnsi="Helvetica" w:cs="Helvetica"/>
                <w:b/>
                <w:i/>
                <w:sz w:val="20"/>
                <w:szCs w:val="22"/>
                <w:u w:val="single"/>
              </w:rPr>
              <w:t>WESM Rules</w:t>
            </w:r>
            <w:r w:rsidRPr="00C049B6">
              <w:rPr>
                <w:rFonts w:ascii="Helvetica" w:hAnsi="Helvetica" w:cs="Helvetica"/>
                <w:b/>
                <w:sz w:val="20"/>
                <w:szCs w:val="22"/>
                <w:u w:val="single"/>
              </w:rPr>
              <w:t xml:space="preserve">. The </w:t>
            </w:r>
            <w:r w:rsidRPr="00C049B6">
              <w:rPr>
                <w:rFonts w:ascii="Helvetica" w:hAnsi="Helvetica" w:cs="Helvetica"/>
                <w:b/>
                <w:i/>
                <w:sz w:val="20"/>
                <w:szCs w:val="22"/>
                <w:u w:val="single"/>
              </w:rPr>
              <w:t>WESM Governance Committees</w:t>
            </w:r>
            <w:r w:rsidRPr="00C049B6">
              <w:rPr>
                <w:rFonts w:ascii="Helvetica" w:hAnsi="Helvetica" w:cs="Helvetica"/>
                <w:b/>
                <w:sz w:val="20"/>
                <w:szCs w:val="22"/>
                <w:u w:val="single"/>
              </w:rPr>
              <w:t xml:space="preserve"> are as follows: </w:t>
            </w:r>
            <w:r w:rsidRPr="00C049B6">
              <w:rPr>
                <w:rFonts w:ascii="Helvetica" w:hAnsi="Helvetica" w:cs="Helvetica"/>
                <w:b/>
                <w:i/>
                <w:sz w:val="20"/>
                <w:szCs w:val="22"/>
                <w:u w:val="single"/>
              </w:rPr>
              <w:t>Dispute Resolution Administrator, Market Surveillance Committee,</w:t>
            </w:r>
            <w:r>
              <w:rPr>
                <w:rFonts w:ascii="Helvetica" w:hAnsi="Helvetica" w:cs="Helvetica"/>
                <w:b/>
                <w:i/>
                <w:sz w:val="20"/>
                <w:szCs w:val="22"/>
                <w:u w:val="single"/>
              </w:rPr>
              <w:t xml:space="preserve"> Compliance Committee,</w:t>
            </w:r>
            <w:r w:rsidRPr="00C049B6">
              <w:rPr>
                <w:rFonts w:ascii="Helvetica" w:hAnsi="Helvetica" w:cs="Helvetica"/>
                <w:b/>
                <w:i/>
                <w:sz w:val="20"/>
                <w:szCs w:val="22"/>
                <w:u w:val="single"/>
              </w:rPr>
              <w:t xml:space="preserve"> PEM Audit Committee, Rules Change Committee</w:t>
            </w:r>
            <w:r w:rsidRPr="00C049B6">
              <w:rPr>
                <w:rFonts w:ascii="Helvetica" w:hAnsi="Helvetica" w:cs="Helvetica"/>
                <w:b/>
                <w:sz w:val="20"/>
                <w:szCs w:val="22"/>
                <w:u w:val="single"/>
              </w:rPr>
              <w:t xml:space="preserve"> and </w:t>
            </w:r>
            <w:r w:rsidRPr="00C049B6">
              <w:rPr>
                <w:rFonts w:ascii="Helvetica" w:hAnsi="Helvetica" w:cs="Helvetica"/>
                <w:b/>
                <w:i/>
                <w:sz w:val="20"/>
                <w:szCs w:val="22"/>
                <w:u w:val="single"/>
              </w:rPr>
              <w:t>Technical Committee</w:t>
            </w:r>
            <w:r w:rsidRPr="00C049B6">
              <w:rPr>
                <w:rFonts w:ascii="Helvetica" w:hAnsi="Helvetica" w:cs="Helvetica"/>
                <w:b/>
                <w:sz w:val="20"/>
                <w:szCs w:val="22"/>
                <w:u w:val="single"/>
              </w:rPr>
              <w:t>.</w:t>
            </w:r>
          </w:p>
          <w:p w14:paraId="08B41B9F" w14:textId="77777777" w:rsidR="005C60F9" w:rsidRPr="002A0BB8" w:rsidRDefault="005C60F9" w:rsidP="00CE5AAB">
            <w:pPr>
              <w:spacing w:line="276" w:lineRule="auto"/>
              <w:jc w:val="both"/>
              <w:rPr>
                <w:rFonts w:ascii="Helvetica" w:hAnsi="Helvetica" w:cs="Calibri"/>
                <w:b/>
                <w:sz w:val="20"/>
                <w:szCs w:val="20"/>
                <w:u w:val="single"/>
              </w:rPr>
            </w:pPr>
          </w:p>
        </w:tc>
        <w:tc>
          <w:tcPr>
            <w:tcW w:w="1214"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959607E" w14:textId="77777777" w:rsidR="005C60F9" w:rsidRDefault="005C60F9" w:rsidP="00CE5AAB">
            <w:pPr>
              <w:spacing w:line="276" w:lineRule="auto"/>
              <w:jc w:val="both"/>
              <w:rPr>
                <w:rFonts w:ascii="Helvetica" w:hAnsi="Helvetica" w:cs="Helvetica"/>
                <w:sz w:val="20"/>
                <w:szCs w:val="20"/>
              </w:rPr>
            </w:pPr>
          </w:p>
          <w:p w14:paraId="08A5848E" w14:textId="00A51873" w:rsidR="005C60F9" w:rsidRDefault="005C60F9" w:rsidP="00CE5AAB">
            <w:pPr>
              <w:spacing w:line="276" w:lineRule="auto"/>
              <w:jc w:val="both"/>
              <w:rPr>
                <w:rFonts w:ascii="Helvetica" w:hAnsi="Helvetica" w:cs="Helvetica"/>
                <w:sz w:val="20"/>
                <w:szCs w:val="20"/>
              </w:rPr>
            </w:pPr>
            <w:r w:rsidRPr="00C049B6">
              <w:rPr>
                <w:rFonts w:ascii="Helvetica" w:hAnsi="Helvetica" w:cs="Helvetica"/>
                <w:sz w:val="20"/>
                <w:szCs w:val="20"/>
              </w:rPr>
              <w:t>To include a definition of the WESM Governance Committee</w:t>
            </w:r>
          </w:p>
          <w:p w14:paraId="68565FC3" w14:textId="77777777" w:rsidR="005C60F9" w:rsidRDefault="005C60F9" w:rsidP="00CE5AAB">
            <w:pPr>
              <w:spacing w:line="276" w:lineRule="auto"/>
              <w:jc w:val="both"/>
              <w:rPr>
                <w:rFonts w:ascii="Helvetica" w:hAnsi="Helvetica" w:cs="Helvetica"/>
                <w:b/>
                <w:sz w:val="20"/>
                <w:szCs w:val="20"/>
                <w:u w:val="single"/>
              </w:rPr>
            </w:pPr>
          </w:p>
          <w:p w14:paraId="759A5FD2" w14:textId="77777777" w:rsidR="005C60F9" w:rsidRPr="00C049B6" w:rsidRDefault="005C60F9" w:rsidP="00C049B6">
            <w:pPr>
              <w:jc w:val="both"/>
              <w:rPr>
                <w:rFonts w:ascii="Helvetica" w:hAnsi="Helvetica" w:cs="Helvetica"/>
                <w:sz w:val="20"/>
                <w:szCs w:val="20"/>
              </w:rPr>
            </w:pPr>
            <w:r w:rsidRPr="00C049B6">
              <w:rPr>
                <w:rFonts w:ascii="Helvetica" w:hAnsi="Helvetica" w:cs="Helvetica"/>
                <w:sz w:val="20"/>
                <w:szCs w:val="20"/>
              </w:rPr>
              <w:t>To include Compliance Committee in the enumeration of the WESM Governance Committees.</w:t>
            </w:r>
          </w:p>
          <w:p w14:paraId="009454F8" w14:textId="1E456C3F" w:rsidR="005C60F9" w:rsidRPr="00C049B6" w:rsidRDefault="005C60F9" w:rsidP="00CE5AAB">
            <w:pPr>
              <w:spacing w:line="276" w:lineRule="auto"/>
              <w:jc w:val="both"/>
              <w:rPr>
                <w:rFonts w:ascii="Helvetica" w:hAnsi="Helvetica" w:cs="Calibri"/>
                <w:b/>
                <w:sz w:val="20"/>
                <w:szCs w:val="20"/>
                <w:u w:val="single"/>
              </w:rPr>
            </w:pPr>
          </w:p>
        </w:tc>
      </w:tr>
      <w:tr w:rsidR="005C60F9" w:rsidRPr="00AB72D1" w14:paraId="7B146639" w14:textId="77777777" w:rsidTr="005C6D69">
        <w:trPr>
          <w:trHeight w:val="2312"/>
        </w:trPr>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7303BA8" w14:textId="77777777" w:rsidR="005C60F9" w:rsidRPr="00C049B6" w:rsidDel="00E77C71" w:rsidRDefault="005C60F9" w:rsidP="00C049B6">
            <w:pPr>
              <w:spacing w:line="276" w:lineRule="auto"/>
              <w:rPr>
                <w:rFonts w:ascii="Helvetica" w:hAnsi="Helvetica" w:cs="Helvetica"/>
                <w:sz w:val="20"/>
                <w:szCs w:val="20"/>
              </w:rPr>
            </w:pPr>
          </w:p>
        </w:tc>
        <w:tc>
          <w:tcPr>
            <w:tcW w:w="38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06D5248" w14:textId="77777777" w:rsidR="005C60F9" w:rsidRPr="00C049B6" w:rsidRDefault="005C60F9" w:rsidP="00C049B6">
            <w:pPr>
              <w:spacing w:line="276" w:lineRule="auto"/>
              <w:rPr>
                <w:rFonts w:ascii="Helvetica" w:hAnsi="Helvetica" w:cs="Helvetica"/>
                <w:b/>
                <w:sz w:val="20"/>
                <w:szCs w:val="20"/>
              </w:rPr>
            </w:pP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CFA5B1C" w14:textId="58A287AD" w:rsidR="005C60F9" w:rsidRPr="002A0BB8" w:rsidRDefault="005C60F9" w:rsidP="00C049B6">
            <w:pPr>
              <w:spacing w:line="276" w:lineRule="auto"/>
              <w:rPr>
                <w:rFonts w:ascii="Helvetica" w:hAnsi="Helvetica" w:cs="Calibri"/>
                <w:sz w:val="20"/>
                <w:szCs w:val="20"/>
              </w:rPr>
            </w:pPr>
            <w:r w:rsidRPr="002A0BB8">
              <w:rPr>
                <w:rFonts w:ascii="Helvetica" w:hAnsi="Helvetica" w:cs="Calibri"/>
                <w:sz w:val="20"/>
                <w:szCs w:val="20"/>
              </w:rPr>
              <w:t>NEW</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E3BD222" w14:textId="46301280" w:rsidR="005C60F9" w:rsidRPr="002A0BB8" w:rsidRDefault="005C60F9" w:rsidP="00C049B6">
            <w:pPr>
              <w:spacing w:line="276" w:lineRule="auto"/>
              <w:jc w:val="both"/>
              <w:rPr>
                <w:rFonts w:ascii="Helvetica" w:hAnsi="Helvetica" w:cs="Calibri"/>
                <w:b/>
                <w:sz w:val="20"/>
                <w:szCs w:val="20"/>
                <w:u w:val="single"/>
              </w:rPr>
            </w:pPr>
            <w:r w:rsidRPr="002A0BB8">
              <w:rPr>
                <w:rFonts w:ascii="Helvetica" w:hAnsi="Helvetica" w:cs="Calibri"/>
                <w:b/>
                <w:sz w:val="20"/>
                <w:szCs w:val="20"/>
                <w:u w:val="single"/>
              </w:rPr>
              <w:t xml:space="preserve">WESM Penalty Manual. The </w:t>
            </w:r>
            <w:r w:rsidRPr="002A0BB8">
              <w:rPr>
                <w:rFonts w:ascii="Helvetica" w:hAnsi="Helvetica" w:cs="Calibri"/>
                <w:b/>
                <w:i/>
                <w:sz w:val="20"/>
                <w:szCs w:val="20"/>
                <w:u w:val="single"/>
              </w:rPr>
              <w:t>Market Manual</w:t>
            </w:r>
            <w:r w:rsidRPr="002A0BB8">
              <w:rPr>
                <w:rFonts w:ascii="Helvetica" w:hAnsi="Helvetica" w:cs="Calibri"/>
                <w:b/>
                <w:sz w:val="20"/>
                <w:szCs w:val="20"/>
                <w:u w:val="single"/>
              </w:rPr>
              <w:t xml:space="preserve"> promulgated by the </w:t>
            </w:r>
            <w:r w:rsidRPr="002A0BB8">
              <w:rPr>
                <w:rFonts w:ascii="Helvetica" w:hAnsi="Helvetica" w:cs="Calibri"/>
                <w:b/>
                <w:i/>
                <w:sz w:val="20"/>
                <w:szCs w:val="20"/>
                <w:u w:val="single"/>
              </w:rPr>
              <w:t>Market Surveillance Committee</w:t>
            </w:r>
            <w:r w:rsidRPr="002A0BB8">
              <w:rPr>
                <w:rFonts w:ascii="Helvetica" w:hAnsi="Helvetica" w:cs="Calibri"/>
                <w:b/>
                <w:sz w:val="20"/>
                <w:szCs w:val="20"/>
                <w:u w:val="single"/>
              </w:rPr>
              <w:t xml:space="preserve"> in consultation with the </w:t>
            </w:r>
            <w:r w:rsidRPr="002A0BB8">
              <w:rPr>
                <w:rFonts w:ascii="Helvetica" w:hAnsi="Helvetica" w:cs="Calibri"/>
                <w:b/>
                <w:i/>
                <w:sz w:val="20"/>
                <w:szCs w:val="20"/>
                <w:u w:val="single"/>
              </w:rPr>
              <w:t xml:space="preserve">Rules Change Committee, </w:t>
            </w:r>
            <w:r w:rsidRPr="002A0BB8">
              <w:rPr>
                <w:rFonts w:ascii="Helvetica" w:hAnsi="Helvetica" w:cs="Calibri"/>
                <w:b/>
                <w:sz w:val="20"/>
                <w:szCs w:val="20"/>
                <w:u w:val="single"/>
              </w:rPr>
              <w:t xml:space="preserve">the </w:t>
            </w:r>
            <w:r w:rsidRPr="002A0BB8">
              <w:rPr>
                <w:rFonts w:ascii="Helvetica" w:hAnsi="Helvetica" w:cs="Calibri"/>
                <w:b/>
                <w:i/>
                <w:sz w:val="20"/>
                <w:szCs w:val="20"/>
                <w:u w:val="single"/>
              </w:rPr>
              <w:t>Enforcement and Compliance Office</w:t>
            </w:r>
            <w:r w:rsidRPr="002A0BB8">
              <w:rPr>
                <w:rFonts w:ascii="Helvetica" w:hAnsi="Helvetica" w:cs="Calibri"/>
                <w:b/>
                <w:sz w:val="20"/>
                <w:szCs w:val="20"/>
                <w:u w:val="single"/>
              </w:rPr>
              <w:t xml:space="preserve"> and the </w:t>
            </w:r>
            <w:r w:rsidRPr="002A0BB8">
              <w:rPr>
                <w:rFonts w:ascii="Helvetica" w:hAnsi="Helvetica" w:cs="Calibri"/>
                <w:b/>
                <w:i/>
                <w:sz w:val="20"/>
                <w:szCs w:val="20"/>
                <w:u w:val="single"/>
              </w:rPr>
              <w:t>PEM Board</w:t>
            </w:r>
            <w:r w:rsidRPr="002A0BB8">
              <w:rPr>
                <w:rFonts w:ascii="Helvetica" w:hAnsi="Helvetica" w:cs="Calibri"/>
                <w:b/>
                <w:sz w:val="20"/>
                <w:szCs w:val="20"/>
                <w:u w:val="single"/>
              </w:rPr>
              <w:t>, pursu</w:t>
            </w:r>
            <w:r w:rsidR="004C53CD">
              <w:rPr>
                <w:rFonts w:ascii="Helvetica" w:hAnsi="Helvetica" w:cs="Calibri"/>
                <w:b/>
                <w:sz w:val="20"/>
                <w:szCs w:val="20"/>
                <w:u w:val="single"/>
              </w:rPr>
              <w:t>ant to Clause 7.2.5.5 that set outs</w:t>
            </w:r>
            <w:r w:rsidRPr="002A0BB8">
              <w:rPr>
                <w:rFonts w:ascii="Helvetica" w:hAnsi="Helvetica" w:cs="Calibri"/>
                <w:b/>
                <w:sz w:val="20"/>
                <w:szCs w:val="20"/>
                <w:u w:val="single"/>
              </w:rPr>
              <w:t xml:space="preserve"> the schedule of possible </w:t>
            </w:r>
            <w:r w:rsidRPr="002A0BB8">
              <w:rPr>
                <w:rFonts w:ascii="Helvetica" w:hAnsi="Helvetica" w:cs="Calibri"/>
                <w:b/>
                <w:i/>
                <w:sz w:val="20"/>
                <w:szCs w:val="20"/>
                <w:u w:val="single"/>
              </w:rPr>
              <w:t>breaches</w:t>
            </w:r>
            <w:r w:rsidRPr="002A0BB8">
              <w:rPr>
                <w:rFonts w:ascii="Helvetica" w:hAnsi="Helvetica" w:cs="Calibri"/>
                <w:b/>
                <w:sz w:val="20"/>
                <w:szCs w:val="20"/>
                <w:u w:val="single"/>
              </w:rPr>
              <w:t xml:space="preserve"> and the corresponding penalties or sanctions that can be imposed, and the manner of carrying out such sanctions.</w:t>
            </w:r>
          </w:p>
          <w:p w14:paraId="5B8641E6" w14:textId="77777777" w:rsidR="005C60F9" w:rsidRPr="002A0BB8" w:rsidRDefault="005C60F9" w:rsidP="00C049B6">
            <w:pPr>
              <w:spacing w:line="276" w:lineRule="auto"/>
              <w:jc w:val="both"/>
              <w:rPr>
                <w:rFonts w:ascii="Helvetica" w:hAnsi="Helvetica" w:cs="Calibri"/>
                <w:b/>
                <w:sz w:val="20"/>
                <w:szCs w:val="20"/>
                <w:u w:val="single"/>
              </w:rPr>
            </w:pPr>
          </w:p>
        </w:tc>
        <w:tc>
          <w:tcPr>
            <w:tcW w:w="1214"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89AF0CB" w14:textId="6AA9CB7A" w:rsidR="005C60F9" w:rsidRPr="002A0BB8" w:rsidRDefault="005C60F9" w:rsidP="00C049B6">
            <w:pPr>
              <w:spacing w:line="276" w:lineRule="auto"/>
              <w:jc w:val="both"/>
              <w:rPr>
                <w:rFonts w:ascii="Helvetica" w:hAnsi="Helvetica" w:cs="Calibri"/>
                <w:sz w:val="20"/>
                <w:szCs w:val="20"/>
              </w:rPr>
            </w:pPr>
            <w:r w:rsidRPr="002A0BB8">
              <w:rPr>
                <w:rFonts w:ascii="Helvetica" w:hAnsi="Helvetica" w:cs="Calibri"/>
                <w:sz w:val="20"/>
                <w:szCs w:val="20"/>
              </w:rPr>
              <w:t>To provide definition, ensuring clarity of the rules and uniform understanding.</w:t>
            </w:r>
          </w:p>
        </w:tc>
      </w:tr>
      <w:tr w:rsidR="005C60F9" w:rsidRPr="00AB72D1" w14:paraId="5655712F" w14:textId="77777777" w:rsidTr="005C6D69">
        <w:trPr>
          <w:trHeight w:val="2312"/>
        </w:trPr>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4EBBE62" w14:textId="26E3EDB8" w:rsidR="005C60F9" w:rsidRPr="00C049B6" w:rsidDel="00E77C71" w:rsidRDefault="005C60F9" w:rsidP="00C049B6">
            <w:pPr>
              <w:spacing w:line="276" w:lineRule="auto"/>
              <w:rPr>
                <w:rFonts w:ascii="Helvetica" w:hAnsi="Helvetica" w:cs="Helvetica"/>
                <w:sz w:val="20"/>
                <w:szCs w:val="20"/>
              </w:rPr>
            </w:pPr>
            <w:r w:rsidRPr="002A0BB8">
              <w:rPr>
                <w:rFonts w:ascii="Helvetica" w:hAnsi="Helvetica" w:cs="Calibri"/>
                <w:sz w:val="20"/>
                <w:szCs w:val="20"/>
              </w:rPr>
              <w:lastRenderedPageBreak/>
              <w:t>Appendices to Chapter 7</w:t>
            </w:r>
          </w:p>
        </w:tc>
        <w:tc>
          <w:tcPr>
            <w:tcW w:w="38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2F386E7" w14:textId="112376ED" w:rsidR="005C60F9" w:rsidRPr="00C049B6" w:rsidRDefault="005C60F9" w:rsidP="00C049B6">
            <w:pPr>
              <w:spacing w:line="276" w:lineRule="auto"/>
              <w:rPr>
                <w:rFonts w:ascii="Helvetica" w:hAnsi="Helvetica" w:cs="Helvetica"/>
                <w:b/>
                <w:sz w:val="20"/>
                <w:szCs w:val="20"/>
              </w:rPr>
            </w:pPr>
            <w:r w:rsidRPr="002A0BB8">
              <w:rPr>
                <w:rFonts w:ascii="Helvetica" w:hAnsi="Helvetica" w:cs="Calibri"/>
                <w:sz w:val="20"/>
                <w:szCs w:val="20"/>
              </w:rPr>
              <w:t>Appendix C</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89615BA" w14:textId="77777777" w:rsidR="005C60F9" w:rsidRPr="002A0BB8" w:rsidRDefault="005C60F9" w:rsidP="00C049B6">
            <w:pPr>
              <w:spacing w:line="276" w:lineRule="auto"/>
              <w:jc w:val="both"/>
              <w:rPr>
                <w:rFonts w:ascii="Helvetica" w:hAnsi="Helvetica" w:cs="Calibri"/>
                <w:sz w:val="20"/>
                <w:szCs w:val="20"/>
              </w:rPr>
            </w:pPr>
            <w:r w:rsidRPr="002A0BB8">
              <w:rPr>
                <w:rFonts w:ascii="Helvetica" w:hAnsi="Helvetica" w:cs="Calibri"/>
                <w:sz w:val="20"/>
                <w:szCs w:val="20"/>
              </w:rPr>
              <w:t>Appendix C</w:t>
            </w:r>
          </w:p>
          <w:p w14:paraId="50CC39D1" w14:textId="77777777" w:rsidR="005C60F9" w:rsidRPr="002A0BB8" w:rsidRDefault="005C60F9" w:rsidP="00C049B6">
            <w:pPr>
              <w:spacing w:line="276" w:lineRule="auto"/>
              <w:jc w:val="both"/>
              <w:rPr>
                <w:rFonts w:ascii="Helvetica" w:hAnsi="Helvetica" w:cs="Calibri"/>
                <w:sz w:val="20"/>
                <w:szCs w:val="20"/>
              </w:rPr>
            </w:pPr>
          </w:p>
          <w:p w14:paraId="45D2D813" w14:textId="77777777" w:rsidR="005C60F9" w:rsidRPr="002A0BB8" w:rsidRDefault="005C60F9" w:rsidP="00C049B6">
            <w:pPr>
              <w:spacing w:line="276" w:lineRule="auto"/>
              <w:jc w:val="both"/>
              <w:rPr>
                <w:rFonts w:ascii="Helvetica" w:hAnsi="Helvetica" w:cs="Calibri"/>
                <w:sz w:val="20"/>
                <w:szCs w:val="20"/>
              </w:rPr>
            </w:pPr>
            <w:r w:rsidRPr="002A0BB8">
              <w:rPr>
                <w:rFonts w:ascii="Helvetica" w:hAnsi="Helvetica" w:cs="Calibri"/>
                <w:sz w:val="20"/>
                <w:szCs w:val="20"/>
              </w:rPr>
              <w:t>Appendices to Chapter 7</w:t>
            </w:r>
          </w:p>
          <w:p w14:paraId="44B81FE0" w14:textId="77777777" w:rsidR="005C60F9" w:rsidRPr="002A0BB8" w:rsidRDefault="005C60F9" w:rsidP="00C049B6">
            <w:pPr>
              <w:spacing w:line="276" w:lineRule="auto"/>
              <w:jc w:val="both"/>
              <w:rPr>
                <w:rFonts w:ascii="Helvetica" w:hAnsi="Helvetica" w:cs="Calibri"/>
                <w:sz w:val="20"/>
                <w:szCs w:val="20"/>
              </w:rPr>
            </w:pPr>
          </w:p>
          <w:p w14:paraId="66ABBF72" w14:textId="77777777" w:rsidR="005C60F9" w:rsidRPr="002A0BB8" w:rsidRDefault="005C60F9" w:rsidP="00C049B6">
            <w:pPr>
              <w:spacing w:line="276" w:lineRule="auto"/>
              <w:jc w:val="both"/>
              <w:rPr>
                <w:rFonts w:ascii="Helvetica" w:hAnsi="Helvetica" w:cs="Calibri"/>
                <w:sz w:val="20"/>
                <w:szCs w:val="20"/>
              </w:rPr>
            </w:pPr>
            <w:r w:rsidRPr="002A0BB8">
              <w:rPr>
                <w:rFonts w:ascii="Helvetica" w:hAnsi="Helvetica" w:cs="Calibri"/>
                <w:sz w:val="20"/>
                <w:szCs w:val="20"/>
              </w:rPr>
              <w:t>Background Note to</w:t>
            </w:r>
          </w:p>
          <w:p w14:paraId="65DC67E8" w14:textId="77777777" w:rsidR="005C60F9" w:rsidRPr="002A0BB8" w:rsidRDefault="005C60F9" w:rsidP="00C049B6">
            <w:pPr>
              <w:spacing w:line="276" w:lineRule="auto"/>
              <w:jc w:val="both"/>
              <w:rPr>
                <w:rFonts w:ascii="Helvetica" w:hAnsi="Helvetica" w:cs="Calibri"/>
                <w:sz w:val="20"/>
                <w:szCs w:val="20"/>
              </w:rPr>
            </w:pPr>
            <w:r w:rsidRPr="002A0BB8">
              <w:rPr>
                <w:rFonts w:ascii="Helvetica" w:hAnsi="Helvetica" w:cs="Calibri"/>
                <w:sz w:val="20"/>
                <w:szCs w:val="20"/>
              </w:rPr>
              <w:t>Appendix C1 – Classification of Rules</w:t>
            </w:r>
          </w:p>
          <w:p w14:paraId="538B13E9" w14:textId="77777777" w:rsidR="005C60F9" w:rsidRPr="002A0BB8" w:rsidRDefault="005C60F9" w:rsidP="00C049B6">
            <w:pPr>
              <w:spacing w:line="276" w:lineRule="auto"/>
              <w:jc w:val="both"/>
              <w:rPr>
                <w:rFonts w:ascii="Helvetica" w:hAnsi="Helvetica" w:cs="Calibri"/>
                <w:sz w:val="20"/>
                <w:szCs w:val="20"/>
              </w:rPr>
            </w:pPr>
          </w:p>
          <w:p w14:paraId="538B0277" w14:textId="1987A950" w:rsidR="005C60F9" w:rsidRPr="002A0BB8" w:rsidRDefault="005C60F9" w:rsidP="00C049B6">
            <w:pPr>
              <w:spacing w:line="276" w:lineRule="auto"/>
              <w:rPr>
                <w:rFonts w:ascii="Helvetica" w:hAnsi="Helvetica" w:cs="Calibri"/>
                <w:sz w:val="20"/>
                <w:szCs w:val="20"/>
              </w:rPr>
            </w:pPr>
            <w:r w:rsidRPr="002A0BB8">
              <w:rPr>
                <w:rFonts w:ascii="Helvetica" w:hAnsi="Helvetica" w:cs="Calibri"/>
                <w:sz w:val="20"/>
                <w:szCs w:val="20"/>
              </w:rPr>
              <w:t>xxx</w:t>
            </w:r>
          </w:p>
        </w:tc>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4772979" w14:textId="77777777" w:rsidR="005C60F9" w:rsidRPr="002A0BB8" w:rsidRDefault="005C60F9" w:rsidP="00C049B6">
            <w:pPr>
              <w:spacing w:line="276" w:lineRule="auto"/>
              <w:jc w:val="both"/>
              <w:rPr>
                <w:rFonts w:ascii="Helvetica" w:hAnsi="Helvetica" w:cs="Calibri"/>
                <w:strike/>
                <w:sz w:val="20"/>
                <w:szCs w:val="20"/>
              </w:rPr>
            </w:pPr>
            <w:r w:rsidRPr="002A0BB8">
              <w:rPr>
                <w:rFonts w:ascii="Helvetica" w:hAnsi="Helvetica" w:cs="Calibri"/>
                <w:strike/>
                <w:sz w:val="20"/>
                <w:szCs w:val="20"/>
              </w:rPr>
              <w:t>Appendix C</w:t>
            </w:r>
          </w:p>
          <w:p w14:paraId="6A7EBE67" w14:textId="77777777" w:rsidR="005C60F9" w:rsidRPr="002A0BB8" w:rsidRDefault="005C60F9" w:rsidP="00C049B6">
            <w:pPr>
              <w:spacing w:line="276" w:lineRule="auto"/>
              <w:jc w:val="both"/>
              <w:rPr>
                <w:rFonts w:ascii="Helvetica" w:hAnsi="Helvetica" w:cs="Calibri"/>
                <w:strike/>
                <w:sz w:val="20"/>
                <w:szCs w:val="20"/>
              </w:rPr>
            </w:pPr>
          </w:p>
          <w:p w14:paraId="1B5B5F25" w14:textId="77777777" w:rsidR="005C60F9" w:rsidRPr="002A0BB8" w:rsidRDefault="005C60F9" w:rsidP="00C049B6">
            <w:pPr>
              <w:spacing w:line="276" w:lineRule="auto"/>
              <w:jc w:val="both"/>
              <w:rPr>
                <w:rFonts w:ascii="Helvetica" w:hAnsi="Helvetica" w:cs="Calibri"/>
                <w:strike/>
                <w:sz w:val="20"/>
                <w:szCs w:val="20"/>
              </w:rPr>
            </w:pPr>
            <w:r w:rsidRPr="002A0BB8">
              <w:rPr>
                <w:rFonts w:ascii="Helvetica" w:hAnsi="Helvetica" w:cs="Calibri"/>
                <w:strike/>
                <w:sz w:val="20"/>
                <w:szCs w:val="20"/>
              </w:rPr>
              <w:t>Appendices to Chapter 7</w:t>
            </w:r>
          </w:p>
          <w:p w14:paraId="1B5DCD3C" w14:textId="77777777" w:rsidR="005C60F9" w:rsidRPr="002A0BB8" w:rsidRDefault="005C60F9" w:rsidP="00C049B6">
            <w:pPr>
              <w:spacing w:line="276" w:lineRule="auto"/>
              <w:jc w:val="both"/>
              <w:rPr>
                <w:rFonts w:ascii="Helvetica" w:hAnsi="Helvetica" w:cs="Calibri"/>
                <w:strike/>
                <w:sz w:val="20"/>
                <w:szCs w:val="20"/>
              </w:rPr>
            </w:pPr>
          </w:p>
          <w:p w14:paraId="78973283" w14:textId="77777777" w:rsidR="005C60F9" w:rsidRPr="002A0BB8" w:rsidRDefault="005C60F9" w:rsidP="00C049B6">
            <w:pPr>
              <w:spacing w:line="276" w:lineRule="auto"/>
              <w:jc w:val="both"/>
              <w:rPr>
                <w:rFonts w:ascii="Helvetica" w:hAnsi="Helvetica" w:cs="Calibri"/>
                <w:strike/>
                <w:sz w:val="20"/>
                <w:szCs w:val="20"/>
              </w:rPr>
            </w:pPr>
            <w:r w:rsidRPr="002A0BB8">
              <w:rPr>
                <w:rFonts w:ascii="Helvetica" w:hAnsi="Helvetica" w:cs="Calibri"/>
                <w:strike/>
                <w:sz w:val="20"/>
                <w:szCs w:val="20"/>
              </w:rPr>
              <w:t>Background Note to</w:t>
            </w:r>
          </w:p>
          <w:p w14:paraId="5B79C2E0" w14:textId="77777777" w:rsidR="005C60F9" w:rsidRPr="002A0BB8" w:rsidRDefault="005C60F9" w:rsidP="00C049B6">
            <w:pPr>
              <w:spacing w:line="276" w:lineRule="auto"/>
              <w:jc w:val="both"/>
              <w:rPr>
                <w:rFonts w:ascii="Helvetica" w:hAnsi="Helvetica" w:cs="Calibri"/>
                <w:strike/>
                <w:sz w:val="20"/>
                <w:szCs w:val="20"/>
              </w:rPr>
            </w:pPr>
            <w:r w:rsidRPr="002A0BB8">
              <w:rPr>
                <w:rFonts w:ascii="Helvetica" w:hAnsi="Helvetica" w:cs="Calibri"/>
                <w:strike/>
                <w:sz w:val="20"/>
                <w:szCs w:val="20"/>
              </w:rPr>
              <w:t>Appendix C1 – Classification of Rules</w:t>
            </w:r>
          </w:p>
          <w:p w14:paraId="6935EBCE" w14:textId="77777777" w:rsidR="005C60F9" w:rsidRPr="002A0BB8" w:rsidRDefault="005C60F9" w:rsidP="00C049B6">
            <w:pPr>
              <w:spacing w:line="276" w:lineRule="auto"/>
              <w:jc w:val="both"/>
              <w:rPr>
                <w:rFonts w:ascii="Helvetica" w:hAnsi="Helvetica" w:cs="Calibri"/>
                <w:strike/>
                <w:sz w:val="20"/>
                <w:szCs w:val="20"/>
              </w:rPr>
            </w:pPr>
          </w:p>
          <w:p w14:paraId="16EA7211" w14:textId="54A43545" w:rsidR="005C60F9" w:rsidRPr="002A0BB8" w:rsidRDefault="005C60F9" w:rsidP="00C049B6">
            <w:pPr>
              <w:spacing w:line="276" w:lineRule="auto"/>
              <w:jc w:val="both"/>
              <w:rPr>
                <w:rFonts w:ascii="Helvetica" w:hAnsi="Helvetica" w:cs="Calibri"/>
                <w:b/>
                <w:sz w:val="20"/>
                <w:szCs w:val="20"/>
                <w:u w:val="single"/>
              </w:rPr>
            </w:pPr>
            <w:r w:rsidRPr="002A0BB8">
              <w:rPr>
                <w:rFonts w:ascii="Helvetica" w:hAnsi="Helvetica" w:cs="Calibri"/>
                <w:strike/>
                <w:sz w:val="20"/>
                <w:szCs w:val="20"/>
              </w:rPr>
              <w:t>xxx</w:t>
            </w:r>
          </w:p>
        </w:tc>
        <w:tc>
          <w:tcPr>
            <w:tcW w:w="1214"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B26B0B2" w14:textId="28B0F91D" w:rsidR="005C60F9" w:rsidRPr="002A0BB8" w:rsidRDefault="005C60F9" w:rsidP="00C049B6">
            <w:pPr>
              <w:spacing w:line="276" w:lineRule="auto"/>
              <w:jc w:val="both"/>
              <w:rPr>
                <w:rFonts w:ascii="Helvetica" w:hAnsi="Helvetica" w:cs="Calibri"/>
                <w:sz w:val="20"/>
                <w:szCs w:val="20"/>
              </w:rPr>
            </w:pPr>
            <w:r w:rsidRPr="002A0BB8">
              <w:rPr>
                <w:rFonts w:ascii="Helvetica" w:hAnsi="Helvetica" w:cs="Calibri"/>
                <w:sz w:val="20"/>
                <w:szCs w:val="20"/>
              </w:rPr>
              <w:t xml:space="preserve">To delete entire Appendix C as it does not form part of the WESM Rules and is provided for information only.  It no longer serves a purpose and may also create confusion in the interpretation of the provisions of the WESM Rules. </w:t>
            </w:r>
          </w:p>
        </w:tc>
      </w:tr>
    </w:tbl>
    <w:p w14:paraId="17D84054" w14:textId="77777777" w:rsidR="006E2043" w:rsidRPr="006A2775" w:rsidRDefault="006E2043">
      <w:pPr>
        <w:rPr>
          <w:rFonts w:ascii="Helvetica" w:hAnsi="Helvetica" w:cs="Helvetica"/>
          <w:sz w:val="22"/>
          <w:szCs w:val="22"/>
        </w:rPr>
      </w:pPr>
    </w:p>
    <w:sectPr w:rsidR="006E2043" w:rsidRPr="006A2775" w:rsidSect="00F03BD2">
      <w:headerReference w:type="default" r:id="rId11"/>
      <w:footerReference w:type="default" r:id="rId12"/>
      <w:headerReference w:type="first" r:id="rId13"/>
      <w:footerReference w:type="first" r:id="rId14"/>
      <w:pgSz w:w="16838" w:h="11906" w:orient="landscape"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DEDF40" w14:textId="77777777" w:rsidR="008434F6" w:rsidRDefault="008434F6" w:rsidP="00301CA0">
      <w:r>
        <w:separator/>
      </w:r>
    </w:p>
  </w:endnote>
  <w:endnote w:type="continuationSeparator" w:id="0">
    <w:p w14:paraId="45C628BF" w14:textId="77777777" w:rsidR="008434F6" w:rsidRDefault="008434F6" w:rsidP="00301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rebuchet MS">
    <w:altName w:val="Trebuchet MS"/>
    <w:panose1 w:val="020B0603020202020204"/>
    <w:charset w:val="00"/>
    <w:family w:val="swiss"/>
    <w:pitch w:val="variable"/>
    <w:sig w:usb0="00000287" w:usb1="00000003" w:usb2="00000000" w:usb3="00000000" w:csb0="0000009F" w:csb1="00000000"/>
  </w:font>
  <w:font w:name="Helvetica LT Std">
    <w:panose1 w:val="020B0504020202020204"/>
    <w:charset w:val="00"/>
    <w:family w:val="swiss"/>
    <w:notTrueType/>
    <w:pitch w:val="variable"/>
    <w:sig w:usb0="800002AF" w:usb1="5000204A" w:usb2="00000000" w:usb3="00000000" w:csb0="00000005"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Helvetica" w:hAnsi="Helvetica" w:cs="Helvetica"/>
        <w:sz w:val="18"/>
        <w:szCs w:val="18"/>
      </w:rPr>
      <w:id w:val="-1785106115"/>
      <w:docPartObj>
        <w:docPartGallery w:val="Page Numbers (Bottom of Page)"/>
        <w:docPartUnique/>
      </w:docPartObj>
    </w:sdtPr>
    <w:sdtEndPr/>
    <w:sdtContent>
      <w:sdt>
        <w:sdtPr>
          <w:rPr>
            <w:rFonts w:ascii="Helvetica" w:hAnsi="Helvetica" w:cs="Helvetica"/>
            <w:sz w:val="18"/>
            <w:szCs w:val="18"/>
          </w:rPr>
          <w:id w:val="-1769616900"/>
          <w:docPartObj>
            <w:docPartGallery w:val="Page Numbers (Top of Page)"/>
            <w:docPartUnique/>
          </w:docPartObj>
        </w:sdtPr>
        <w:sdtEndPr/>
        <w:sdtContent>
          <w:p w14:paraId="5E6A8A18" w14:textId="2CABB70F" w:rsidR="003F5D39" w:rsidRPr="00837409" w:rsidRDefault="003F5D39">
            <w:pPr>
              <w:pStyle w:val="Footer"/>
              <w:jc w:val="right"/>
              <w:rPr>
                <w:rFonts w:ascii="Helvetica" w:hAnsi="Helvetica" w:cs="Helvetica"/>
                <w:sz w:val="18"/>
                <w:szCs w:val="18"/>
              </w:rPr>
            </w:pPr>
            <w:r w:rsidRPr="00F03BD2">
              <w:rPr>
                <w:rFonts w:ascii="Helvetica" w:hAnsi="Helvetica" w:cs="Helvetica"/>
                <w:noProof/>
                <w:sz w:val="18"/>
                <w:szCs w:val="18"/>
                <w:lang w:val="en-PH" w:eastAsia="en-PH"/>
              </w:rPr>
              <mc:AlternateContent>
                <mc:Choice Requires="wps">
                  <w:drawing>
                    <wp:anchor distT="45720" distB="45720" distL="114300" distR="114300" simplePos="0" relativeHeight="251663360" behindDoc="0" locked="0" layoutInCell="1" allowOverlap="1" wp14:anchorId="1B6F185E" wp14:editId="77A795E7">
                      <wp:simplePos x="0" y="0"/>
                      <wp:positionH relativeFrom="column">
                        <wp:posOffset>-426085</wp:posOffset>
                      </wp:positionH>
                      <wp:positionV relativeFrom="paragraph">
                        <wp:posOffset>-136525</wp:posOffset>
                      </wp:positionV>
                      <wp:extent cx="4281805" cy="1404620"/>
                      <wp:effectExtent l="0" t="0" r="4445"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1805" cy="1404620"/>
                              </a:xfrm>
                              <a:prstGeom prst="rect">
                                <a:avLst/>
                              </a:prstGeom>
                              <a:solidFill>
                                <a:srgbClr val="FFFFFF"/>
                              </a:solidFill>
                              <a:ln w="9525">
                                <a:noFill/>
                                <a:miter lim="800000"/>
                                <a:headEnd/>
                                <a:tailEnd/>
                              </a:ln>
                            </wps:spPr>
                            <wps:txbx>
                              <w:txbxContent>
                                <w:p w14:paraId="23BFD829" w14:textId="2FD60516" w:rsidR="003F5D39" w:rsidRPr="00F03BD2" w:rsidRDefault="003F5D39" w:rsidP="00F03BD2">
                                  <w:pPr>
                                    <w:jc w:val="both"/>
                                    <w:rPr>
                                      <w:i/>
                                      <w:sz w:val="18"/>
                                      <w:szCs w:val="18"/>
                                    </w:rPr>
                                  </w:pPr>
                                  <w:r w:rsidRPr="00F03BD2">
                                    <w:rPr>
                                      <w:rFonts w:ascii="Helvetica" w:hAnsi="Helvetica" w:cs="Helvetica"/>
                                      <w:i/>
                                      <w:sz w:val="18"/>
                                      <w:szCs w:val="18"/>
                                    </w:rPr>
                                    <w:t>Proposed Amendments to the WESM Rules related to Market Surveillance, Enforcement and Compliance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B6F185E" id="_x0000_t202" coordsize="21600,21600" o:spt="202" path="m,l,21600r21600,l21600,xe">
                      <v:stroke joinstyle="miter"/>
                      <v:path gradientshapeok="t" o:connecttype="rect"/>
                    </v:shapetype>
                    <v:shape id="Text Box 2" o:spid="_x0000_s1026" type="#_x0000_t202" style="position:absolute;left:0;text-align:left;margin-left:-33.55pt;margin-top:-10.75pt;width:337.15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" stroked="f">
                      <v:textbox style="mso-fit-shape-to-text:t">
                        <w:txbxContent>
                          <w:p w14:paraId="23BFD829" w14:textId="2FD60516" w:rsidR="003F5D39" w:rsidRPr="00F03BD2" w:rsidRDefault="003F5D39" w:rsidP="00F03BD2">
                            <w:pPr>
                              <w:jc w:val="both"/>
                              <w:rPr>
                                <w:i/>
                                <w:sz w:val="18"/>
                                <w:szCs w:val="18"/>
                              </w:rPr>
                            </w:pPr>
                            <w:r w:rsidRPr="00F03BD2">
                              <w:rPr>
                                <w:rFonts w:ascii="Helvetica" w:hAnsi="Helvetica" w:cs="Helvetica"/>
                                <w:i/>
                                <w:sz w:val="18"/>
                                <w:szCs w:val="18"/>
                              </w:rPr>
                              <w:t>Proposed Amendments to the WESM Rules related to Market Surveillance, Enforcement and Compliance</w:t>
                            </w:r>
                          </w:p>
                        </w:txbxContent>
                      </v:textbox>
                      <w10:wrap type="square"/>
                    </v:shape>
                  </w:pict>
                </mc:Fallback>
              </mc:AlternateContent>
            </w:r>
            <w:r w:rsidRPr="00837409">
              <w:rPr>
                <w:rFonts w:ascii="Helvetica" w:hAnsi="Helvetica" w:cs="Helvetica"/>
                <w:sz w:val="18"/>
                <w:szCs w:val="18"/>
              </w:rPr>
              <w:t xml:space="preserve">Page </w:t>
            </w:r>
            <w:r w:rsidRPr="00837409">
              <w:rPr>
                <w:rFonts w:ascii="Helvetica" w:hAnsi="Helvetica" w:cs="Helvetica"/>
                <w:b/>
                <w:bCs/>
                <w:sz w:val="18"/>
                <w:szCs w:val="18"/>
              </w:rPr>
              <w:fldChar w:fldCharType="begin"/>
            </w:r>
            <w:r w:rsidRPr="00837409">
              <w:rPr>
                <w:rFonts w:ascii="Helvetica" w:hAnsi="Helvetica" w:cs="Helvetica"/>
                <w:b/>
                <w:bCs/>
                <w:sz w:val="18"/>
                <w:szCs w:val="18"/>
              </w:rPr>
              <w:instrText xml:space="preserve"> PAGE </w:instrText>
            </w:r>
            <w:r w:rsidRPr="00837409">
              <w:rPr>
                <w:rFonts w:ascii="Helvetica" w:hAnsi="Helvetica" w:cs="Helvetica"/>
                <w:b/>
                <w:bCs/>
                <w:sz w:val="18"/>
                <w:szCs w:val="18"/>
              </w:rPr>
              <w:fldChar w:fldCharType="separate"/>
            </w:r>
            <w:r w:rsidR="00F11F45">
              <w:rPr>
                <w:rFonts w:ascii="Helvetica" w:hAnsi="Helvetica" w:cs="Helvetica"/>
                <w:b/>
                <w:bCs/>
                <w:noProof/>
                <w:sz w:val="18"/>
                <w:szCs w:val="18"/>
              </w:rPr>
              <w:t>2</w:t>
            </w:r>
            <w:r w:rsidRPr="00837409">
              <w:rPr>
                <w:rFonts w:ascii="Helvetica" w:hAnsi="Helvetica" w:cs="Helvetica"/>
                <w:b/>
                <w:bCs/>
                <w:sz w:val="18"/>
                <w:szCs w:val="18"/>
              </w:rPr>
              <w:fldChar w:fldCharType="end"/>
            </w:r>
            <w:r w:rsidRPr="00837409">
              <w:rPr>
                <w:rFonts w:ascii="Helvetica" w:hAnsi="Helvetica" w:cs="Helvetica"/>
                <w:sz w:val="18"/>
                <w:szCs w:val="18"/>
              </w:rPr>
              <w:t xml:space="preserve"> of </w:t>
            </w:r>
            <w:r w:rsidRPr="00837409">
              <w:rPr>
                <w:rFonts w:ascii="Helvetica" w:hAnsi="Helvetica" w:cs="Helvetica"/>
                <w:b/>
                <w:bCs/>
                <w:sz w:val="18"/>
                <w:szCs w:val="18"/>
              </w:rPr>
              <w:fldChar w:fldCharType="begin"/>
            </w:r>
            <w:r w:rsidRPr="00837409">
              <w:rPr>
                <w:rFonts w:ascii="Helvetica" w:hAnsi="Helvetica" w:cs="Helvetica"/>
                <w:b/>
                <w:bCs/>
                <w:sz w:val="18"/>
                <w:szCs w:val="18"/>
              </w:rPr>
              <w:instrText xml:space="preserve"> NUMPAGES  </w:instrText>
            </w:r>
            <w:r w:rsidRPr="00837409">
              <w:rPr>
                <w:rFonts w:ascii="Helvetica" w:hAnsi="Helvetica" w:cs="Helvetica"/>
                <w:b/>
                <w:bCs/>
                <w:sz w:val="18"/>
                <w:szCs w:val="18"/>
              </w:rPr>
              <w:fldChar w:fldCharType="separate"/>
            </w:r>
            <w:r w:rsidR="00F11F45">
              <w:rPr>
                <w:rFonts w:ascii="Helvetica" w:hAnsi="Helvetica" w:cs="Helvetica"/>
                <w:b/>
                <w:bCs/>
                <w:noProof/>
                <w:sz w:val="18"/>
                <w:szCs w:val="18"/>
              </w:rPr>
              <w:t>49</w:t>
            </w:r>
            <w:r w:rsidRPr="00837409">
              <w:rPr>
                <w:rFonts w:ascii="Helvetica" w:hAnsi="Helvetica" w:cs="Helvetica"/>
                <w:b/>
                <w:bCs/>
                <w:sz w:val="18"/>
                <w:szCs w:val="18"/>
              </w:rPr>
              <w:fldChar w:fldCharType="end"/>
            </w:r>
          </w:p>
        </w:sdtContent>
      </w:sdt>
    </w:sdtContent>
  </w:sdt>
  <w:p w14:paraId="38409CBA" w14:textId="05DEA3A4" w:rsidR="003F5D39" w:rsidRPr="00837409" w:rsidRDefault="003F5D39">
    <w:pPr>
      <w:pStyle w:val="Footer"/>
      <w:rPr>
        <w:rFonts w:ascii="Helvetica" w:hAnsi="Helvetica" w:cs="Helvetica"/>
        <w:sz w:val="18"/>
        <w:szCs w:val="18"/>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Helvetica" w:hAnsi="Helvetica"/>
        <w:sz w:val="20"/>
      </w:rPr>
      <w:id w:val="1275368884"/>
      <w:docPartObj>
        <w:docPartGallery w:val="Page Numbers (Bottom of Page)"/>
        <w:docPartUnique/>
      </w:docPartObj>
    </w:sdtPr>
    <w:sdtEndPr/>
    <w:sdtContent>
      <w:sdt>
        <w:sdtPr>
          <w:rPr>
            <w:rFonts w:ascii="Helvetica" w:hAnsi="Helvetica"/>
            <w:sz w:val="20"/>
          </w:rPr>
          <w:id w:val="-331305471"/>
          <w:docPartObj>
            <w:docPartGallery w:val="Page Numbers (Top of Page)"/>
            <w:docPartUnique/>
          </w:docPartObj>
        </w:sdtPr>
        <w:sdtEndPr/>
        <w:sdtContent>
          <w:p w14:paraId="565C240F" w14:textId="7A341006" w:rsidR="003F5D39" w:rsidRPr="00F03BD2" w:rsidRDefault="003F5D39">
            <w:pPr>
              <w:pStyle w:val="Footer"/>
              <w:jc w:val="right"/>
              <w:rPr>
                <w:rFonts w:ascii="Helvetica" w:hAnsi="Helvetica"/>
                <w:sz w:val="20"/>
              </w:rPr>
            </w:pPr>
            <w:r w:rsidRPr="00F03BD2">
              <w:rPr>
                <w:rFonts w:ascii="Helvetica" w:hAnsi="Helvetica"/>
                <w:sz w:val="18"/>
              </w:rPr>
              <w:t xml:space="preserve">Page </w:t>
            </w:r>
            <w:r w:rsidRPr="00F03BD2">
              <w:rPr>
                <w:rFonts w:ascii="Helvetica" w:hAnsi="Helvetica"/>
                <w:b/>
                <w:bCs/>
                <w:sz w:val="18"/>
              </w:rPr>
              <w:fldChar w:fldCharType="begin"/>
            </w:r>
            <w:r w:rsidRPr="00F03BD2">
              <w:rPr>
                <w:rFonts w:ascii="Helvetica" w:hAnsi="Helvetica"/>
                <w:b/>
                <w:bCs/>
                <w:sz w:val="18"/>
              </w:rPr>
              <w:instrText xml:space="preserve"> PAGE </w:instrText>
            </w:r>
            <w:r w:rsidRPr="00F03BD2">
              <w:rPr>
                <w:rFonts w:ascii="Helvetica" w:hAnsi="Helvetica"/>
                <w:b/>
                <w:bCs/>
                <w:sz w:val="18"/>
              </w:rPr>
              <w:fldChar w:fldCharType="separate"/>
            </w:r>
            <w:r w:rsidR="00F11F45">
              <w:rPr>
                <w:rFonts w:ascii="Helvetica" w:hAnsi="Helvetica"/>
                <w:b/>
                <w:bCs/>
                <w:noProof/>
                <w:sz w:val="18"/>
              </w:rPr>
              <w:t>1</w:t>
            </w:r>
            <w:r w:rsidRPr="00F03BD2">
              <w:rPr>
                <w:rFonts w:ascii="Helvetica" w:hAnsi="Helvetica"/>
                <w:b/>
                <w:bCs/>
                <w:sz w:val="18"/>
              </w:rPr>
              <w:fldChar w:fldCharType="end"/>
            </w:r>
            <w:r w:rsidRPr="00F03BD2">
              <w:rPr>
                <w:rFonts w:ascii="Helvetica" w:hAnsi="Helvetica"/>
                <w:sz w:val="18"/>
              </w:rPr>
              <w:t xml:space="preserve"> of </w:t>
            </w:r>
            <w:r w:rsidRPr="00F03BD2">
              <w:rPr>
                <w:rFonts w:ascii="Helvetica" w:hAnsi="Helvetica"/>
                <w:b/>
                <w:bCs/>
                <w:sz w:val="18"/>
              </w:rPr>
              <w:fldChar w:fldCharType="begin"/>
            </w:r>
            <w:r w:rsidRPr="00F03BD2">
              <w:rPr>
                <w:rFonts w:ascii="Helvetica" w:hAnsi="Helvetica"/>
                <w:b/>
                <w:bCs/>
                <w:sz w:val="18"/>
              </w:rPr>
              <w:instrText xml:space="preserve"> NUMPAGES  </w:instrText>
            </w:r>
            <w:r w:rsidRPr="00F03BD2">
              <w:rPr>
                <w:rFonts w:ascii="Helvetica" w:hAnsi="Helvetica"/>
                <w:b/>
                <w:bCs/>
                <w:sz w:val="18"/>
              </w:rPr>
              <w:fldChar w:fldCharType="separate"/>
            </w:r>
            <w:r w:rsidR="00F11F45">
              <w:rPr>
                <w:rFonts w:ascii="Helvetica" w:hAnsi="Helvetica"/>
                <w:b/>
                <w:bCs/>
                <w:noProof/>
                <w:sz w:val="18"/>
              </w:rPr>
              <w:t>49</w:t>
            </w:r>
            <w:r w:rsidRPr="00F03BD2">
              <w:rPr>
                <w:rFonts w:ascii="Helvetica" w:hAnsi="Helvetica"/>
                <w:b/>
                <w:bCs/>
                <w:sz w:val="18"/>
              </w:rPr>
              <w:fldChar w:fldCharType="end"/>
            </w:r>
          </w:p>
        </w:sdtContent>
      </w:sdt>
    </w:sdtContent>
  </w:sdt>
  <w:p w14:paraId="5C30FD9C" w14:textId="77777777" w:rsidR="003F5D39" w:rsidRDefault="003F5D3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96B391" w14:textId="77777777" w:rsidR="008434F6" w:rsidRDefault="008434F6" w:rsidP="00301CA0">
      <w:r>
        <w:separator/>
      </w:r>
    </w:p>
  </w:footnote>
  <w:footnote w:type="continuationSeparator" w:id="0">
    <w:p w14:paraId="7421663E" w14:textId="77777777" w:rsidR="008434F6" w:rsidRDefault="008434F6" w:rsidP="00301CA0">
      <w:r>
        <w:continuationSeparator/>
      </w:r>
    </w:p>
  </w:footnote>
  <w:footnote w:id="1">
    <w:p w14:paraId="55E42B98" w14:textId="5ADFA2A8" w:rsidR="003F5D39" w:rsidRPr="001146CA" w:rsidRDefault="003F5D39">
      <w:pPr>
        <w:pStyle w:val="FootnoteText"/>
        <w:rPr>
          <w:rFonts w:ascii="Helvetica" w:hAnsi="Helvetica"/>
          <w:lang w:val="en-PH"/>
        </w:rPr>
      </w:pPr>
      <w:r w:rsidRPr="001146CA">
        <w:rPr>
          <w:rStyle w:val="FootnoteReference"/>
          <w:rFonts w:ascii="Helvetica" w:hAnsi="Helvetica"/>
        </w:rPr>
        <w:footnoteRef/>
      </w:r>
      <w:r w:rsidRPr="001146CA">
        <w:rPr>
          <w:rFonts w:ascii="Helvetica" w:hAnsi="Helvetica"/>
        </w:rPr>
        <w:t xml:space="preserve"> </w:t>
      </w:r>
      <w:r w:rsidRPr="001146CA">
        <w:rPr>
          <w:rFonts w:ascii="Helvetica" w:hAnsi="Helvetica"/>
          <w:lang w:val="en-PH"/>
        </w:rPr>
        <w:t xml:space="preserve">As approved by the RCC under </w:t>
      </w:r>
      <w:r>
        <w:rPr>
          <w:rFonts w:ascii="Helvetica" w:hAnsi="Helvetica"/>
          <w:lang w:val="en-PH"/>
        </w:rPr>
        <w:t xml:space="preserve">RCC </w:t>
      </w:r>
      <w:r w:rsidRPr="001146CA">
        <w:rPr>
          <w:rFonts w:ascii="Helvetica" w:hAnsi="Helvetica"/>
          <w:lang w:val="en-PH"/>
        </w:rPr>
        <w:t>Reso</w:t>
      </w:r>
      <w:r>
        <w:rPr>
          <w:rFonts w:ascii="Helvetica" w:hAnsi="Helvetica"/>
          <w:lang w:val="en-PH"/>
        </w:rPr>
        <w:t>lution</w:t>
      </w:r>
      <w:r w:rsidRPr="001146CA">
        <w:rPr>
          <w:rFonts w:ascii="Helvetica" w:hAnsi="Helvetica"/>
          <w:lang w:val="en-PH"/>
        </w:rPr>
        <w:t xml:space="preserve"> 2018-02 and thereafter endorsed by the PEM Board to the DOE, said provision has been re-numbered.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624F58" w14:textId="76B87090" w:rsidR="003F5D39" w:rsidRPr="00C049B6" w:rsidRDefault="003F5D39" w:rsidP="00E87EFF">
    <w:pPr>
      <w:pStyle w:val="Header"/>
      <w:jc w:val="right"/>
      <w:rPr>
        <w:rFonts w:ascii="Helvetica" w:hAnsi="Helvetica" w:cs="Helvetica"/>
        <w:sz w:val="20"/>
        <w:szCs w:val="18"/>
      </w:rPr>
    </w:pPr>
    <w:r>
      <w:rPr>
        <w:noProof/>
        <w:lang w:val="en-PH" w:eastAsia="en-PH"/>
      </w:rPr>
      <w:drawing>
        <wp:anchor distT="0" distB="0" distL="114300" distR="114300" simplePos="0" relativeHeight="251659264" behindDoc="1" locked="0" layoutInCell="1" allowOverlap="1" wp14:anchorId="09411EE8" wp14:editId="224B7211">
          <wp:simplePos x="0" y="0"/>
          <wp:positionH relativeFrom="column">
            <wp:posOffset>0</wp:posOffset>
          </wp:positionH>
          <wp:positionV relativeFrom="paragraph">
            <wp:posOffset>0</wp:posOffset>
          </wp:positionV>
          <wp:extent cx="1984375" cy="405130"/>
          <wp:effectExtent l="0" t="0" r="0" b="0"/>
          <wp:wrapNone/>
          <wp:docPr id="3" name="Picture 3" descr="Description: Description: PESC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PESC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4375" cy="40513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Helvetica" w:hAnsi="Helvetica" w:cs="Helvetica"/>
        <w:sz w:val="18"/>
        <w:szCs w:val="18"/>
      </w:rPr>
      <w:tab/>
    </w:r>
    <w:r w:rsidRPr="00C049B6">
      <w:rPr>
        <w:rFonts w:ascii="Helvetica" w:hAnsi="Helvetica" w:cs="Helvetica"/>
        <w:sz w:val="20"/>
        <w:szCs w:val="18"/>
      </w:rPr>
      <w:t>RCC-RESO-1</w:t>
    </w:r>
    <w:r>
      <w:rPr>
        <w:rFonts w:ascii="Helvetica" w:hAnsi="Helvetica" w:cs="Helvetica"/>
        <w:sz w:val="20"/>
        <w:szCs w:val="18"/>
      </w:rPr>
      <w:t>8</w:t>
    </w:r>
    <w:r w:rsidRPr="00C049B6">
      <w:rPr>
        <w:rFonts w:ascii="Helvetica" w:hAnsi="Helvetica" w:cs="Helvetica"/>
        <w:sz w:val="20"/>
        <w:szCs w:val="18"/>
      </w:rPr>
      <w:t>-</w:t>
    </w:r>
    <w:r>
      <w:rPr>
        <w:rFonts w:ascii="Helvetica" w:hAnsi="Helvetica" w:cs="Helvetica"/>
        <w:sz w:val="20"/>
        <w:szCs w:val="18"/>
      </w:rPr>
      <w:t>06</w:t>
    </w:r>
  </w:p>
  <w:p w14:paraId="703ACA45" w14:textId="115DAA70" w:rsidR="003F5D39" w:rsidRPr="00C049B6" w:rsidRDefault="003F5D39" w:rsidP="00F03BD2">
    <w:pPr>
      <w:pStyle w:val="Header"/>
      <w:tabs>
        <w:tab w:val="left" w:pos="3892"/>
        <w:tab w:val="right" w:pos="13958"/>
      </w:tabs>
      <w:rPr>
        <w:rFonts w:ascii="Helvetica" w:hAnsi="Helvetica" w:cs="Helvetica"/>
        <w:b/>
        <w:szCs w:val="22"/>
      </w:rPr>
    </w:pPr>
    <w:r>
      <w:rPr>
        <w:rFonts w:ascii="Helvetica" w:hAnsi="Helvetica" w:cs="Helvetica"/>
        <w:b/>
        <w:szCs w:val="22"/>
      </w:rPr>
      <w:tab/>
    </w:r>
    <w:r>
      <w:rPr>
        <w:rFonts w:ascii="Helvetica" w:hAnsi="Helvetica" w:cs="Helvetica"/>
        <w:b/>
        <w:szCs w:val="22"/>
      </w:rPr>
      <w:tab/>
    </w:r>
    <w:r>
      <w:rPr>
        <w:rFonts w:ascii="Helvetica" w:hAnsi="Helvetica" w:cs="Helvetica"/>
        <w:b/>
        <w:szCs w:val="22"/>
      </w:rPr>
      <w:tab/>
    </w:r>
    <w:r>
      <w:rPr>
        <w:rFonts w:ascii="Helvetica" w:hAnsi="Helvetica" w:cs="Helvetica"/>
        <w:b/>
        <w:szCs w:val="22"/>
      </w:rPr>
      <w:tab/>
    </w:r>
    <w:r w:rsidRPr="00C049B6">
      <w:rPr>
        <w:rFonts w:ascii="Helvetica" w:hAnsi="Helvetica" w:cs="Helvetica"/>
        <w:b/>
        <w:szCs w:val="22"/>
      </w:rPr>
      <w:t>Annex A</w:t>
    </w:r>
  </w:p>
  <w:p w14:paraId="16362CCB" w14:textId="77777777" w:rsidR="003F5D39" w:rsidRDefault="003F5D39" w:rsidP="00301CA0">
    <w:pPr>
      <w:pStyle w:val="Header"/>
      <w:rPr>
        <w:rFonts w:ascii="Helvetica" w:hAnsi="Helvetica" w:cs="Helvetica"/>
        <w:sz w:val="18"/>
        <w:szCs w:val="18"/>
      </w:rPr>
    </w:pPr>
  </w:p>
  <w:p w14:paraId="7AA64A04" w14:textId="64411D1A" w:rsidR="003F5D39" w:rsidRDefault="003F5D39" w:rsidP="00301CA0">
    <w:pPr>
      <w:pStyle w:val="Header"/>
      <w:tabs>
        <w:tab w:val="clear" w:pos="4680"/>
        <w:tab w:val="clear" w:pos="9360"/>
        <w:tab w:val="left" w:pos="12337"/>
      </w:tabs>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36BA83" w14:textId="77777777" w:rsidR="003F5D39" w:rsidRPr="00C049B6" w:rsidRDefault="003F5D39" w:rsidP="00F03BD2">
    <w:pPr>
      <w:pStyle w:val="Header"/>
      <w:jc w:val="right"/>
      <w:rPr>
        <w:rFonts w:ascii="Helvetica" w:hAnsi="Helvetica" w:cs="Helvetica"/>
        <w:sz w:val="20"/>
        <w:szCs w:val="18"/>
      </w:rPr>
    </w:pPr>
    <w:r>
      <w:rPr>
        <w:noProof/>
        <w:lang w:val="en-PH" w:eastAsia="en-PH"/>
      </w:rPr>
      <w:drawing>
        <wp:anchor distT="0" distB="0" distL="114300" distR="114300" simplePos="0" relativeHeight="251661312" behindDoc="1" locked="0" layoutInCell="1" allowOverlap="1" wp14:anchorId="1FC9B2F4" wp14:editId="17E2F6BC">
          <wp:simplePos x="0" y="0"/>
          <wp:positionH relativeFrom="column">
            <wp:posOffset>0</wp:posOffset>
          </wp:positionH>
          <wp:positionV relativeFrom="paragraph">
            <wp:posOffset>0</wp:posOffset>
          </wp:positionV>
          <wp:extent cx="1984375" cy="405130"/>
          <wp:effectExtent l="0" t="0" r="0" b="0"/>
          <wp:wrapNone/>
          <wp:docPr id="1" name="Picture 1" descr="Description: Description: PESC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PESC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4375" cy="40513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Helvetica" w:hAnsi="Helvetica" w:cs="Helvetica"/>
        <w:sz w:val="18"/>
        <w:szCs w:val="18"/>
      </w:rPr>
      <w:tab/>
    </w:r>
    <w:r w:rsidRPr="00C049B6">
      <w:rPr>
        <w:rFonts w:ascii="Helvetica" w:hAnsi="Helvetica" w:cs="Helvetica"/>
        <w:sz w:val="20"/>
        <w:szCs w:val="18"/>
      </w:rPr>
      <w:t>RCC-RESO-1</w:t>
    </w:r>
    <w:r>
      <w:rPr>
        <w:rFonts w:ascii="Helvetica" w:hAnsi="Helvetica" w:cs="Helvetica"/>
        <w:sz w:val="20"/>
        <w:szCs w:val="18"/>
      </w:rPr>
      <w:t>8</w:t>
    </w:r>
    <w:r w:rsidRPr="00C049B6">
      <w:rPr>
        <w:rFonts w:ascii="Helvetica" w:hAnsi="Helvetica" w:cs="Helvetica"/>
        <w:sz w:val="20"/>
        <w:szCs w:val="18"/>
      </w:rPr>
      <w:t>-</w:t>
    </w:r>
    <w:r>
      <w:rPr>
        <w:rFonts w:ascii="Helvetica" w:hAnsi="Helvetica" w:cs="Helvetica"/>
        <w:sz w:val="20"/>
        <w:szCs w:val="18"/>
      </w:rPr>
      <w:t>06</w:t>
    </w:r>
  </w:p>
  <w:p w14:paraId="009E1693" w14:textId="77777777" w:rsidR="003F5D39" w:rsidRPr="00C049B6" w:rsidRDefault="003F5D39" w:rsidP="00F03BD2">
    <w:pPr>
      <w:pStyle w:val="Header"/>
      <w:tabs>
        <w:tab w:val="left" w:pos="3892"/>
        <w:tab w:val="right" w:pos="13958"/>
      </w:tabs>
      <w:rPr>
        <w:rFonts w:ascii="Helvetica" w:hAnsi="Helvetica" w:cs="Helvetica"/>
        <w:b/>
        <w:szCs w:val="22"/>
      </w:rPr>
    </w:pPr>
    <w:r>
      <w:rPr>
        <w:rFonts w:ascii="Helvetica" w:hAnsi="Helvetica" w:cs="Helvetica"/>
        <w:b/>
        <w:szCs w:val="22"/>
      </w:rPr>
      <w:tab/>
    </w:r>
    <w:r>
      <w:rPr>
        <w:rFonts w:ascii="Helvetica" w:hAnsi="Helvetica" w:cs="Helvetica"/>
        <w:b/>
        <w:szCs w:val="22"/>
      </w:rPr>
      <w:tab/>
    </w:r>
    <w:r>
      <w:rPr>
        <w:rFonts w:ascii="Helvetica" w:hAnsi="Helvetica" w:cs="Helvetica"/>
        <w:b/>
        <w:szCs w:val="22"/>
      </w:rPr>
      <w:tab/>
    </w:r>
    <w:r>
      <w:rPr>
        <w:rFonts w:ascii="Helvetica" w:hAnsi="Helvetica" w:cs="Helvetica"/>
        <w:b/>
        <w:szCs w:val="22"/>
      </w:rPr>
      <w:tab/>
    </w:r>
    <w:r w:rsidRPr="00C049B6">
      <w:rPr>
        <w:rFonts w:ascii="Helvetica" w:hAnsi="Helvetica" w:cs="Helvetica"/>
        <w:b/>
        <w:szCs w:val="22"/>
      </w:rPr>
      <w:t>Annex A</w:t>
    </w:r>
  </w:p>
  <w:p w14:paraId="4BD4B6DB" w14:textId="77777777" w:rsidR="003F5D39" w:rsidRDefault="003F5D39" w:rsidP="00F03BD2">
    <w:pPr>
      <w:pStyle w:val="Header"/>
      <w:rPr>
        <w:rFonts w:ascii="Helvetica" w:hAnsi="Helvetica" w:cs="Helvetica"/>
        <w:sz w:val="18"/>
        <w:szCs w:val="18"/>
      </w:rPr>
    </w:pPr>
  </w:p>
  <w:p w14:paraId="3E8DCA7B" w14:textId="15E541CF" w:rsidR="003F5D39" w:rsidRDefault="003F5D3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22423"/>
    <w:multiLevelType w:val="hybridMultilevel"/>
    <w:tmpl w:val="CC8A702A"/>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 w15:restartNumberingAfterBreak="0">
    <w:nsid w:val="0462647D"/>
    <w:multiLevelType w:val="hybridMultilevel"/>
    <w:tmpl w:val="BAFE5148"/>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 w15:restartNumberingAfterBreak="0">
    <w:nsid w:val="067A37C9"/>
    <w:multiLevelType w:val="hybridMultilevel"/>
    <w:tmpl w:val="B1F6D18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341470"/>
    <w:multiLevelType w:val="hybridMultilevel"/>
    <w:tmpl w:val="1E388A22"/>
    <w:lvl w:ilvl="0" w:tplc="B44445CA">
      <w:start w:val="1"/>
      <w:numFmt w:val="lowerLetter"/>
      <w:lvlText w:val="(%1)"/>
      <w:lvlJc w:val="left"/>
      <w:pPr>
        <w:ind w:left="512"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723CA0"/>
    <w:multiLevelType w:val="hybridMultilevel"/>
    <w:tmpl w:val="6C0EB4CC"/>
    <w:lvl w:ilvl="0" w:tplc="258E1FE8">
      <w:start w:val="19"/>
      <w:numFmt w:val="bullet"/>
      <w:lvlText w:val="-"/>
      <w:lvlJc w:val="left"/>
      <w:pPr>
        <w:ind w:left="441" w:hanging="360"/>
      </w:pPr>
      <w:rPr>
        <w:rFonts w:ascii="Helvetica" w:eastAsia="Times New Roman" w:hAnsi="Helvetica" w:cs="Helvetica" w:hint="default"/>
      </w:rPr>
    </w:lvl>
    <w:lvl w:ilvl="1" w:tplc="34090003" w:tentative="1">
      <w:start w:val="1"/>
      <w:numFmt w:val="bullet"/>
      <w:lvlText w:val="o"/>
      <w:lvlJc w:val="left"/>
      <w:pPr>
        <w:ind w:left="1161" w:hanging="360"/>
      </w:pPr>
      <w:rPr>
        <w:rFonts w:ascii="Courier New" w:hAnsi="Courier New" w:cs="Courier New" w:hint="default"/>
      </w:rPr>
    </w:lvl>
    <w:lvl w:ilvl="2" w:tplc="34090005" w:tentative="1">
      <w:start w:val="1"/>
      <w:numFmt w:val="bullet"/>
      <w:lvlText w:val=""/>
      <w:lvlJc w:val="left"/>
      <w:pPr>
        <w:ind w:left="1881" w:hanging="360"/>
      </w:pPr>
      <w:rPr>
        <w:rFonts w:ascii="Wingdings" w:hAnsi="Wingdings" w:hint="default"/>
      </w:rPr>
    </w:lvl>
    <w:lvl w:ilvl="3" w:tplc="34090001" w:tentative="1">
      <w:start w:val="1"/>
      <w:numFmt w:val="bullet"/>
      <w:lvlText w:val=""/>
      <w:lvlJc w:val="left"/>
      <w:pPr>
        <w:ind w:left="2601" w:hanging="360"/>
      </w:pPr>
      <w:rPr>
        <w:rFonts w:ascii="Symbol" w:hAnsi="Symbol" w:hint="default"/>
      </w:rPr>
    </w:lvl>
    <w:lvl w:ilvl="4" w:tplc="34090003" w:tentative="1">
      <w:start w:val="1"/>
      <w:numFmt w:val="bullet"/>
      <w:lvlText w:val="o"/>
      <w:lvlJc w:val="left"/>
      <w:pPr>
        <w:ind w:left="3321" w:hanging="360"/>
      </w:pPr>
      <w:rPr>
        <w:rFonts w:ascii="Courier New" w:hAnsi="Courier New" w:cs="Courier New" w:hint="default"/>
      </w:rPr>
    </w:lvl>
    <w:lvl w:ilvl="5" w:tplc="34090005" w:tentative="1">
      <w:start w:val="1"/>
      <w:numFmt w:val="bullet"/>
      <w:lvlText w:val=""/>
      <w:lvlJc w:val="left"/>
      <w:pPr>
        <w:ind w:left="4041" w:hanging="360"/>
      </w:pPr>
      <w:rPr>
        <w:rFonts w:ascii="Wingdings" w:hAnsi="Wingdings" w:hint="default"/>
      </w:rPr>
    </w:lvl>
    <w:lvl w:ilvl="6" w:tplc="34090001" w:tentative="1">
      <w:start w:val="1"/>
      <w:numFmt w:val="bullet"/>
      <w:lvlText w:val=""/>
      <w:lvlJc w:val="left"/>
      <w:pPr>
        <w:ind w:left="4761" w:hanging="360"/>
      </w:pPr>
      <w:rPr>
        <w:rFonts w:ascii="Symbol" w:hAnsi="Symbol" w:hint="default"/>
      </w:rPr>
    </w:lvl>
    <w:lvl w:ilvl="7" w:tplc="34090003" w:tentative="1">
      <w:start w:val="1"/>
      <w:numFmt w:val="bullet"/>
      <w:lvlText w:val="o"/>
      <w:lvlJc w:val="left"/>
      <w:pPr>
        <w:ind w:left="5481" w:hanging="360"/>
      </w:pPr>
      <w:rPr>
        <w:rFonts w:ascii="Courier New" w:hAnsi="Courier New" w:cs="Courier New" w:hint="default"/>
      </w:rPr>
    </w:lvl>
    <w:lvl w:ilvl="8" w:tplc="34090005" w:tentative="1">
      <w:start w:val="1"/>
      <w:numFmt w:val="bullet"/>
      <w:lvlText w:val=""/>
      <w:lvlJc w:val="left"/>
      <w:pPr>
        <w:ind w:left="6201" w:hanging="360"/>
      </w:pPr>
      <w:rPr>
        <w:rFonts w:ascii="Wingdings" w:hAnsi="Wingdings" w:hint="default"/>
      </w:rPr>
    </w:lvl>
  </w:abstractNum>
  <w:abstractNum w:abstractNumId="5" w15:restartNumberingAfterBreak="0">
    <w:nsid w:val="08B83856"/>
    <w:multiLevelType w:val="hybridMultilevel"/>
    <w:tmpl w:val="12D610F0"/>
    <w:lvl w:ilvl="0" w:tplc="31AE5CF8">
      <w:start w:val="1"/>
      <w:numFmt w:val="lowerLetter"/>
      <w:lvlText w:val="%1)"/>
      <w:lvlJc w:val="left"/>
      <w:pPr>
        <w:ind w:left="360" w:hanging="360"/>
      </w:pPr>
      <w:rPr>
        <w:rFonts w:hint="default"/>
        <w:b w:val="0"/>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A3D64C3"/>
    <w:multiLevelType w:val="hybridMultilevel"/>
    <w:tmpl w:val="0D10939A"/>
    <w:lvl w:ilvl="0" w:tplc="3409001B">
      <w:start w:val="1"/>
      <w:numFmt w:val="lowerRoman"/>
      <w:lvlText w:val="%1."/>
      <w:lvlJc w:val="right"/>
      <w:pPr>
        <w:ind w:left="360" w:hanging="360"/>
      </w:pPr>
      <w:rPr>
        <w:rFonts w:hint="default"/>
        <w:b/>
        <w:sz w:val="20"/>
        <w:u w:val="single"/>
      </w:rPr>
    </w:lvl>
    <w:lvl w:ilvl="1" w:tplc="34090019" w:tentative="1">
      <w:start w:val="1"/>
      <w:numFmt w:val="lowerLetter"/>
      <w:lvlText w:val="%2."/>
      <w:lvlJc w:val="left"/>
      <w:pPr>
        <w:ind w:left="1080" w:hanging="360"/>
      </w:pPr>
    </w:lvl>
    <w:lvl w:ilvl="2" w:tplc="3409001B" w:tentative="1">
      <w:start w:val="1"/>
      <w:numFmt w:val="lowerRoman"/>
      <w:lvlText w:val="%3."/>
      <w:lvlJc w:val="right"/>
      <w:pPr>
        <w:ind w:left="1800" w:hanging="180"/>
      </w:pPr>
    </w:lvl>
    <w:lvl w:ilvl="3" w:tplc="3409000F" w:tentative="1">
      <w:start w:val="1"/>
      <w:numFmt w:val="decimal"/>
      <w:lvlText w:val="%4."/>
      <w:lvlJc w:val="left"/>
      <w:pPr>
        <w:ind w:left="2520" w:hanging="360"/>
      </w:pPr>
    </w:lvl>
    <w:lvl w:ilvl="4" w:tplc="34090019" w:tentative="1">
      <w:start w:val="1"/>
      <w:numFmt w:val="lowerLetter"/>
      <w:lvlText w:val="%5."/>
      <w:lvlJc w:val="left"/>
      <w:pPr>
        <w:ind w:left="3240" w:hanging="360"/>
      </w:pPr>
    </w:lvl>
    <w:lvl w:ilvl="5" w:tplc="3409001B" w:tentative="1">
      <w:start w:val="1"/>
      <w:numFmt w:val="lowerRoman"/>
      <w:lvlText w:val="%6."/>
      <w:lvlJc w:val="right"/>
      <w:pPr>
        <w:ind w:left="3960" w:hanging="180"/>
      </w:pPr>
    </w:lvl>
    <w:lvl w:ilvl="6" w:tplc="3409000F" w:tentative="1">
      <w:start w:val="1"/>
      <w:numFmt w:val="decimal"/>
      <w:lvlText w:val="%7."/>
      <w:lvlJc w:val="left"/>
      <w:pPr>
        <w:ind w:left="4680" w:hanging="360"/>
      </w:pPr>
    </w:lvl>
    <w:lvl w:ilvl="7" w:tplc="34090019" w:tentative="1">
      <w:start w:val="1"/>
      <w:numFmt w:val="lowerLetter"/>
      <w:lvlText w:val="%8."/>
      <w:lvlJc w:val="left"/>
      <w:pPr>
        <w:ind w:left="5400" w:hanging="360"/>
      </w:pPr>
    </w:lvl>
    <w:lvl w:ilvl="8" w:tplc="3409001B" w:tentative="1">
      <w:start w:val="1"/>
      <w:numFmt w:val="lowerRoman"/>
      <w:lvlText w:val="%9."/>
      <w:lvlJc w:val="right"/>
      <w:pPr>
        <w:ind w:left="6120" w:hanging="180"/>
      </w:pPr>
    </w:lvl>
  </w:abstractNum>
  <w:abstractNum w:abstractNumId="7" w15:restartNumberingAfterBreak="0">
    <w:nsid w:val="0A7610FA"/>
    <w:multiLevelType w:val="hybridMultilevel"/>
    <w:tmpl w:val="FA4271DC"/>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8" w15:restartNumberingAfterBreak="0">
    <w:nsid w:val="0CE3173C"/>
    <w:multiLevelType w:val="hybridMultilevel"/>
    <w:tmpl w:val="5F362022"/>
    <w:lvl w:ilvl="0" w:tplc="909E6CAC">
      <w:start w:val="1"/>
      <w:numFmt w:val="lowerLetter"/>
      <w:lvlText w:val="(%1)"/>
      <w:lvlJc w:val="left"/>
      <w:pPr>
        <w:ind w:left="374" w:hanging="360"/>
      </w:pPr>
      <w:rPr>
        <w:rFonts w:hint="default"/>
      </w:rPr>
    </w:lvl>
    <w:lvl w:ilvl="1" w:tplc="34090019" w:tentative="1">
      <w:start w:val="1"/>
      <w:numFmt w:val="lowerLetter"/>
      <w:lvlText w:val="%2."/>
      <w:lvlJc w:val="left"/>
      <w:pPr>
        <w:ind w:left="1094" w:hanging="360"/>
      </w:pPr>
    </w:lvl>
    <w:lvl w:ilvl="2" w:tplc="3409001B" w:tentative="1">
      <w:start w:val="1"/>
      <w:numFmt w:val="lowerRoman"/>
      <w:lvlText w:val="%3."/>
      <w:lvlJc w:val="right"/>
      <w:pPr>
        <w:ind w:left="1814" w:hanging="180"/>
      </w:pPr>
    </w:lvl>
    <w:lvl w:ilvl="3" w:tplc="3409000F" w:tentative="1">
      <w:start w:val="1"/>
      <w:numFmt w:val="decimal"/>
      <w:lvlText w:val="%4."/>
      <w:lvlJc w:val="left"/>
      <w:pPr>
        <w:ind w:left="2534" w:hanging="360"/>
      </w:pPr>
    </w:lvl>
    <w:lvl w:ilvl="4" w:tplc="34090019" w:tentative="1">
      <w:start w:val="1"/>
      <w:numFmt w:val="lowerLetter"/>
      <w:lvlText w:val="%5."/>
      <w:lvlJc w:val="left"/>
      <w:pPr>
        <w:ind w:left="3254" w:hanging="360"/>
      </w:pPr>
    </w:lvl>
    <w:lvl w:ilvl="5" w:tplc="3409001B" w:tentative="1">
      <w:start w:val="1"/>
      <w:numFmt w:val="lowerRoman"/>
      <w:lvlText w:val="%6."/>
      <w:lvlJc w:val="right"/>
      <w:pPr>
        <w:ind w:left="3974" w:hanging="180"/>
      </w:pPr>
    </w:lvl>
    <w:lvl w:ilvl="6" w:tplc="3409000F" w:tentative="1">
      <w:start w:val="1"/>
      <w:numFmt w:val="decimal"/>
      <w:lvlText w:val="%7."/>
      <w:lvlJc w:val="left"/>
      <w:pPr>
        <w:ind w:left="4694" w:hanging="360"/>
      </w:pPr>
    </w:lvl>
    <w:lvl w:ilvl="7" w:tplc="34090019" w:tentative="1">
      <w:start w:val="1"/>
      <w:numFmt w:val="lowerLetter"/>
      <w:lvlText w:val="%8."/>
      <w:lvlJc w:val="left"/>
      <w:pPr>
        <w:ind w:left="5414" w:hanging="360"/>
      </w:pPr>
    </w:lvl>
    <w:lvl w:ilvl="8" w:tplc="3409001B" w:tentative="1">
      <w:start w:val="1"/>
      <w:numFmt w:val="lowerRoman"/>
      <w:lvlText w:val="%9."/>
      <w:lvlJc w:val="right"/>
      <w:pPr>
        <w:ind w:left="6134" w:hanging="180"/>
      </w:pPr>
    </w:lvl>
  </w:abstractNum>
  <w:abstractNum w:abstractNumId="9" w15:restartNumberingAfterBreak="0">
    <w:nsid w:val="0D441529"/>
    <w:multiLevelType w:val="hybridMultilevel"/>
    <w:tmpl w:val="8D4AEFC0"/>
    <w:lvl w:ilvl="0" w:tplc="E36425B8">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0FAC6562"/>
    <w:multiLevelType w:val="hybridMultilevel"/>
    <w:tmpl w:val="642669B0"/>
    <w:lvl w:ilvl="0" w:tplc="F78A1476">
      <w:start w:val="2"/>
      <w:numFmt w:val="bullet"/>
      <w:lvlText w:val="-"/>
      <w:lvlJc w:val="left"/>
      <w:pPr>
        <w:ind w:left="720" w:hanging="360"/>
      </w:pPr>
      <w:rPr>
        <w:rFonts w:ascii="Helvetica" w:eastAsia="Times New Roman" w:hAnsi="Helvetica" w:cs="Helvetica"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1" w15:restartNumberingAfterBreak="0">
    <w:nsid w:val="1264346C"/>
    <w:multiLevelType w:val="hybridMultilevel"/>
    <w:tmpl w:val="004A88D6"/>
    <w:lvl w:ilvl="0" w:tplc="3BD26E5A">
      <w:start w:val="1"/>
      <w:numFmt w:val="lowerLetter"/>
      <w:lvlText w:val="%1)"/>
      <w:lvlJc w:val="left"/>
      <w:pPr>
        <w:ind w:left="410" w:hanging="360"/>
      </w:pPr>
      <w:rPr>
        <w:rFonts w:hint="default"/>
      </w:rPr>
    </w:lvl>
    <w:lvl w:ilvl="1" w:tplc="34090019" w:tentative="1">
      <w:start w:val="1"/>
      <w:numFmt w:val="lowerLetter"/>
      <w:lvlText w:val="%2."/>
      <w:lvlJc w:val="left"/>
      <w:pPr>
        <w:ind w:left="1130" w:hanging="360"/>
      </w:pPr>
    </w:lvl>
    <w:lvl w:ilvl="2" w:tplc="3409001B" w:tentative="1">
      <w:start w:val="1"/>
      <w:numFmt w:val="lowerRoman"/>
      <w:lvlText w:val="%3."/>
      <w:lvlJc w:val="right"/>
      <w:pPr>
        <w:ind w:left="1850" w:hanging="180"/>
      </w:pPr>
    </w:lvl>
    <w:lvl w:ilvl="3" w:tplc="3409000F" w:tentative="1">
      <w:start w:val="1"/>
      <w:numFmt w:val="decimal"/>
      <w:lvlText w:val="%4."/>
      <w:lvlJc w:val="left"/>
      <w:pPr>
        <w:ind w:left="2570" w:hanging="360"/>
      </w:pPr>
    </w:lvl>
    <w:lvl w:ilvl="4" w:tplc="34090019" w:tentative="1">
      <w:start w:val="1"/>
      <w:numFmt w:val="lowerLetter"/>
      <w:lvlText w:val="%5."/>
      <w:lvlJc w:val="left"/>
      <w:pPr>
        <w:ind w:left="3290" w:hanging="360"/>
      </w:pPr>
    </w:lvl>
    <w:lvl w:ilvl="5" w:tplc="3409001B" w:tentative="1">
      <w:start w:val="1"/>
      <w:numFmt w:val="lowerRoman"/>
      <w:lvlText w:val="%6."/>
      <w:lvlJc w:val="right"/>
      <w:pPr>
        <w:ind w:left="4010" w:hanging="180"/>
      </w:pPr>
    </w:lvl>
    <w:lvl w:ilvl="6" w:tplc="3409000F" w:tentative="1">
      <w:start w:val="1"/>
      <w:numFmt w:val="decimal"/>
      <w:lvlText w:val="%7."/>
      <w:lvlJc w:val="left"/>
      <w:pPr>
        <w:ind w:left="4730" w:hanging="360"/>
      </w:pPr>
    </w:lvl>
    <w:lvl w:ilvl="7" w:tplc="34090019" w:tentative="1">
      <w:start w:val="1"/>
      <w:numFmt w:val="lowerLetter"/>
      <w:lvlText w:val="%8."/>
      <w:lvlJc w:val="left"/>
      <w:pPr>
        <w:ind w:left="5450" w:hanging="360"/>
      </w:pPr>
    </w:lvl>
    <w:lvl w:ilvl="8" w:tplc="3409001B" w:tentative="1">
      <w:start w:val="1"/>
      <w:numFmt w:val="lowerRoman"/>
      <w:lvlText w:val="%9."/>
      <w:lvlJc w:val="right"/>
      <w:pPr>
        <w:ind w:left="6170" w:hanging="180"/>
      </w:pPr>
    </w:lvl>
  </w:abstractNum>
  <w:abstractNum w:abstractNumId="12" w15:restartNumberingAfterBreak="0">
    <w:nsid w:val="134A3831"/>
    <w:multiLevelType w:val="hybridMultilevel"/>
    <w:tmpl w:val="0030931E"/>
    <w:lvl w:ilvl="0" w:tplc="64488E8E">
      <w:start w:val="1"/>
      <w:numFmt w:val="lowerLetter"/>
      <w:lvlText w:val="(%1)"/>
      <w:lvlJc w:val="left"/>
      <w:pPr>
        <w:ind w:left="374" w:hanging="360"/>
      </w:pPr>
      <w:rPr>
        <w:rFonts w:ascii="Helvetica" w:hAnsi="Helvetica" w:cs="Calibri" w:hint="default"/>
        <w:b w:val="0"/>
        <w:color w:val="000000"/>
        <w:sz w:val="20"/>
        <w:szCs w:val="20"/>
      </w:rPr>
    </w:lvl>
    <w:lvl w:ilvl="1" w:tplc="04090019" w:tentative="1">
      <w:start w:val="1"/>
      <w:numFmt w:val="lowerLetter"/>
      <w:lvlText w:val="%2."/>
      <w:lvlJc w:val="left"/>
      <w:pPr>
        <w:ind w:left="1094" w:hanging="360"/>
      </w:pPr>
    </w:lvl>
    <w:lvl w:ilvl="2" w:tplc="0409001B" w:tentative="1">
      <w:start w:val="1"/>
      <w:numFmt w:val="lowerRoman"/>
      <w:lvlText w:val="%3."/>
      <w:lvlJc w:val="right"/>
      <w:pPr>
        <w:ind w:left="1814" w:hanging="180"/>
      </w:pPr>
    </w:lvl>
    <w:lvl w:ilvl="3" w:tplc="0409000F" w:tentative="1">
      <w:start w:val="1"/>
      <w:numFmt w:val="decimal"/>
      <w:lvlText w:val="%4."/>
      <w:lvlJc w:val="left"/>
      <w:pPr>
        <w:ind w:left="2534" w:hanging="360"/>
      </w:pPr>
    </w:lvl>
    <w:lvl w:ilvl="4" w:tplc="04090019" w:tentative="1">
      <w:start w:val="1"/>
      <w:numFmt w:val="lowerLetter"/>
      <w:lvlText w:val="%5."/>
      <w:lvlJc w:val="left"/>
      <w:pPr>
        <w:ind w:left="3254" w:hanging="360"/>
      </w:pPr>
    </w:lvl>
    <w:lvl w:ilvl="5" w:tplc="0409001B" w:tentative="1">
      <w:start w:val="1"/>
      <w:numFmt w:val="lowerRoman"/>
      <w:lvlText w:val="%6."/>
      <w:lvlJc w:val="right"/>
      <w:pPr>
        <w:ind w:left="3974" w:hanging="180"/>
      </w:pPr>
    </w:lvl>
    <w:lvl w:ilvl="6" w:tplc="0409000F" w:tentative="1">
      <w:start w:val="1"/>
      <w:numFmt w:val="decimal"/>
      <w:lvlText w:val="%7."/>
      <w:lvlJc w:val="left"/>
      <w:pPr>
        <w:ind w:left="4694" w:hanging="360"/>
      </w:pPr>
    </w:lvl>
    <w:lvl w:ilvl="7" w:tplc="04090019" w:tentative="1">
      <w:start w:val="1"/>
      <w:numFmt w:val="lowerLetter"/>
      <w:lvlText w:val="%8."/>
      <w:lvlJc w:val="left"/>
      <w:pPr>
        <w:ind w:left="5414" w:hanging="360"/>
      </w:pPr>
    </w:lvl>
    <w:lvl w:ilvl="8" w:tplc="0409001B" w:tentative="1">
      <w:start w:val="1"/>
      <w:numFmt w:val="lowerRoman"/>
      <w:lvlText w:val="%9."/>
      <w:lvlJc w:val="right"/>
      <w:pPr>
        <w:ind w:left="6134" w:hanging="180"/>
      </w:pPr>
    </w:lvl>
  </w:abstractNum>
  <w:abstractNum w:abstractNumId="13" w15:restartNumberingAfterBreak="0">
    <w:nsid w:val="14BA4827"/>
    <w:multiLevelType w:val="hybridMultilevel"/>
    <w:tmpl w:val="AE6E6134"/>
    <w:lvl w:ilvl="0" w:tplc="F9C0E40E">
      <w:start w:val="19"/>
      <w:numFmt w:val="bullet"/>
      <w:lvlText w:val="-"/>
      <w:lvlJc w:val="left"/>
      <w:pPr>
        <w:ind w:left="720" w:hanging="360"/>
      </w:pPr>
      <w:rPr>
        <w:rFonts w:ascii="Helvetica" w:eastAsia="Times New Roman" w:hAnsi="Helvetica" w:cs="Helvetica" w:hint="default"/>
        <w:color w:val="000000" w:themeColor="text1"/>
        <w:sz w:val="24"/>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4" w15:restartNumberingAfterBreak="0">
    <w:nsid w:val="1B792C1B"/>
    <w:multiLevelType w:val="hybridMultilevel"/>
    <w:tmpl w:val="F9CCBCE6"/>
    <w:lvl w:ilvl="0" w:tplc="61A43534">
      <w:start w:val="2"/>
      <w:numFmt w:val="decimal"/>
      <w:lvlText w:val="(%1)"/>
      <w:lvlJc w:val="left"/>
      <w:pPr>
        <w:ind w:left="720" w:hanging="360"/>
      </w:pPr>
      <w:rPr>
        <w:rFonts w:ascii="Helvetica" w:eastAsia="Calibri" w:hAnsi="Helvetica" w:cs="Times New Roman" w:hint="default"/>
        <w:strike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5" w15:restartNumberingAfterBreak="0">
    <w:nsid w:val="1B8B4D17"/>
    <w:multiLevelType w:val="hybridMultilevel"/>
    <w:tmpl w:val="C844839C"/>
    <w:lvl w:ilvl="0" w:tplc="3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BAD66EE"/>
    <w:multiLevelType w:val="hybridMultilevel"/>
    <w:tmpl w:val="5E184ED8"/>
    <w:lvl w:ilvl="0" w:tplc="8DC09D5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CC60D3C"/>
    <w:multiLevelType w:val="hybridMultilevel"/>
    <w:tmpl w:val="D2708D96"/>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8" w15:restartNumberingAfterBreak="0">
    <w:nsid w:val="1CEA031F"/>
    <w:multiLevelType w:val="hybridMultilevel"/>
    <w:tmpl w:val="0D6A126C"/>
    <w:lvl w:ilvl="0" w:tplc="34090017">
      <w:start w:val="1"/>
      <w:numFmt w:val="lowerLetter"/>
      <w:lvlText w:val="%1)"/>
      <w:lvlJc w:val="left"/>
      <w:pPr>
        <w:ind w:left="360" w:hanging="360"/>
      </w:pPr>
      <w:rPr>
        <w:rFonts w:hint="default"/>
      </w:rPr>
    </w:lvl>
    <w:lvl w:ilvl="1" w:tplc="34090019" w:tentative="1">
      <w:start w:val="1"/>
      <w:numFmt w:val="lowerLetter"/>
      <w:lvlText w:val="%2."/>
      <w:lvlJc w:val="left"/>
      <w:pPr>
        <w:ind w:left="1080" w:hanging="360"/>
      </w:pPr>
    </w:lvl>
    <w:lvl w:ilvl="2" w:tplc="3409001B" w:tentative="1">
      <w:start w:val="1"/>
      <w:numFmt w:val="lowerRoman"/>
      <w:lvlText w:val="%3."/>
      <w:lvlJc w:val="right"/>
      <w:pPr>
        <w:ind w:left="1800" w:hanging="180"/>
      </w:pPr>
    </w:lvl>
    <w:lvl w:ilvl="3" w:tplc="3409000F" w:tentative="1">
      <w:start w:val="1"/>
      <w:numFmt w:val="decimal"/>
      <w:lvlText w:val="%4."/>
      <w:lvlJc w:val="left"/>
      <w:pPr>
        <w:ind w:left="2520" w:hanging="360"/>
      </w:pPr>
    </w:lvl>
    <w:lvl w:ilvl="4" w:tplc="34090019" w:tentative="1">
      <w:start w:val="1"/>
      <w:numFmt w:val="lowerLetter"/>
      <w:lvlText w:val="%5."/>
      <w:lvlJc w:val="left"/>
      <w:pPr>
        <w:ind w:left="3240" w:hanging="360"/>
      </w:pPr>
    </w:lvl>
    <w:lvl w:ilvl="5" w:tplc="3409001B" w:tentative="1">
      <w:start w:val="1"/>
      <w:numFmt w:val="lowerRoman"/>
      <w:lvlText w:val="%6."/>
      <w:lvlJc w:val="right"/>
      <w:pPr>
        <w:ind w:left="3960" w:hanging="180"/>
      </w:pPr>
    </w:lvl>
    <w:lvl w:ilvl="6" w:tplc="3409000F" w:tentative="1">
      <w:start w:val="1"/>
      <w:numFmt w:val="decimal"/>
      <w:lvlText w:val="%7."/>
      <w:lvlJc w:val="left"/>
      <w:pPr>
        <w:ind w:left="4680" w:hanging="360"/>
      </w:pPr>
    </w:lvl>
    <w:lvl w:ilvl="7" w:tplc="34090019" w:tentative="1">
      <w:start w:val="1"/>
      <w:numFmt w:val="lowerLetter"/>
      <w:lvlText w:val="%8."/>
      <w:lvlJc w:val="left"/>
      <w:pPr>
        <w:ind w:left="5400" w:hanging="360"/>
      </w:pPr>
    </w:lvl>
    <w:lvl w:ilvl="8" w:tplc="3409001B" w:tentative="1">
      <w:start w:val="1"/>
      <w:numFmt w:val="lowerRoman"/>
      <w:lvlText w:val="%9."/>
      <w:lvlJc w:val="right"/>
      <w:pPr>
        <w:ind w:left="6120" w:hanging="180"/>
      </w:pPr>
    </w:lvl>
  </w:abstractNum>
  <w:abstractNum w:abstractNumId="19" w15:restartNumberingAfterBreak="0">
    <w:nsid w:val="1D04508C"/>
    <w:multiLevelType w:val="hybridMultilevel"/>
    <w:tmpl w:val="9932B448"/>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0" w15:restartNumberingAfterBreak="0">
    <w:nsid w:val="1EA37FBA"/>
    <w:multiLevelType w:val="hybridMultilevel"/>
    <w:tmpl w:val="4ABA2DBC"/>
    <w:lvl w:ilvl="0" w:tplc="E580013E">
      <w:start w:val="1"/>
      <w:numFmt w:val="decimal"/>
      <w:lvlText w:val="%1."/>
      <w:lvlJc w:val="left"/>
      <w:pPr>
        <w:tabs>
          <w:tab w:val="num" w:pos="2160"/>
        </w:tabs>
        <w:ind w:left="2160" w:hanging="360"/>
      </w:pPr>
    </w:lvl>
    <w:lvl w:ilvl="1" w:tplc="0806190A">
      <w:numFmt w:val="none"/>
      <w:lvlText w:val=""/>
      <w:lvlJc w:val="left"/>
      <w:pPr>
        <w:tabs>
          <w:tab w:val="num" w:pos="360"/>
        </w:tabs>
      </w:pPr>
    </w:lvl>
    <w:lvl w:ilvl="2" w:tplc="FE12ADDA">
      <w:numFmt w:val="none"/>
      <w:lvlText w:val=""/>
      <w:lvlJc w:val="left"/>
      <w:pPr>
        <w:tabs>
          <w:tab w:val="num" w:pos="360"/>
        </w:tabs>
      </w:pPr>
    </w:lvl>
    <w:lvl w:ilvl="3" w:tplc="367A5D30">
      <w:numFmt w:val="none"/>
      <w:lvlText w:val=""/>
      <w:lvlJc w:val="left"/>
      <w:pPr>
        <w:tabs>
          <w:tab w:val="num" w:pos="360"/>
        </w:tabs>
      </w:pPr>
    </w:lvl>
    <w:lvl w:ilvl="4" w:tplc="53DA5094">
      <w:numFmt w:val="none"/>
      <w:lvlText w:val=""/>
      <w:lvlJc w:val="left"/>
      <w:pPr>
        <w:tabs>
          <w:tab w:val="num" w:pos="360"/>
        </w:tabs>
      </w:pPr>
    </w:lvl>
    <w:lvl w:ilvl="5" w:tplc="D2D6DA2A">
      <w:numFmt w:val="none"/>
      <w:lvlText w:val=""/>
      <w:lvlJc w:val="left"/>
      <w:pPr>
        <w:tabs>
          <w:tab w:val="num" w:pos="360"/>
        </w:tabs>
      </w:pPr>
    </w:lvl>
    <w:lvl w:ilvl="6" w:tplc="16147E6E">
      <w:numFmt w:val="none"/>
      <w:lvlText w:val=""/>
      <w:lvlJc w:val="left"/>
      <w:pPr>
        <w:tabs>
          <w:tab w:val="num" w:pos="360"/>
        </w:tabs>
      </w:pPr>
    </w:lvl>
    <w:lvl w:ilvl="7" w:tplc="9E3E3E26">
      <w:numFmt w:val="none"/>
      <w:lvlText w:val=""/>
      <w:lvlJc w:val="left"/>
      <w:pPr>
        <w:tabs>
          <w:tab w:val="num" w:pos="360"/>
        </w:tabs>
      </w:pPr>
    </w:lvl>
    <w:lvl w:ilvl="8" w:tplc="C0BEB5FE">
      <w:numFmt w:val="none"/>
      <w:lvlText w:val=""/>
      <w:lvlJc w:val="left"/>
      <w:pPr>
        <w:tabs>
          <w:tab w:val="num" w:pos="360"/>
        </w:tabs>
      </w:pPr>
    </w:lvl>
  </w:abstractNum>
  <w:abstractNum w:abstractNumId="21" w15:restartNumberingAfterBreak="0">
    <w:nsid w:val="1F7F7258"/>
    <w:multiLevelType w:val="hybridMultilevel"/>
    <w:tmpl w:val="E01E6DEC"/>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2" w15:restartNumberingAfterBreak="0">
    <w:nsid w:val="202D1AB0"/>
    <w:multiLevelType w:val="hybridMultilevel"/>
    <w:tmpl w:val="63A6307A"/>
    <w:lvl w:ilvl="0" w:tplc="3409001B">
      <w:start w:val="1"/>
      <w:numFmt w:val="lowerRoman"/>
      <w:lvlText w:val="%1."/>
      <w:lvlJc w:val="right"/>
      <w:pPr>
        <w:ind w:left="374" w:hanging="360"/>
      </w:pPr>
      <w:rPr>
        <w:rFonts w:hint="default"/>
      </w:rPr>
    </w:lvl>
    <w:lvl w:ilvl="1" w:tplc="04090019" w:tentative="1">
      <w:start w:val="1"/>
      <w:numFmt w:val="lowerLetter"/>
      <w:lvlText w:val="%2."/>
      <w:lvlJc w:val="left"/>
      <w:pPr>
        <w:ind w:left="1094" w:hanging="360"/>
      </w:pPr>
    </w:lvl>
    <w:lvl w:ilvl="2" w:tplc="0409001B" w:tentative="1">
      <w:start w:val="1"/>
      <w:numFmt w:val="lowerRoman"/>
      <w:lvlText w:val="%3."/>
      <w:lvlJc w:val="right"/>
      <w:pPr>
        <w:ind w:left="1814" w:hanging="180"/>
      </w:pPr>
    </w:lvl>
    <w:lvl w:ilvl="3" w:tplc="0409000F" w:tentative="1">
      <w:start w:val="1"/>
      <w:numFmt w:val="decimal"/>
      <w:lvlText w:val="%4."/>
      <w:lvlJc w:val="left"/>
      <w:pPr>
        <w:ind w:left="2534" w:hanging="360"/>
      </w:pPr>
    </w:lvl>
    <w:lvl w:ilvl="4" w:tplc="04090019" w:tentative="1">
      <w:start w:val="1"/>
      <w:numFmt w:val="lowerLetter"/>
      <w:lvlText w:val="%5."/>
      <w:lvlJc w:val="left"/>
      <w:pPr>
        <w:ind w:left="3254" w:hanging="360"/>
      </w:pPr>
    </w:lvl>
    <w:lvl w:ilvl="5" w:tplc="0409001B" w:tentative="1">
      <w:start w:val="1"/>
      <w:numFmt w:val="lowerRoman"/>
      <w:lvlText w:val="%6."/>
      <w:lvlJc w:val="right"/>
      <w:pPr>
        <w:ind w:left="3974" w:hanging="180"/>
      </w:pPr>
    </w:lvl>
    <w:lvl w:ilvl="6" w:tplc="0409000F" w:tentative="1">
      <w:start w:val="1"/>
      <w:numFmt w:val="decimal"/>
      <w:lvlText w:val="%7."/>
      <w:lvlJc w:val="left"/>
      <w:pPr>
        <w:ind w:left="4694" w:hanging="360"/>
      </w:pPr>
    </w:lvl>
    <w:lvl w:ilvl="7" w:tplc="04090019" w:tentative="1">
      <w:start w:val="1"/>
      <w:numFmt w:val="lowerLetter"/>
      <w:lvlText w:val="%8."/>
      <w:lvlJc w:val="left"/>
      <w:pPr>
        <w:ind w:left="5414" w:hanging="360"/>
      </w:pPr>
    </w:lvl>
    <w:lvl w:ilvl="8" w:tplc="0409001B" w:tentative="1">
      <w:start w:val="1"/>
      <w:numFmt w:val="lowerRoman"/>
      <w:lvlText w:val="%9."/>
      <w:lvlJc w:val="right"/>
      <w:pPr>
        <w:ind w:left="6134" w:hanging="180"/>
      </w:pPr>
    </w:lvl>
  </w:abstractNum>
  <w:abstractNum w:abstractNumId="23" w15:restartNumberingAfterBreak="0">
    <w:nsid w:val="2215438C"/>
    <w:multiLevelType w:val="hybridMultilevel"/>
    <w:tmpl w:val="1EC61A66"/>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4" w15:restartNumberingAfterBreak="0">
    <w:nsid w:val="2237464A"/>
    <w:multiLevelType w:val="hybridMultilevel"/>
    <w:tmpl w:val="EFD0A4DA"/>
    <w:lvl w:ilvl="0" w:tplc="F2B46FC4">
      <w:start w:val="1"/>
      <w:numFmt w:val="decimal"/>
      <w:lvlText w:val="(%1)"/>
      <w:lvlJc w:val="left"/>
      <w:pPr>
        <w:ind w:left="720" w:hanging="360"/>
      </w:pPr>
      <w:rPr>
        <w:rFonts w:cs="Helvetica" w:hint="default"/>
        <w:i w:val="0"/>
      </w:r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5" w15:restartNumberingAfterBreak="0">
    <w:nsid w:val="225B3562"/>
    <w:multiLevelType w:val="hybridMultilevel"/>
    <w:tmpl w:val="B72A5060"/>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6" w15:restartNumberingAfterBreak="0">
    <w:nsid w:val="268575B9"/>
    <w:multiLevelType w:val="hybridMultilevel"/>
    <w:tmpl w:val="1ABC17D0"/>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7" w15:restartNumberingAfterBreak="0">
    <w:nsid w:val="29E867A1"/>
    <w:multiLevelType w:val="hybridMultilevel"/>
    <w:tmpl w:val="CAEA1774"/>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8" w15:restartNumberingAfterBreak="0">
    <w:nsid w:val="2DC34559"/>
    <w:multiLevelType w:val="hybridMultilevel"/>
    <w:tmpl w:val="331C1E58"/>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9" w15:restartNumberingAfterBreak="0">
    <w:nsid w:val="2FA168E8"/>
    <w:multiLevelType w:val="hybridMultilevel"/>
    <w:tmpl w:val="119C0DA2"/>
    <w:lvl w:ilvl="0" w:tplc="B590DAE4">
      <w:start w:val="1"/>
      <w:numFmt w:val="lowerLetter"/>
      <w:lvlText w:val="(%1)"/>
      <w:lvlJc w:val="left"/>
      <w:pPr>
        <w:ind w:left="368" w:hanging="360"/>
      </w:pPr>
      <w:rPr>
        <w:rFonts w:hint="default"/>
      </w:rPr>
    </w:lvl>
    <w:lvl w:ilvl="1" w:tplc="04090019" w:tentative="1">
      <w:start w:val="1"/>
      <w:numFmt w:val="lowerLetter"/>
      <w:lvlText w:val="%2."/>
      <w:lvlJc w:val="left"/>
      <w:pPr>
        <w:ind w:left="1088" w:hanging="360"/>
      </w:pPr>
    </w:lvl>
    <w:lvl w:ilvl="2" w:tplc="0409001B" w:tentative="1">
      <w:start w:val="1"/>
      <w:numFmt w:val="lowerRoman"/>
      <w:lvlText w:val="%3."/>
      <w:lvlJc w:val="right"/>
      <w:pPr>
        <w:ind w:left="1808" w:hanging="180"/>
      </w:pPr>
    </w:lvl>
    <w:lvl w:ilvl="3" w:tplc="0409000F" w:tentative="1">
      <w:start w:val="1"/>
      <w:numFmt w:val="decimal"/>
      <w:lvlText w:val="%4."/>
      <w:lvlJc w:val="left"/>
      <w:pPr>
        <w:ind w:left="2528" w:hanging="360"/>
      </w:pPr>
    </w:lvl>
    <w:lvl w:ilvl="4" w:tplc="04090019" w:tentative="1">
      <w:start w:val="1"/>
      <w:numFmt w:val="lowerLetter"/>
      <w:lvlText w:val="%5."/>
      <w:lvlJc w:val="left"/>
      <w:pPr>
        <w:ind w:left="3248" w:hanging="360"/>
      </w:pPr>
    </w:lvl>
    <w:lvl w:ilvl="5" w:tplc="0409001B" w:tentative="1">
      <w:start w:val="1"/>
      <w:numFmt w:val="lowerRoman"/>
      <w:lvlText w:val="%6."/>
      <w:lvlJc w:val="right"/>
      <w:pPr>
        <w:ind w:left="3968" w:hanging="180"/>
      </w:pPr>
    </w:lvl>
    <w:lvl w:ilvl="6" w:tplc="0409000F" w:tentative="1">
      <w:start w:val="1"/>
      <w:numFmt w:val="decimal"/>
      <w:lvlText w:val="%7."/>
      <w:lvlJc w:val="left"/>
      <w:pPr>
        <w:ind w:left="4688" w:hanging="360"/>
      </w:pPr>
    </w:lvl>
    <w:lvl w:ilvl="7" w:tplc="04090019" w:tentative="1">
      <w:start w:val="1"/>
      <w:numFmt w:val="lowerLetter"/>
      <w:lvlText w:val="%8."/>
      <w:lvlJc w:val="left"/>
      <w:pPr>
        <w:ind w:left="5408" w:hanging="360"/>
      </w:pPr>
    </w:lvl>
    <w:lvl w:ilvl="8" w:tplc="0409001B" w:tentative="1">
      <w:start w:val="1"/>
      <w:numFmt w:val="lowerRoman"/>
      <w:lvlText w:val="%9."/>
      <w:lvlJc w:val="right"/>
      <w:pPr>
        <w:ind w:left="6128" w:hanging="180"/>
      </w:pPr>
    </w:lvl>
  </w:abstractNum>
  <w:abstractNum w:abstractNumId="30" w15:restartNumberingAfterBreak="0">
    <w:nsid w:val="2FCA025E"/>
    <w:multiLevelType w:val="hybridMultilevel"/>
    <w:tmpl w:val="6D78F50A"/>
    <w:lvl w:ilvl="0" w:tplc="09D6D4D8">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0AC7B86"/>
    <w:multiLevelType w:val="hybridMultilevel"/>
    <w:tmpl w:val="A7141B36"/>
    <w:lvl w:ilvl="0" w:tplc="2AB85CD4">
      <w:start w:val="1"/>
      <w:numFmt w:val="decimal"/>
      <w:lvlText w:val="%1."/>
      <w:lvlJc w:val="left"/>
      <w:pPr>
        <w:ind w:left="448" w:hanging="360"/>
      </w:pPr>
      <w:rPr>
        <w:rFonts w:hint="default"/>
      </w:rPr>
    </w:lvl>
    <w:lvl w:ilvl="1" w:tplc="34090019" w:tentative="1">
      <w:start w:val="1"/>
      <w:numFmt w:val="lowerLetter"/>
      <w:lvlText w:val="%2."/>
      <w:lvlJc w:val="left"/>
      <w:pPr>
        <w:ind w:left="1168" w:hanging="360"/>
      </w:pPr>
    </w:lvl>
    <w:lvl w:ilvl="2" w:tplc="3409001B" w:tentative="1">
      <w:start w:val="1"/>
      <w:numFmt w:val="lowerRoman"/>
      <w:lvlText w:val="%3."/>
      <w:lvlJc w:val="right"/>
      <w:pPr>
        <w:ind w:left="1888" w:hanging="180"/>
      </w:pPr>
    </w:lvl>
    <w:lvl w:ilvl="3" w:tplc="3409000F" w:tentative="1">
      <w:start w:val="1"/>
      <w:numFmt w:val="decimal"/>
      <w:lvlText w:val="%4."/>
      <w:lvlJc w:val="left"/>
      <w:pPr>
        <w:ind w:left="2608" w:hanging="360"/>
      </w:pPr>
    </w:lvl>
    <w:lvl w:ilvl="4" w:tplc="34090019" w:tentative="1">
      <w:start w:val="1"/>
      <w:numFmt w:val="lowerLetter"/>
      <w:lvlText w:val="%5."/>
      <w:lvlJc w:val="left"/>
      <w:pPr>
        <w:ind w:left="3328" w:hanging="360"/>
      </w:pPr>
    </w:lvl>
    <w:lvl w:ilvl="5" w:tplc="3409001B" w:tentative="1">
      <w:start w:val="1"/>
      <w:numFmt w:val="lowerRoman"/>
      <w:lvlText w:val="%6."/>
      <w:lvlJc w:val="right"/>
      <w:pPr>
        <w:ind w:left="4048" w:hanging="180"/>
      </w:pPr>
    </w:lvl>
    <w:lvl w:ilvl="6" w:tplc="3409000F" w:tentative="1">
      <w:start w:val="1"/>
      <w:numFmt w:val="decimal"/>
      <w:lvlText w:val="%7."/>
      <w:lvlJc w:val="left"/>
      <w:pPr>
        <w:ind w:left="4768" w:hanging="360"/>
      </w:pPr>
    </w:lvl>
    <w:lvl w:ilvl="7" w:tplc="34090019" w:tentative="1">
      <w:start w:val="1"/>
      <w:numFmt w:val="lowerLetter"/>
      <w:lvlText w:val="%8."/>
      <w:lvlJc w:val="left"/>
      <w:pPr>
        <w:ind w:left="5488" w:hanging="360"/>
      </w:pPr>
    </w:lvl>
    <w:lvl w:ilvl="8" w:tplc="3409001B" w:tentative="1">
      <w:start w:val="1"/>
      <w:numFmt w:val="lowerRoman"/>
      <w:lvlText w:val="%9."/>
      <w:lvlJc w:val="right"/>
      <w:pPr>
        <w:ind w:left="6208" w:hanging="180"/>
      </w:pPr>
    </w:lvl>
  </w:abstractNum>
  <w:abstractNum w:abstractNumId="32" w15:restartNumberingAfterBreak="0">
    <w:nsid w:val="31A71646"/>
    <w:multiLevelType w:val="hybridMultilevel"/>
    <w:tmpl w:val="AC54A796"/>
    <w:lvl w:ilvl="0" w:tplc="B93A76E2">
      <w:start w:val="1"/>
      <w:numFmt w:val="lowerLetter"/>
      <w:lvlText w:val="(%1)"/>
      <w:lvlJc w:val="left"/>
      <w:pPr>
        <w:ind w:left="374" w:hanging="360"/>
      </w:pPr>
      <w:rPr>
        <w:rFonts w:hint="default"/>
        <w:b w:val="0"/>
        <w:strike/>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3" w15:restartNumberingAfterBreak="0">
    <w:nsid w:val="34E90608"/>
    <w:multiLevelType w:val="hybridMultilevel"/>
    <w:tmpl w:val="796A35B6"/>
    <w:lvl w:ilvl="0" w:tplc="DCDA3630">
      <w:start w:val="4"/>
      <w:numFmt w:val="lowerLetter"/>
      <w:lvlText w:val="(%1)"/>
      <w:lvlJc w:val="left"/>
      <w:pPr>
        <w:ind w:left="720" w:hanging="360"/>
      </w:pPr>
      <w:rPr>
        <w:rFonts w:hint="default"/>
        <w:b/>
        <w:strike w:val="0"/>
        <w:color w:val="000000" w:themeColor="text1"/>
        <w:u w:val="single"/>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4" w15:restartNumberingAfterBreak="0">
    <w:nsid w:val="35B653AF"/>
    <w:multiLevelType w:val="hybridMultilevel"/>
    <w:tmpl w:val="5B34580E"/>
    <w:lvl w:ilvl="0" w:tplc="A1FA62AA">
      <w:start w:val="1"/>
      <w:numFmt w:val="lowerLetter"/>
      <w:lvlText w:val="(%1)"/>
      <w:lvlJc w:val="left"/>
      <w:pPr>
        <w:ind w:left="360" w:hanging="360"/>
      </w:pPr>
      <w:rPr>
        <w:rFonts w:hint="default"/>
        <w:b w:val="0"/>
        <w:strike/>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36371F29"/>
    <w:multiLevelType w:val="hybridMultilevel"/>
    <w:tmpl w:val="119C0DA2"/>
    <w:lvl w:ilvl="0" w:tplc="B590DAE4">
      <w:start w:val="1"/>
      <w:numFmt w:val="lowerLetter"/>
      <w:lvlText w:val="(%1)"/>
      <w:lvlJc w:val="left"/>
      <w:pPr>
        <w:ind w:left="368" w:hanging="360"/>
      </w:pPr>
      <w:rPr>
        <w:rFonts w:hint="default"/>
      </w:rPr>
    </w:lvl>
    <w:lvl w:ilvl="1" w:tplc="04090019" w:tentative="1">
      <w:start w:val="1"/>
      <w:numFmt w:val="lowerLetter"/>
      <w:lvlText w:val="%2."/>
      <w:lvlJc w:val="left"/>
      <w:pPr>
        <w:ind w:left="1088" w:hanging="360"/>
      </w:pPr>
    </w:lvl>
    <w:lvl w:ilvl="2" w:tplc="0409001B" w:tentative="1">
      <w:start w:val="1"/>
      <w:numFmt w:val="lowerRoman"/>
      <w:lvlText w:val="%3."/>
      <w:lvlJc w:val="right"/>
      <w:pPr>
        <w:ind w:left="1808" w:hanging="180"/>
      </w:pPr>
    </w:lvl>
    <w:lvl w:ilvl="3" w:tplc="0409000F" w:tentative="1">
      <w:start w:val="1"/>
      <w:numFmt w:val="decimal"/>
      <w:lvlText w:val="%4."/>
      <w:lvlJc w:val="left"/>
      <w:pPr>
        <w:ind w:left="2528" w:hanging="360"/>
      </w:pPr>
    </w:lvl>
    <w:lvl w:ilvl="4" w:tplc="04090019" w:tentative="1">
      <w:start w:val="1"/>
      <w:numFmt w:val="lowerLetter"/>
      <w:lvlText w:val="%5."/>
      <w:lvlJc w:val="left"/>
      <w:pPr>
        <w:ind w:left="3248" w:hanging="360"/>
      </w:pPr>
    </w:lvl>
    <w:lvl w:ilvl="5" w:tplc="0409001B" w:tentative="1">
      <w:start w:val="1"/>
      <w:numFmt w:val="lowerRoman"/>
      <w:lvlText w:val="%6."/>
      <w:lvlJc w:val="right"/>
      <w:pPr>
        <w:ind w:left="3968" w:hanging="180"/>
      </w:pPr>
    </w:lvl>
    <w:lvl w:ilvl="6" w:tplc="0409000F" w:tentative="1">
      <w:start w:val="1"/>
      <w:numFmt w:val="decimal"/>
      <w:lvlText w:val="%7."/>
      <w:lvlJc w:val="left"/>
      <w:pPr>
        <w:ind w:left="4688" w:hanging="360"/>
      </w:pPr>
    </w:lvl>
    <w:lvl w:ilvl="7" w:tplc="04090019" w:tentative="1">
      <w:start w:val="1"/>
      <w:numFmt w:val="lowerLetter"/>
      <w:lvlText w:val="%8."/>
      <w:lvlJc w:val="left"/>
      <w:pPr>
        <w:ind w:left="5408" w:hanging="360"/>
      </w:pPr>
    </w:lvl>
    <w:lvl w:ilvl="8" w:tplc="0409001B" w:tentative="1">
      <w:start w:val="1"/>
      <w:numFmt w:val="lowerRoman"/>
      <w:lvlText w:val="%9."/>
      <w:lvlJc w:val="right"/>
      <w:pPr>
        <w:ind w:left="6128" w:hanging="180"/>
      </w:pPr>
    </w:lvl>
  </w:abstractNum>
  <w:abstractNum w:abstractNumId="36" w15:restartNumberingAfterBreak="0">
    <w:nsid w:val="3A6336B8"/>
    <w:multiLevelType w:val="hybridMultilevel"/>
    <w:tmpl w:val="4ABA2DBC"/>
    <w:lvl w:ilvl="0" w:tplc="E580013E">
      <w:start w:val="1"/>
      <w:numFmt w:val="decimal"/>
      <w:lvlText w:val="%1."/>
      <w:lvlJc w:val="left"/>
      <w:pPr>
        <w:tabs>
          <w:tab w:val="num" w:pos="2160"/>
        </w:tabs>
        <w:ind w:left="2160" w:hanging="360"/>
      </w:pPr>
    </w:lvl>
    <w:lvl w:ilvl="1" w:tplc="0806190A">
      <w:numFmt w:val="none"/>
      <w:lvlText w:val=""/>
      <w:lvlJc w:val="left"/>
      <w:pPr>
        <w:tabs>
          <w:tab w:val="num" w:pos="360"/>
        </w:tabs>
      </w:pPr>
    </w:lvl>
    <w:lvl w:ilvl="2" w:tplc="FE12ADDA">
      <w:numFmt w:val="none"/>
      <w:lvlText w:val=""/>
      <w:lvlJc w:val="left"/>
      <w:pPr>
        <w:tabs>
          <w:tab w:val="num" w:pos="360"/>
        </w:tabs>
      </w:pPr>
    </w:lvl>
    <w:lvl w:ilvl="3" w:tplc="367A5D30">
      <w:numFmt w:val="none"/>
      <w:lvlText w:val=""/>
      <w:lvlJc w:val="left"/>
      <w:pPr>
        <w:tabs>
          <w:tab w:val="num" w:pos="360"/>
        </w:tabs>
      </w:pPr>
    </w:lvl>
    <w:lvl w:ilvl="4" w:tplc="53DA5094">
      <w:numFmt w:val="none"/>
      <w:lvlText w:val=""/>
      <w:lvlJc w:val="left"/>
      <w:pPr>
        <w:tabs>
          <w:tab w:val="num" w:pos="360"/>
        </w:tabs>
      </w:pPr>
    </w:lvl>
    <w:lvl w:ilvl="5" w:tplc="D2D6DA2A">
      <w:numFmt w:val="none"/>
      <w:lvlText w:val=""/>
      <w:lvlJc w:val="left"/>
      <w:pPr>
        <w:tabs>
          <w:tab w:val="num" w:pos="360"/>
        </w:tabs>
      </w:pPr>
    </w:lvl>
    <w:lvl w:ilvl="6" w:tplc="16147E6E">
      <w:numFmt w:val="none"/>
      <w:lvlText w:val=""/>
      <w:lvlJc w:val="left"/>
      <w:pPr>
        <w:tabs>
          <w:tab w:val="num" w:pos="360"/>
        </w:tabs>
      </w:pPr>
    </w:lvl>
    <w:lvl w:ilvl="7" w:tplc="9E3E3E26">
      <w:numFmt w:val="none"/>
      <w:lvlText w:val=""/>
      <w:lvlJc w:val="left"/>
      <w:pPr>
        <w:tabs>
          <w:tab w:val="num" w:pos="360"/>
        </w:tabs>
      </w:pPr>
    </w:lvl>
    <w:lvl w:ilvl="8" w:tplc="C0BEB5FE">
      <w:numFmt w:val="none"/>
      <w:lvlText w:val=""/>
      <w:lvlJc w:val="left"/>
      <w:pPr>
        <w:tabs>
          <w:tab w:val="num" w:pos="360"/>
        </w:tabs>
      </w:pPr>
    </w:lvl>
  </w:abstractNum>
  <w:abstractNum w:abstractNumId="37" w15:restartNumberingAfterBreak="0">
    <w:nsid w:val="3B031B8E"/>
    <w:multiLevelType w:val="hybridMultilevel"/>
    <w:tmpl w:val="C74669EC"/>
    <w:lvl w:ilvl="0" w:tplc="21169134">
      <w:start w:val="1"/>
      <w:numFmt w:val="lowerLetter"/>
      <w:lvlText w:val="(%1)"/>
      <w:lvlJc w:val="left"/>
      <w:pPr>
        <w:ind w:left="135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00C5DD2"/>
    <w:multiLevelType w:val="hybridMultilevel"/>
    <w:tmpl w:val="4B9AD18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42323C56"/>
    <w:multiLevelType w:val="hybridMultilevel"/>
    <w:tmpl w:val="3828DE06"/>
    <w:lvl w:ilvl="0" w:tplc="12DE0B2E">
      <w:start w:val="1"/>
      <w:numFmt w:val="lowerLetter"/>
      <w:lvlText w:val="%1)"/>
      <w:lvlJc w:val="left"/>
      <w:pPr>
        <w:ind w:left="360" w:hanging="360"/>
      </w:pPr>
      <w:rPr>
        <w:rFonts w:cs="Calibri" w:hint="default"/>
        <w:sz w:val="20"/>
      </w:rPr>
    </w:lvl>
    <w:lvl w:ilvl="1" w:tplc="34090019" w:tentative="1">
      <w:start w:val="1"/>
      <w:numFmt w:val="lowerLetter"/>
      <w:lvlText w:val="%2."/>
      <w:lvlJc w:val="left"/>
      <w:pPr>
        <w:ind w:left="1080" w:hanging="360"/>
      </w:pPr>
    </w:lvl>
    <w:lvl w:ilvl="2" w:tplc="3409001B" w:tentative="1">
      <w:start w:val="1"/>
      <w:numFmt w:val="lowerRoman"/>
      <w:lvlText w:val="%3."/>
      <w:lvlJc w:val="right"/>
      <w:pPr>
        <w:ind w:left="1800" w:hanging="180"/>
      </w:pPr>
    </w:lvl>
    <w:lvl w:ilvl="3" w:tplc="3409000F" w:tentative="1">
      <w:start w:val="1"/>
      <w:numFmt w:val="decimal"/>
      <w:lvlText w:val="%4."/>
      <w:lvlJc w:val="left"/>
      <w:pPr>
        <w:ind w:left="2520" w:hanging="360"/>
      </w:pPr>
    </w:lvl>
    <w:lvl w:ilvl="4" w:tplc="34090019" w:tentative="1">
      <w:start w:val="1"/>
      <w:numFmt w:val="lowerLetter"/>
      <w:lvlText w:val="%5."/>
      <w:lvlJc w:val="left"/>
      <w:pPr>
        <w:ind w:left="3240" w:hanging="360"/>
      </w:pPr>
    </w:lvl>
    <w:lvl w:ilvl="5" w:tplc="3409001B" w:tentative="1">
      <w:start w:val="1"/>
      <w:numFmt w:val="lowerRoman"/>
      <w:lvlText w:val="%6."/>
      <w:lvlJc w:val="right"/>
      <w:pPr>
        <w:ind w:left="3960" w:hanging="180"/>
      </w:pPr>
    </w:lvl>
    <w:lvl w:ilvl="6" w:tplc="3409000F" w:tentative="1">
      <w:start w:val="1"/>
      <w:numFmt w:val="decimal"/>
      <w:lvlText w:val="%7."/>
      <w:lvlJc w:val="left"/>
      <w:pPr>
        <w:ind w:left="4680" w:hanging="360"/>
      </w:pPr>
    </w:lvl>
    <w:lvl w:ilvl="7" w:tplc="34090019" w:tentative="1">
      <w:start w:val="1"/>
      <w:numFmt w:val="lowerLetter"/>
      <w:lvlText w:val="%8."/>
      <w:lvlJc w:val="left"/>
      <w:pPr>
        <w:ind w:left="5400" w:hanging="360"/>
      </w:pPr>
    </w:lvl>
    <w:lvl w:ilvl="8" w:tplc="3409001B" w:tentative="1">
      <w:start w:val="1"/>
      <w:numFmt w:val="lowerRoman"/>
      <w:lvlText w:val="%9."/>
      <w:lvlJc w:val="right"/>
      <w:pPr>
        <w:ind w:left="6120" w:hanging="180"/>
      </w:pPr>
    </w:lvl>
  </w:abstractNum>
  <w:abstractNum w:abstractNumId="40" w15:restartNumberingAfterBreak="0">
    <w:nsid w:val="424335ED"/>
    <w:multiLevelType w:val="hybridMultilevel"/>
    <w:tmpl w:val="7C9006F0"/>
    <w:lvl w:ilvl="0" w:tplc="A7C49F16">
      <w:start w:val="1"/>
      <w:numFmt w:val="low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42BE2E07"/>
    <w:multiLevelType w:val="hybridMultilevel"/>
    <w:tmpl w:val="1D280216"/>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42" w15:restartNumberingAfterBreak="0">
    <w:nsid w:val="43F43A07"/>
    <w:multiLevelType w:val="hybridMultilevel"/>
    <w:tmpl w:val="48B8296E"/>
    <w:lvl w:ilvl="0" w:tplc="CFB03CF8">
      <w:start w:val="1"/>
      <w:numFmt w:val="decimal"/>
      <w:lvlText w:val="(%1)"/>
      <w:lvlJc w:val="left"/>
      <w:pPr>
        <w:ind w:left="720" w:hanging="360"/>
      </w:pPr>
      <w:rPr>
        <w:rFonts w:cs="Helvetica" w:hint="default"/>
      </w:rPr>
    </w:lvl>
    <w:lvl w:ilvl="1" w:tplc="DDB4F182">
      <w:start w:val="1"/>
      <w:numFmt w:val="decimal"/>
      <w:lvlText w:val="(%2)"/>
      <w:lvlJc w:val="left"/>
      <w:pPr>
        <w:ind w:left="1800" w:hanging="720"/>
      </w:pPr>
      <w:rPr>
        <w:rFonts w:hint="default"/>
      </w:r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3" w15:restartNumberingAfterBreak="0">
    <w:nsid w:val="464A379B"/>
    <w:multiLevelType w:val="hybridMultilevel"/>
    <w:tmpl w:val="CB6A2400"/>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44" w15:restartNumberingAfterBreak="0">
    <w:nsid w:val="464D2AB7"/>
    <w:multiLevelType w:val="hybridMultilevel"/>
    <w:tmpl w:val="3828DE06"/>
    <w:lvl w:ilvl="0" w:tplc="12DE0B2E">
      <w:start w:val="1"/>
      <w:numFmt w:val="lowerLetter"/>
      <w:lvlText w:val="%1)"/>
      <w:lvlJc w:val="left"/>
      <w:pPr>
        <w:ind w:left="360" w:hanging="360"/>
      </w:pPr>
      <w:rPr>
        <w:rFonts w:cs="Calibri" w:hint="default"/>
        <w:sz w:val="20"/>
      </w:rPr>
    </w:lvl>
    <w:lvl w:ilvl="1" w:tplc="34090019" w:tentative="1">
      <w:start w:val="1"/>
      <w:numFmt w:val="lowerLetter"/>
      <w:lvlText w:val="%2."/>
      <w:lvlJc w:val="left"/>
      <w:pPr>
        <w:ind w:left="1080" w:hanging="360"/>
      </w:pPr>
    </w:lvl>
    <w:lvl w:ilvl="2" w:tplc="3409001B" w:tentative="1">
      <w:start w:val="1"/>
      <w:numFmt w:val="lowerRoman"/>
      <w:lvlText w:val="%3."/>
      <w:lvlJc w:val="right"/>
      <w:pPr>
        <w:ind w:left="1800" w:hanging="180"/>
      </w:pPr>
    </w:lvl>
    <w:lvl w:ilvl="3" w:tplc="3409000F" w:tentative="1">
      <w:start w:val="1"/>
      <w:numFmt w:val="decimal"/>
      <w:lvlText w:val="%4."/>
      <w:lvlJc w:val="left"/>
      <w:pPr>
        <w:ind w:left="2520" w:hanging="360"/>
      </w:pPr>
    </w:lvl>
    <w:lvl w:ilvl="4" w:tplc="34090019" w:tentative="1">
      <w:start w:val="1"/>
      <w:numFmt w:val="lowerLetter"/>
      <w:lvlText w:val="%5."/>
      <w:lvlJc w:val="left"/>
      <w:pPr>
        <w:ind w:left="3240" w:hanging="360"/>
      </w:pPr>
    </w:lvl>
    <w:lvl w:ilvl="5" w:tplc="3409001B" w:tentative="1">
      <w:start w:val="1"/>
      <w:numFmt w:val="lowerRoman"/>
      <w:lvlText w:val="%6."/>
      <w:lvlJc w:val="right"/>
      <w:pPr>
        <w:ind w:left="3960" w:hanging="180"/>
      </w:pPr>
    </w:lvl>
    <w:lvl w:ilvl="6" w:tplc="3409000F" w:tentative="1">
      <w:start w:val="1"/>
      <w:numFmt w:val="decimal"/>
      <w:lvlText w:val="%7."/>
      <w:lvlJc w:val="left"/>
      <w:pPr>
        <w:ind w:left="4680" w:hanging="360"/>
      </w:pPr>
    </w:lvl>
    <w:lvl w:ilvl="7" w:tplc="34090019" w:tentative="1">
      <w:start w:val="1"/>
      <w:numFmt w:val="lowerLetter"/>
      <w:lvlText w:val="%8."/>
      <w:lvlJc w:val="left"/>
      <w:pPr>
        <w:ind w:left="5400" w:hanging="360"/>
      </w:pPr>
    </w:lvl>
    <w:lvl w:ilvl="8" w:tplc="3409001B" w:tentative="1">
      <w:start w:val="1"/>
      <w:numFmt w:val="lowerRoman"/>
      <w:lvlText w:val="%9."/>
      <w:lvlJc w:val="right"/>
      <w:pPr>
        <w:ind w:left="6120" w:hanging="180"/>
      </w:pPr>
    </w:lvl>
  </w:abstractNum>
  <w:abstractNum w:abstractNumId="45" w15:restartNumberingAfterBreak="0">
    <w:nsid w:val="46881079"/>
    <w:multiLevelType w:val="hybridMultilevel"/>
    <w:tmpl w:val="E634F25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49336D30"/>
    <w:multiLevelType w:val="hybridMultilevel"/>
    <w:tmpl w:val="41D87DA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47" w15:restartNumberingAfterBreak="0">
    <w:nsid w:val="4C2F5A84"/>
    <w:multiLevelType w:val="hybridMultilevel"/>
    <w:tmpl w:val="50FE9F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D7F44D9"/>
    <w:multiLevelType w:val="hybridMultilevel"/>
    <w:tmpl w:val="0C9C0C66"/>
    <w:lvl w:ilvl="0" w:tplc="34090001">
      <w:start w:val="1"/>
      <w:numFmt w:val="bullet"/>
      <w:lvlText w:val=""/>
      <w:lvlJc w:val="left"/>
      <w:pPr>
        <w:ind w:left="360" w:hanging="360"/>
      </w:pPr>
      <w:rPr>
        <w:rFonts w:ascii="Symbol" w:hAnsi="Symbol" w:hint="default"/>
      </w:rPr>
    </w:lvl>
    <w:lvl w:ilvl="1" w:tplc="34090003" w:tentative="1">
      <w:start w:val="1"/>
      <w:numFmt w:val="bullet"/>
      <w:lvlText w:val="o"/>
      <w:lvlJc w:val="left"/>
      <w:pPr>
        <w:ind w:left="1080" w:hanging="360"/>
      </w:pPr>
      <w:rPr>
        <w:rFonts w:ascii="Courier New" w:hAnsi="Courier New" w:cs="Courier New" w:hint="default"/>
      </w:rPr>
    </w:lvl>
    <w:lvl w:ilvl="2" w:tplc="34090005" w:tentative="1">
      <w:start w:val="1"/>
      <w:numFmt w:val="bullet"/>
      <w:lvlText w:val=""/>
      <w:lvlJc w:val="left"/>
      <w:pPr>
        <w:ind w:left="1800" w:hanging="360"/>
      </w:pPr>
      <w:rPr>
        <w:rFonts w:ascii="Wingdings" w:hAnsi="Wingdings" w:hint="default"/>
      </w:rPr>
    </w:lvl>
    <w:lvl w:ilvl="3" w:tplc="34090001" w:tentative="1">
      <w:start w:val="1"/>
      <w:numFmt w:val="bullet"/>
      <w:lvlText w:val=""/>
      <w:lvlJc w:val="left"/>
      <w:pPr>
        <w:ind w:left="2520" w:hanging="360"/>
      </w:pPr>
      <w:rPr>
        <w:rFonts w:ascii="Symbol" w:hAnsi="Symbol" w:hint="default"/>
      </w:rPr>
    </w:lvl>
    <w:lvl w:ilvl="4" w:tplc="34090003" w:tentative="1">
      <w:start w:val="1"/>
      <w:numFmt w:val="bullet"/>
      <w:lvlText w:val="o"/>
      <w:lvlJc w:val="left"/>
      <w:pPr>
        <w:ind w:left="3240" w:hanging="360"/>
      </w:pPr>
      <w:rPr>
        <w:rFonts w:ascii="Courier New" w:hAnsi="Courier New" w:cs="Courier New" w:hint="default"/>
      </w:rPr>
    </w:lvl>
    <w:lvl w:ilvl="5" w:tplc="34090005" w:tentative="1">
      <w:start w:val="1"/>
      <w:numFmt w:val="bullet"/>
      <w:lvlText w:val=""/>
      <w:lvlJc w:val="left"/>
      <w:pPr>
        <w:ind w:left="3960" w:hanging="360"/>
      </w:pPr>
      <w:rPr>
        <w:rFonts w:ascii="Wingdings" w:hAnsi="Wingdings" w:hint="default"/>
      </w:rPr>
    </w:lvl>
    <w:lvl w:ilvl="6" w:tplc="34090001" w:tentative="1">
      <w:start w:val="1"/>
      <w:numFmt w:val="bullet"/>
      <w:lvlText w:val=""/>
      <w:lvlJc w:val="left"/>
      <w:pPr>
        <w:ind w:left="4680" w:hanging="360"/>
      </w:pPr>
      <w:rPr>
        <w:rFonts w:ascii="Symbol" w:hAnsi="Symbol" w:hint="default"/>
      </w:rPr>
    </w:lvl>
    <w:lvl w:ilvl="7" w:tplc="34090003" w:tentative="1">
      <w:start w:val="1"/>
      <w:numFmt w:val="bullet"/>
      <w:lvlText w:val="o"/>
      <w:lvlJc w:val="left"/>
      <w:pPr>
        <w:ind w:left="5400" w:hanging="360"/>
      </w:pPr>
      <w:rPr>
        <w:rFonts w:ascii="Courier New" w:hAnsi="Courier New" w:cs="Courier New" w:hint="default"/>
      </w:rPr>
    </w:lvl>
    <w:lvl w:ilvl="8" w:tplc="34090005" w:tentative="1">
      <w:start w:val="1"/>
      <w:numFmt w:val="bullet"/>
      <w:lvlText w:val=""/>
      <w:lvlJc w:val="left"/>
      <w:pPr>
        <w:ind w:left="6120" w:hanging="360"/>
      </w:pPr>
      <w:rPr>
        <w:rFonts w:ascii="Wingdings" w:hAnsi="Wingdings" w:hint="default"/>
      </w:rPr>
    </w:lvl>
  </w:abstractNum>
  <w:abstractNum w:abstractNumId="49" w15:restartNumberingAfterBreak="0">
    <w:nsid w:val="4D8F24AE"/>
    <w:multiLevelType w:val="hybridMultilevel"/>
    <w:tmpl w:val="DC9015FE"/>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50" w15:restartNumberingAfterBreak="0">
    <w:nsid w:val="51532766"/>
    <w:multiLevelType w:val="hybridMultilevel"/>
    <w:tmpl w:val="6B703606"/>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51" w15:restartNumberingAfterBreak="0">
    <w:nsid w:val="526817FF"/>
    <w:multiLevelType w:val="hybridMultilevel"/>
    <w:tmpl w:val="36862804"/>
    <w:lvl w:ilvl="0" w:tplc="34090017">
      <w:start w:val="1"/>
      <w:numFmt w:val="lowerLetter"/>
      <w:lvlText w:val="%1)"/>
      <w:lvlJc w:val="left"/>
      <w:pPr>
        <w:ind w:left="360" w:hanging="360"/>
      </w:pPr>
      <w:rPr>
        <w:rFonts w:hint="default"/>
      </w:rPr>
    </w:lvl>
    <w:lvl w:ilvl="1" w:tplc="34090019" w:tentative="1">
      <w:start w:val="1"/>
      <w:numFmt w:val="lowerLetter"/>
      <w:lvlText w:val="%2."/>
      <w:lvlJc w:val="left"/>
      <w:pPr>
        <w:ind w:left="1080" w:hanging="360"/>
      </w:pPr>
    </w:lvl>
    <w:lvl w:ilvl="2" w:tplc="3409001B" w:tentative="1">
      <w:start w:val="1"/>
      <w:numFmt w:val="lowerRoman"/>
      <w:lvlText w:val="%3."/>
      <w:lvlJc w:val="right"/>
      <w:pPr>
        <w:ind w:left="1800" w:hanging="180"/>
      </w:pPr>
    </w:lvl>
    <w:lvl w:ilvl="3" w:tplc="3409000F" w:tentative="1">
      <w:start w:val="1"/>
      <w:numFmt w:val="decimal"/>
      <w:lvlText w:val="%4."/>
      <w:lvlJc w:val="left"/>
      <w:pPr>
        <w:ind w:left="2520" w:hanging="360"/>
      </w:pPr>
    </w:lvl>
    <w:lvl w:ilvl="4" w:tplc="34090019" w:tentative="1">
      <w:start w:val="1"/>
      <w:numFmt w:val="lowerLetter"/>
      <w:lvlText w:val="%5."/>
      <w:lvlJc w:val="left"/>
      <w:pPr>
        <w:ind w:left="3240" w:hanging="360"/>
      </w:pPr>
    </w:lvl>
    <w:lvl w:ilvl="5" w:tplc="3409001B" w:tentative="1">
      <w:start w:val="1"/>
      <w:numFmt w:val="lowerRoman"/>
      <w:lvlText w:val="%6."/>
      <w:lvlJc w:val="right"/>
      <w:pPr>
        <w:ind w:left="3960" w:hanging="180"/>
      </w:pPr>
    </w:lvl>
    <w:lvl w:ilvl="6" w:tplc="3409000F" w:tentative="1">
      <w:start w:val="1"/>
      <w:numFmt w:val="decimal"/>
      <w:lvlText w:val="%7."/>
      <w:lvlJc w:val="left"/>
      <w:pPr>
        <w:ind w:left="4680" w:hanging="360"/>
      </w:pPr>
    </w:lvl>
    <w:lvl w:ilvl="7" w:tplc="34090019" w:tentative="1">
      <w:start w:val="1"/>
      <w:numFmt w:val="lowerLetter"/>
      <w:lvlText w:val="%8."/>
      <w:lvlJc w:val="left"/>
      <w:pPr>
        <w:ind w:left="5400" w:hanging="360"/>
      </w:pPr>
    </w:lvl>
    <w:lvl w:ilvl="8" w:tplc="3409001B" w:tentative="1">
      <w:start w:val="1"/>
      <w:numFmt w:val="lowerRoman"/>
      <w:lvlText w:val="%9."/>
      <w:lvlJc w:val="right"/>
      <w:pPr>
        <w:ind w:left="6120" w:hanging="180"/>
      </w:pPr>
    </w:lvl>
  </w:abstractNum>
  <w:abstractNum w:abstractNumId="52" w15:restartNumberingAfterBreak="0">
    <w:nsid w:val="53970FB1"/>
    <w:multiLevelType w:val="hybridMultilevel"/>
    <w:tmpl w:val="3F0E848E"/>
    <w:lvl w:ilvl="0" w:tplc="6F4076E4">
      <w:start w:val="4"/>
      <w:numFmt w:val="lowerLetter"/>
      <w:lvlText w:val="%1)"/>
      <w:lvlJc w:val="left"/>
      <w:pPr>
        <w:ind w:left="720" w:hanging="360"/>
      </w:pPr>
      <w:rPr>
        <w:rFonts w:hint="default"/>
        <w:b w:val="0"/>
        <w:color w:val="auto"/>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3" w15:restartNumberingAfterBreak="0">
    <w:nsid w:val="58992FB0"/>
    <w:multiLevelType w:val="hybridMultilevel"/>
    <w:tmpl w:val="FDDEB3C6"/>
    <w:lvl w:ilvl="0" w:tplc="D8DAD854">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15:restartNumberingAfterBreak="0">
    <w:nsid w:val="59741015"/>
    <w:multiLevelType w:val="hybridMultilevel"/>
    <w:tmpl w:val="4DF2C4B8"/>
    <w:lvl w:ilvl="0" w:tplc="0B460182">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5" w15:restartNumberingAfterBreak="0">
    <w:nsid w:val="5BF63C4C"/>
    <w:multiLevelType w:val="hybridMultilevel"/>
    <w:tmpl w:val="7206D7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06830DC"/>
    <w:multiLevelType w:val="hybridMultilevel"/>
    <w:tmpl w:val="48B8296E"/>
    <w:lvl w:ilvl="0" w:tplc="CFB03CF8">
      <w:start w:val="1"/>
      <w:numFmt w:val="decimal"/>
      <w:lvlText w:val="(%1)"/>
      <w:lvlJc w:val="left"/>
      <w:pPr>
        <w:ind w:left="720" w:hanging="360"/>
      </w:pPr>
      <w:rPr>
        <w:rFonts w:cs="Helvetica" w:hint="default"/>
      </w:rPr>
    </w:lvl>
    <w:lvl w:ilvl="1" w:tplc="DDB4F182">
      <w:start w:val="1"/>
      <w:numFmt w:val="decimal"/>
      <w:lvlText w:val="(%2)"/>
      <w:lvlJc w:val="left"/>
      <w:pPr>
        <w:ind w:left="1800" w:hanging="720"/>
      </w:pPr>
      <w:rPr>
        <w:rFonts w:hint="default"/>
      </w:r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7" w15:restartNumberingAfterBreak="0">
    <w:nsid w:val="618F78AD"/>
    <w:multiLevelType w:val="hybridMultilevel"/>
    <w:tmpl w:val="D076E9AA"/>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58" w15:restartNumberingAfterBreak="0">
    <w:nsid w:val="64AE43B6"/>
    <w:multiLevelType w:val="hybridMultilevel"/>
    <w:tmpl w:val="82F433DE"/>
    <w:lvl w:ilvl="0" w:tplc="3A064F8A">
      <w:start w:val="1"/>
      <w:numFmt w:val="lowerLetter"/>
      <w:lvlText w:val="(%1)"/>
      <w:lvlJc w:val="left"/>
      <w:pPr>
        <w:ind w:left="360" w:hanging="360"/>
      </w:pPr>
      <w:rPr>
        <w:rFonts w:hint="default"/>
        <w:b/>
        <w:i w:val="0"/>
        <w:strike w:val="0"/>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15:restartNumberingAfterBreak="0">
    <w:nsid w:val="64C65ED9"/>
    <w:multiLevelType w:val="hybridMultilevel"/>
    <w:tmpl w:val="DF30D75C"/>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60" w15:restartNumberingAfterBreak="0">
    <w:nsid w:val="64DE5FAA"/>
    <w:multiLevelType w:val="hybridMultilevel"/>
    <w:tmpl w:val="6D7E1BCA"/>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61" w15:restartNumberingAfterBreak="0">
    <w:nsid w:val="652B60EE"/>
    <w:multiLevelType w:val="hybridMultilevel"/>
    <w:tmpl w:val="E634F25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15:restartNumberingAfterBreak="0">
    <w:nsid w:val="65EA022B"/>
    <w:multiLevelType w:val="hybridMultilevel"/>
    <w:tmpl w:val="9A52E438"/>
    <w:lvl w:ilvl="0" w:tplc="34090017">
      <w:start w:val="1"/>
      <w:numFmt w:val="lowerLetter"/>
      <w:lvlText w:val="%1)"/>
      <w:lvlJc w:val="left"/>
      <w:pPr>
        <w:ind w:left="720" w:hanging="360"/>
      </w:pPr>
      <w:rPr>
        <w:rFonts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63" w15:restartNumberingAfterBreak="0">
    <w:nsid w:val="68CC2A3F"/>
    <w:multiLevelType w:val="hybridMultilevel"/>
    <w:tmpl w:val="3B606654"/>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64" w15:restartNumberingAfterBreak="0">
    <w:nsid w:val="6ADB23DE"/>
    <w:multiLevelType w:val="hybridMultilevel"/>
    <w:tmpl w:val="7564E6B6"/>
    <w:lvl w:ilvl="0" w:tplc="34090001">
      <w:start w:val="1"/>
      <w:numFmt w:val="bullet"/>
      <w:lvlText w:val=""/>
      <w:lvlJc w:val="left"/>
      <w:pPr>
        <w:ind w:left="360" w:hanging="360"/>
      </w:pPr>
      <w:rPr>
        <w:rFonts w:ascii="Symbol" w:hAnsi="Symbol" w:hint="default"/>
      </w:rPr>
    </w:lvl>
    <w:lvl w:ilvl="1" w:tplc="34090003" w:tentative="1">
      <w:start w:val="1"/>
      <w:numFmt w:val="bullet"/>
      <w:lvlText w:val="o"/>
      <w:lvlJc w:val="left"/>
      <w:pPr>
        <w:ind w:left="1080" w:hanging="360"/>
      </w:pPr>
      <w:rPr>
        <w:rFonts w:ascii="Courier New" w:hAnsi="Courier New" w:cs="Courier New" w:hint="default"/>
      </w:rPr>
    </w:lvl>
    <w:lvl w:ilvl="2" w:tplc="34090005" w:tentative="1">
      <w:start w:val="1"/>
      <w:numFmt w:val="bullet"/>
      <w:lvlText w:val=""/>
      <w:lvlJc w:val="left"/>
      <w:pPr>
        <w:ind w:left="1800" w:hanging="360"/>
      </w:pPr>
      <w:rPr>
        <w:rFonts w:ascii="Wingdings" w:hAnsi="Wingdings" w:hint="default"/>
      </w:rPr>
    </w:lvl>
    <w:lvl w:ilvl="3" w:tplc="34090001" w:tentative="1">
      <w:start w:val="1"/>
      <w:numFmt w:val="bullet"/>
      <w:lvlText w:val=""/>
      <w:lvlJc w:val="left"/>
      <w:pPr>
        <w:ind w:left="2520" w:hanging="360"/>
      </w:pPr>
      <w:rPr>
        <w:rFonts w:ascii="Symbol" w:hAnsi="Symbol" w:hint="default"/>
      </w:rPr>
    </w:lvl>
    <w:lvl w:ilvl="4" w:tplc="34090003" w:tentative="1">
      <w:start w:val="1"/>
      <w:numFmt w:val="bullet"/>
      <w:lvlText w:val="o"/>
      <w:lvlJc w:val="left"/>
      <w:pPr>
        <w:ind w:left="3240" w:hanging="360"/>
      </w:pPr>
      <w:rPr>
        <w:rFonts w:ascii="Courier New" w:hAnsi="Courier New" w:cs="Courier New" w:hint="default"/>
      </w:rPr>
    </w:lvl>
    <w:lvl w:ilvl="5" w:tplc="34090005" w:tentative="1">
      <w:start w:val="1"/>
      <w:numFmt w:val="bullet"/>
      <w:lvlText w:val=""/>
      <w:lvlJc w:val="left"/>
      <w:pPr>
        <w:ind w:left="3960" w:hanging="360"/>
      </w:pPr>
      <w:rPr>
        <w:rFonts w:ascii="Wingdings" w:hAnsi="Wingdings" w:hint="default"/>
      </w:rPr>
    </w:lvl>
    <w:lvl w:ilvl="6" w:tplc="34090001" w:tentative="1">
      <w:start w:val="1"/>
      <w:numFmt w:val="bullet"/>
      <w:lvlText w:val=""/>
      <w:lvlJc w:val="left"/>
      <w:pPr>
        <w:ind w:left="4680" w:hanging="360"/>
      </w:pPr>
      <w:rPr>
        <w:rFonts w:ascii="Symbol" w:hAnsi="Symbol" w:hint="default"/>
      </w:rPr>
    </w:lvl>
    <w:lvl w:ilvl="7" w:tplc="34090003" w:tentative="1">
      <w:start w:val="1"/>
      <w:numFmt w:val="bullet"/>
      <w:lvlText w:val="o"/>
      <w:lvlJc w:val="left"/>
      <w:pPr>
        <w:ind w:left="5400" w:hanging="360"/>
      </w:pPr>
      <w:rPr>
        <w:rFonts w:ascii="Courier New" w:hAnsi="Courier New" w:cs="Courier New" w:hint="default"/>
      </w:rPr>
    </w:lvl>
    <w:lvl w:ilvl="8" w:tplc="34090005" w:tentative="1">
      <w:start w:val="1"/>
      <w:numFmt w:val="bullet"/>
      <w:lvlText w:val=""/>
      <w:lvlJc w:val="left"/>
      <w:pPr>
        <w:ind w:left="6120" w:hanging="360"/>
      </w:pPr>
      <w:rPr>
        <w:rFonts w:ascii="Wingdings" w:hAnsi="Wingdings" w:hint="default"/>
      </w:rPr>
    </w:lvl>
  </w:abstractNum>
  <w:abstractNum w:abstractNumId="65" w15:restartNumberingAfterBreak="0">
    <w:nsid w:val="6C1D526E"/>
    <w:multiLevelType w:val="hybridMultilevel"/>
    <w:tmpl w:val="E342DBBE"/>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66" w15:restartNumberingAfterBreak="0">
    <w:nsid w:val="6CAC5596"/>
    <w:multiLevelType w:val="hybridMultilevel"/>
    <w:tmpl w:val="E76236A6"/>
    <w:lvl w:ilvl="0" w:tplc="6D06DBD4">
      <w:start w:val="1"/>
      <w:numFmt w:val="lowerLetter"/>
      <w:lvlText w:val="(%1)"/>
      <w:lvlJc w:val="left"/>
      <w:pPr>
        <w:ind w:left="374" w:hanging="360"/>
      </w:pPr>
      <w:rPr>
        <w:rFonts w:hint="default"/>
      </w:rPr>
    </w:lvl>
    <w:lvl w:ilvl="1" w:tplc="34090019" w:tentative="1">
      <w:start w:val="1"/>
      <w:numFmt w:val="lowerLetter"/>
      <w:lvlText w:val="%2."/>
      <w:lvlJc w:val="left"/>
      <w:pPr>
        <w:ind w:left="1094" w:hanging="360"/>
      </w:pPr>
    </w:lvl>
    <w:lvl w:ilvl="2" w:tplc="3409001B" w:tentative="1">
      <w:start w:val="1"/>
      <w:numFmt w:val="lowerRoman"/>
      <w:lvlText w:val="%3."/>
      <w:lvlJc w:val="right"/>
      <w:pPr>
        <w:ind w:left="1814" w:hanging="180"/>
      </w:pPr>
    </w:lvl>
    <w:lvl w:ilvl="3" w:tplc="3409000F" w:tentative="1">
      <w:start w:val="1"/>
      <w:numFmt w:val="decimal"/>
      <w:lvlText w:val="%4."/>
      <w:lvlJc w:val="left"/>
      <w:pPr>
        <w:ind w:left="2534" w:hanging="360"/>
      </w:pPr>
    </w:lvl>
    <w:lvl w:ilvl="4" w:tplc="34090019" w:tentative="1">
      <w:start w:val="1"/>
      <w:numFmt w:val="lowerLetter"/>
      <w:lvlText w:val="%5."/>
      <w:lvlJc w:val="left"/>
      <w:pPr>
        <w:ind w:left="3254" w:hanging="360"/>
      </w:pPr>
    </w:lvl>
    <w:lvl w:ilvl="5" w:tplc="3409001B" w:tentative="1">
      <w:start w:val="1"/>
      <w:numFmt w:val="lowerRoman"/>
      <w:lvlText w:val="%6."/>
      <w:lvlJc w:val="right"/>
      <w:pPr>
        <w:ind w:left="3974" w:hanging="180"/>
      </w:pPr>
    </w:lvl>
    <w:lvl w:ilvl="6" w:tplc="3409000F" w:tentative="1">
      <w:start w:val="1"/>
      <w:numFmt w:val="decimal"/>
      <w:lvlText w:val="%7."/>
      <w:lvlJc w:val="left"/>
      <w:pPr>
        <w:ind w:left="4694" w:hanging="360"/>
      </w:pPr>
    </w:lvl>
    <w:lvl w:ilvl="7" w:tplc="34090019" w:tentative="1">
      <w:start w:val="1"/>
      <w:numFmt w:val="lowerLetter"/>
      <w:lvlText w:val="%8."/>
      <w:lvlJc w:val="left"/>
      <w:pPr>
        <w:ind w:left="5414" w:hanging="360"/>
      </w:pPr>
    </w:lvl>
    <w:lvl w:ilvl="8" w:tplc="3409001B" w:tentative="1">
      <w:start w:val="1"/>
      <w:numFmt w:val="lowerRoman"/>
      <w:lvlText w:val="%9."/>
      <w:lvlJc w:val="right"/>
      <w:pPr>
        <w:ind w:left="6134" w:hanging="180"/>
      </w:pPr>
    </w:lvl>
  </w:abstractNum>
  <w:abstractNum w:abstractNumId="67" w15:restartNumberingAfterBreak="0">
    <w:nsid w:val="6DC5673D"/>
    <w:multiLevelType w:val="hybridMultilevel"/>
    <w:tmpl w:val="966C1B46"/>
    <w:lvl w:ilvl="0" w:tplc="B78040FE">
      <w:start w:val="4"/>
      <w:numFmt w:val="lowerLetter"/>
      <w:lvlText w:val="(%1)"/>
      <w:lvlJc w:val="left"/>
      <w:pPr>
        <w:ind w:left="720" w:hanging="360"/>
      </w:pPr>
      <w:rPr>
        <w:rFonts w:ascii="Helvetica" w:hAnsi="Helvetica" w:cs="Calibri" w:hint="default"/>
        <w:b w:val="0"/>
        <w:color w:val="000000"/>
        <w:sz w:val="20"/>
        <w:szCs w:val="2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68" w15:restartNumberingAfterBreak="0">
    <w:nsid w:val="6F2F27E7"/>
    <w:multiLevelType w:val="hybridMultilevel"/>
    <w:tmpl w:val="27D0BF7A"/>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69" w15:restartNumberingAfterBreak="0">
    <w:nsid w:val="72880949"/>
    <w:multiLevelType w:val="hybridMultilevel"/>
    <w:tmpl w:val="BC1AC05A"/>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70" w15:restartNumberingAfterBreak="0">
    <w:nsid w:val="749E321F"/>
    <w:multiLevelType w:val="hybridMultilevel"/>
    <w:tmpl w:val="523C5198"/>
    <w:lvl w:ilvl="0" w:tplc="C0F4E2E2">
      <w:start w:val="1"/>
      <w:numFmt w:val="lowerLetter"/>
      <w:lvlText w:val="%1)"/>
      <w:lvlJc w:val="left"/>
      <w:pPr>
        <w:ind w:left="360" w:hanging="360"/>
      </w:pPr>
      <w:rPr>
        <w:rFonts w:hint="default"/>
        <w:b w:val="0"/>
        <w:color w:val="auto"/>
      </w:rPr>
    </w:lvl>
    <w:lvl w:ilvl="1" w:tplc="34090019" w:tentative="1">
      <w:start w:val="1"/>
      <w:numFmt w:val="lowerLetter"/>
      <w:lvlText w:val="%2."/>
      <w:lvlJc w:val="left"/>
      <w:pPr>
        <w:ind w:left="1080" w:hanging="360"/>
      </w:pPr>
    </w:lvl>
    <w:lvl w:ilvl="2" w:tplc="3409001B" w:tentative="1">
      <w:start w:val="1"/>
      <w:numFmt w:val="lowerRoman"/>
      <w:lvlText w:val="%3."/>
      <w:lvlJc w:val="right"/>
      <w:pPr>
        <w:ind w:left="1800" w:hanging="180"/>
      </w:pPr>
    </w:lvl>
    <w:lvl w:ilvl="3" w:tplc="3409000F" w:tentative="1">
      <w:start w:val="1"/>
      <w:numFmt w:val="decimal"/>
      <w:lvlText w:val="%4."/>
      <w:lvlJc w:val="left"/>
      <w:pPr>
        <w:ind w:left="2520" w:hanging="360"/>
      </w:pPr>
    </w:lvl>
    <w:lvl w:ilvl="4" w:tplc="34090019" w:tentative="1">
      <w:start w:val="1"/>
      <w:numFmt w:val="lowerLetter"/>
      <w:lvlText w:val="%5."/>
      <w:lvlJc w:val="left"/>
      <w:pPr>
        <w:ind w:left="3240" w:hanging="360"/>
      </w:pPr>
    </w:lvl>
    <w:lvl w:ilvl="5" w:tplc="3409001B" w:tentative="1">
      <w:start w:val="1"/>
      <w:numFmt w:val="lowerRoman"/>
      <w:lvlText w:val="%6."/>
      <w:lvlJc w:val="right"/>
      <w:pPr>
        <w:ind w:left="3960" w:hanging="180"/>
      </w:pPr>
    </w:lvl>
    <w:lvl w:ilvl="6" w:tplc="3409000F" w:tentative="1">
      <w:start w:val="1"/>
      <w:numFmt w:val="decimal"/>
      <w:lvlText w:val="%7."/>
      <w:lvlJc w:val="left"/>
      <w:pPr>
        <w:ind w:left="4680" w:hanging="360"/>
      </w:pPr>
    </w:lvl>
    <w:lvl w:ilvl="7" w:tplc="34090019" w:tentative="1">
      <w:start w:val="1"/>
      <w:numFmt w:val="lowerLetter"/>
      <w:lvlText w:val="%8."/>
      <w:lvlJc w:val="left"/>
      <w:pPr>
        <w:ind w:left="5400" w:hanging="360"/>
      </w:pPr>
    </w:lvl>
    <w:lvl w:ilvl="8" w:tplc="3409001B" w:tentative="1">
      <w:start w:val="1"/>
      <w:numFmt w:val="lowerRoman"/>
      <w:lvlText w:val="%9."/>
      <w:lvlJc w:val="right"/>
      <w:pPr>
        <w:ind w:left="6120" w:hanging="180"/>
      </w:pPr>
    </w:lvl>
  </w:abstractNum>
  <w:abstractNum w:abstractNumId="71" w15:restartNumberingAfterBreak="0">
    <w:nsid w:val="74A77133"/>
    <w:multiLevelType w:val="hybridMultilevel"/>
    <w:tmpl w:val="582633FE"/>
    <w:lvl w:ilvl="0" w:tplc="B9AEFFBC">
      <w:start w:val="1"/>
      <w:numFmt w:val="decimal"/>
      <w:lvlText w:val="(%1)"/>
      <w:lvlJc w:val="left"/>
      <w:pPr>
        <w:ind w:left="720" w:hanging="360"/>
      </w:pPr>
      <w:rPr>
        <w:rFonts w:cs="Helvetica" w:hint="default"/>
        <w:i w:val="0"/>
      </w:rPr>
    </w:lvl>
    <w:lvl w:ilvl="1" w:tplc="1EF61762">
      <w:start w:val="1"/>
      <w:numFmt w:val="decimal"/>
      <w:lvlText w:val="(%2)"/>
      <w:lvlJc w:val="left"/>
      <w:pPr>
        <w:ind w:left="1800" w:hanging="720"/>
      </w:pPr>
      <w:rPr>
        <w:rFonts w:hint="default"/>
      </w:r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72" w15:restartNumberingAfterBreak="0">
    <w:nsid w:val="751038D4"/>
    <w:multiLevelType w:val="hybridMultilevel"/>
    <w:tmpl w:val="BD725F70"/>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73" w15:restartNumberingAfterBreak="0">
    <w:nsid w:val="780479D9"/>
    <w:multiLevelType w:val="hybridMultilevel"/>
    <w:tmpl w:val="9E14F2A4"/>
    <w:lvl w:ilvl="0" w:tplc="4C3623D6">
      <w:start w:val="1"/>
      <w:numFmt w:val="lowerLetter"/>
      <w:lvlText w:val="(%1)"/>
      <w:lvlJc w:val="left"/>
      <w:pPr>
        <w:ind w:left="433" w:hanging="360"/>
      </w:pPr>
      <w:rPr>
        <w:rFonts w:hint="default"/>
        <w:strike w:val="0"/>
      </w:rPr>
    </w:lvl>
    <w:lvl w:ilvl="1" w:tplc="43A6B2DE">
      <w:start w:val="1"/>
      <w:numFmt w:val="decimal"/>
      <w:lvlText w:val="(%2)"/>
      <w:lvlJc w:val="left"/>
      <w:pPr>
        <w:ind w:left="1153" w:hanging="360"/>
      </w:pPr>
      <w:rPr>
        <w:rFonts w:hint="default"/>
        <w:b/>
        <w:u w:val="single"/>
      </w:rPr>
    </w:lvl>
    <w:lvl w:ilvl="2" w:tplc="0409001B" w:tentative="1">
      <w:start w:val="1"/>
      <w:numFmt w:val="lowerRoman"/>
      <w:lvlText w:val="%3."/>
      <w:lvlJc w:val="right"/>
      <w:pPr>
        <w:ind w:left="1873" w:hanging="180"/>
      </w:pPr>
    </w:lvl>
    <w:lvl w:ilvl="3" w:tplc="0409000F" w:tentative="1">
      <w:start w:val="1"/>
      <w:numFmt w:val="decimal"/>
      <w:lvlText w:val="%4."/>
      <w:lvlJc w:val="left"/>
      <w:pPr>
        <w:ind w:left="2593" w:hanging="360"/>
      </w:pPr>
    </w:lvl>
    <w:lvl w:ilvl="4" w:tplc="04090019" w:tentative="1">
      <w:start w:val="1"/>
      <w:numFmt w:val="lowerLetter"/>
      <w:lvlText w:val="%5."/>
      <w:lvlJc w:val="left"/>
      <w:pPr>
        <w:ind w:left="3313" w:hanging="360"/>
      </w:pPr>
    </w:lvl>
    <w:lvl w:ilvl="5" w:tplc="0409001B" w:tentative="1">
      <w:start w:val="1"/>
      <w:numFmt w:val="lowerRoman"/>
      <w:lvlText w:val="%6."/>
      <w:lvlJc w:val="right"/>
      <w:pPr>
        <w:ind w:left="4033" w:hanging="180"/>
      </w:pPr>
    </w:lvl>
    <w:lvl w:ilvl="6" w:tplc="0409000F" w:tentative="1">
      <w:start w:val="1"/>
      <w:numFmt w:val="decimal"/>
      <w:lvlText w:val="%7."/>
      <w:lvlJc w:val="left"/>
      <w:pPr>
        <w:ind w:left="4753" w:hanging="360"/>
      </w:pPr>
    </w:lvl>
    <w:lvl w:ilvl="7" w:tplc="04090019" w:tentative="1">
      <w:start w:val="1"/>
      <w:numFmt w:val="lowerLetter"/>
      <w:lvlText w:val="%8."/>
      <w:lvlJc w:val="left"/>
      <w:pPr>
        <w:ind w:left="5473" w:hanging="360"/>
      </w:pPr>
    </w:lvl>
    <w:lvl w:ilvl="8" w:tplc="0409001B" w:tentative="1">
      <w:start w:val="1"/>
      <w:numFmt w:val="lowerRoman"/>
      <w:lvlText w:val="%9."/>
      <w:lvlJc w:val="right"/>
      <w:pPr>
        <w:ind w:left="6193" w:hanging="180"/>
      </w:pPr>
    </w:lvl>
  </w:abstractNum>
  <w:abstractNum w:abstractNumId="74" w15:restartNumberingAfterBreak="0">
    <w:nsid w:val="78E7770E"/>
    <w:multiLevelType w:val="hybridMultilevel"/>
    <w:tmpl w:val="281C466E"/>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75" w15:restartNumberingAfterBreak="0">
    <w:nsid w:val="79A15E04"/>
    <w:multiLevelType w:val="hybridMultilevel"/>
    <w:tmpl w:val="7950909C"/>
    <w:lvl w:ilvl="0" w:tplc="5602195E">
      <w:start w:val="1"/>
      <w:numFmt w:val="lowerLetter"/>
      <w:lvlText w:val="%1)"/>
      <w:lvlJc w:val="left"/>
      <w:pPr>
        <w:ind w:left="360" w:hanging="360"/>
      </w:pPr>
      <w:rPr>
        <w:rFonts w:hint="default"/>
        <w:b/>
        <w:u w:val="singl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15:restartNumberingAfterBreak="0">
    <w:nsid w:val="7C900321"/>
    <w:multiLevelType w:val="hybridMultilevel"/>
    <w:tmpl w:val="55C6F840"/>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77" w15:restartNumberingAfterBreak="0">
    <w:nsid w:val="7FB234B8"/>
    <w:multiLevelType w:val="hybridMultilevel"/>
    <w:tmpl w:val="7576A2EC"/>
    <w:lvl w:ilvl="0" w:tplc="3409000D">
      <w:start w:val="1"/>
      <w:numFmt w:val="bullet"/>
      <w:lvlText w:val=""/>
      <w:lvlJc w:val="left"/>
      <w:pPr>
        <w:ind w:left="720" w:hanging="360"/>
      </w:pPr>
      <w:rPr>
        <w:rFonts w:ascii="Wingdings" w:hAnsi="Wingdings"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num w:numId="1">
    <w:abstractNumId w:val="56"/>
  </w:num>
  <w:num w:numId="2">
    <w:abstractNumId w:val="71"/>
  </w:num>
  <w:num w:numId="3">
    <w:abstractNumId w:val="14"/>
  </w:num>
  <w:num w:numId="4">
    <w:abstractNumId w:val="24"/>
  </w:num>
  <w:num w:numId="5">
    <w:abstractNumId w:val="31"/>
  </w:num>
  <w:num w:numId="6">
    <w:abstractNumId w:val="4"/>
  </w:num>
  <w:num w:numId="7">
    <w:abstractNumId w:val="13"/>
  </w:num>
  <w:num w:numId="8">
    <w:abstractNumId w:val="54"/>
  </w:num>
  <w:num w:numId="9">
    <w:abstractNumId w:val="8"/>
  </w:num>
  <w:num w:numId="10">
    <w:abstractNumId w:val="37"/>
  </w:num>
  <w:num w:numId="11">
    <w:abstractNumId w:val="49"/>
  </w:num>
  <w:num w:numId="12">
    <w:abstractNumId w:val="3"/>
  </w:num>
  <w:num w:numId="13">
    <w:abstractNumId w:val="41"/>
  </w:num>
  <w:num w:numId="14">
    <w:abstractNumId w:val="19"/>
  </w:num>
  <w:num w:numId="15">
    <w:abstractNumId w:val="58"/>
  </w:num>
  <w:num w:numId="16">
    <w:abstractNumId w:val="60"/>
  </w:num>
  <w:num w:numId="17">
    <w:abstractNumId w:val="65"/>
  </w:num>
  <w:num w:numId="18">
    <w:abstractNumId w:val="53"/>
  </w:num>
  <w:num w:numId="19">
    <w:abstractNumId w:val="73"/>
  </w:num>
  <w:num w:numId="20">
    <w:abstractNumId w:val="51"/>
  </w:num>
  <w:num w:numId="21">
    <w:abstractNumId w:val="47"/>
  </w:num>
  <w:num w:numId="22">
    <w:abstractNumId w:val="16"/>
  </w:num>
  <w:num w:numId="23">
    <w:abstractNumId w:val="57"/>
  </w:num>
  <w:num w:numId="24">
    <w:abstractNumId w:val="17"/>
  </w:num>
  <w:num w:numId="25">
    <w:abstractNumId w:val="18"/>
  </w:num>
  <w:num w:numId="26">
    <w:abstractNumId w:val="35"/>
  </w:num>
  <w:num w:numId="27">
    <w:abstractNumId w:val="29"/>
  </w:num>
  <w:num w:numId="28">
    <w:abstractNumId w:val="66"/>
  </w:num>
  <w:num w:numId="29">
    <w:abstractNumId w:val="32"/>
  </w:num>
  <w:num w:numId="30">
    <w:abstractNumId w:val="69"/>
  </w:num>
  <w:num w:numId="31">
    <w:abstractNumId w:val="76"/>
  </w:num>
  <w:num w:numId="32">
    <w:abstractNumId w:val="28"/>
  </w:num>
  <w:num w:numId="33">
    <w:abstractNumId w:val="7"/>
  </w:num>
  <w:num w:numId="34">
    <w:abstractNumId w:val="68"/>
  </w:num>
  <w:num w:numId="35">
    <w:abstractNumId w:val="61"/>
  </w:num>
  <w:num w:numId="36">
    <w:abstractNumId w:val="30"/>
  </w:num>
  <w:num w:numId="37">
    <w:abstractNumId w:val="59"/>
  </w:num>
  <w:num w:numId="38">
    <w:abstractNumId w:val="40"/>
  </w:num>
  <w:num w:numId="39">
    <w:abstractNumId w:val="50"/>
  </w:num>
  <w:num w:numId="40">
    <w:abstractNumId w:val="6"/>
  </w:num>
  <w:num w:numId="41">
    <w:abstractNumId w:val="1"/>
  </w:num>
  <w:num w:numId="42">
    <w:abstractNumId w:val="44"/>
  </w:num>
  <w:num w:numId="43">
    <w:abstractNumId w:val="25"/>
  </w:num>
  <w:num w:numId="44">
    <w:abstractNumId w:val="75"/>
  </w:num>
  <w:num w:numId="45">
    <w:abstractNumId w:val="22"/>
  </w:num>
  <w:num w:numId="46">
    <w:abstractNumId w:val="38"/>
  </w:num>
  <w:num w:numId="47">
    <w:abstractNumId w:val="0"/>
  </w:num>
  <w:num w:numId="48">
    <w:abstractNumId w:val="46"/>
  </w:num>
  <w:num w:numId="49">
    <w:abstractNumId w:val="2"/>
  </w:num>
  <w:num w:numId="50">
    <w:abstractNumId w:val="62"/>
  </w:num>
  <w:num w:numId="51">
    <w:abstractNumId w:val="36"/>
  </w:num>
  <w:num w:numId="52">
    <w:abstractNumId w:val="20"/>
  </w:num>
  <w:num w:numId="53">
    <w:abstractNumId w:val="9"/>
  </w:num>
  <w:num w:numId="54">
    <w:abstractNumId w:val="55"/>
  </w:num>
  <w:num w:numId="55">
    <w:abstractNumId w:val="26"/>
  </w:num>
  <w:num w:numId="56">
    <w:abstractNumId w:val="70"/>
  </w:num>
  <w:num w:numId="57">
    <w:abstractNumId w:val="23"/>
  </w:num>
  <w:num w:numId="58">
    <w:abstractNumId w:val="12"/>
  </w:num>
  <w:num w:numId="59">
    <w:abstractNumId w:val="67"/>
  </w:num>
  <w:num w:numId="60">
    <w:abstractNumId w:val="74"/>
  </w:num>
  <w:num w:numId="61">
    <w:abstractNumId w:val="21"/>
  </w:num>
  <w:num w:numId="62">
    <w:abstractNumId w:val="52"/>
  </w:num>
  <w:num w:numId="63">
    <w:abstractNumId w:val="72"/>
  </w:num>
  <w:num w:numId="64">
    <w:abstractNumId w:val="42"/>
  </w:num>
  <w:num w:numId="65">
    <w:abstractNumId w:val="15"/>
  </w:num>
  <w:num w:numId="66">
    <w:abstractNumId w:val="11"/>
  </w:num>
  <w:num w:numId="67">
    <w:abstractNumId w:val="45"/>
  </w:num>
  <w:num w:numId="68">
    <w:abstractNumId w:val="34"/>
  </w:num>
  <w:num w:numId="69">
    <w:abstractNumId w:val="48"/>
  </w:num>
  <w:num w:numId="70">
    <w:abstractNumId w:val="10"/>
  </w:num>
  <w:num w:numId="71">
    <w:abstractNumId w:val="63"/>
  </w:num>
  <w:num w:numId="72">
    <w:abstractNumId w:val="64"/>
  </w:num>
  <w:num w:numId="73">
    <w:abstractNumId w:val="77"/>
  </w:num>
  <w:num w:numId="74">
    <w:abstractNumId w:val="39"/>
  </w:num>
  <w:num w:numId="75">
    <w:abstractNumId w:val="43"/>
  </w:num>
  <w:num w:numId="76">
    <w:abstractNumId w:val="5"/>
  </w:num>
  <w:num w:numId="77">
    <w:abstractNumId w:val="27"/>
  </w:num>
  <w:num w:numId="78">
    <w:abstractNumId w:val="33"/>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1CA0"/>
    <w:rsid w:val="00001B40"/>
    <w:rsid w:val="00001F81"/>
    <w:rsid w:val="000029CB"/>
    <w:rsid w:val="000033AD"/>
    <w:rsid w:val="00005087"/>
    <w:rsid w:val="0001347F"/>
    <w:rsid w:val="00014633"/>
    <w:rsid w:val="000177D8"/>
    <w:rsid w:val="00020E66"/>
    <w:rsid w:val="00024CC8"/>
    <w:rsid w:val="00024CF9"/>
    <w:rsid w:val="00025D48"/>
    <w:rsid w:val="00027401"/>
    <w:rsid w:val="0002799A"/>
    <w:rsid w:val="00030B5C"/>
    <w:rsid w:val="00030D8B"/>
    <w:rsid w:val="000339C7"/>
    <w:rsid w:val="000345A9"/>
    <w:rsid w:val="000432B3"/>
    <w:rsid w:val="00043B71"/>
    <w:rsid w:val="00044580"/>
    <w:rsid w:val="000458BA"/>
    <w:rsid w:val="000564AA"/>
    <w:rsid w:val="00057573"/>
    <w:rsid w:val="00057947"/>
    <w:rsid w:val="00060969"/>
    <w:rsid w:val="00064278"/>
    <w:rsid w:val="0006458C"/>
    <w:rsid w:val="00065FD1"/>
    <w:rsid w:val="00067EC2"/>
    <w:rsid w:val="00071710"/>
    <w:rsid w:val="00076A51"/>
    <w:rsid w:val="00077960"/>
    <w:rsid w:val="00077ED4"/>
    <w:rsid w:val="0008031E"/>
    <w:rsid w:val="00081477"/>
    <w:rsid w:val="00084960"/>
    <w:rsid w:val="0008728D"/>
    <w:rsid w:val="00090DC3"/>
    <w:rsid w:val="00092A38"/>
    <w:rsid w:val="000930BA"/>
    <w:rsid w:val="000A15E8"/>
    <w:rsid w:val="000A6D9E"/>
    <w:rsid w:val="000A7274"/>
    <w:rsid w:val="000A7C3F"/>
    <w:rsid w:val="000B5754"/>
    <w:rsid w:val="000B7150"/>
    <w:rsid w:val="000C0534"/>
    <w:rsid w:val="000C07E0"/>
    <w:rsid w:val="000C11F8"/>
    <w:rsid w:val="000C255E"/>
    <w:rsid w:val="000C25ED"/>
    <w:rsid w:val="000C2F4F"/>
    <w:rsid w:val="000C506A"/>
    <w:rsid w:val="000C673D"/>
    <w:rsid w:val="000C6CC1"/>
    <w:rsid w:val="000D23C7"/>
    <w:rsid w:val="000D285D"/>
    <w:rsid w:val="000E1963"/>
    <w:rsid w:val="000E3768"/>
    <w:rsid w:val="000E67DD"/>
    <w:rsid w:val="000F6898"/>
    <w:rsid w:val="000F708C"/>
    <w:rsid w:val="00100862"/>
    <w:rsid w:val="00101677"/>
    <w:rsid w:val="00103173"/>
    <w:rsid w:val="00103B07"/>
    <w:rsid w:val="00103DB1"/>
    <w:rsid w:val="00105DAC"/>
    <w:rsid w:val="001070E2"/>
    <w:rsid w:val="00110955"/>
    <w:rsid w:val="00110F90"/>
    <w:rsid w:val="00112685"/>
    <w:rsid w:val="00112ED8"/>
    <w:rsid w:val="00113781"/>
    <w:rsid w:val="00113ED4"/>
    <w:rsid w:val="001146CA"/>
    <w:rsid w:val="00116759"/>
    <w:rsid w:val="001171AE"/>
    <w:rsid w:val="0011751D"/>
    <w:rsid w:val="00121BC1"/>
    <w:rsid w:val="001226AD"/>
    <w:rsid w:val="001243EE"/>
    <w:rsid w:val="00130263"/>
    <w:rsid w:val="00130C22"/>
    <w:rsid w:val="00131A11"/>
    <w:rsid w:val="00131A8A"/>
    <w:rsid w:val="001346F5"/>
    <w:rsid w:val="00140506"/>
    <w:rsid w:val="00141D89"/>
    <w:rsid w:val="0014288A"/>
    <w:rsid w:val="00143A0B"/>
    <w:rsid w:val="00143A74"/>
    <w:rsid w:val="00144E9C"/>
    <w:rsid w:val="001453B5"/>
    <w:rsid w:val="0015176F"/>
    <w:rsid w:val="00151AC2"/>
    <w:rsid w:val="00162250"/>
    <w:rsid w:val="001630D9"/>
    <w:rsid w:val="001643B6"/>
    <w:rsid w:val="0016629F"/>
    <w:rsid w:val="001701AD"/>
    <w:rsid w:val="0017051A"/>
    <w:rsid w:val="0017250F"/>
    <w:rsid w:val="00172EFE"/>
    <w:rsid w:val="00173956"/>
    <w:rsid w:val="001747ED"/>
    <w:rsid w:val="0017673F"/>
    <w:rsid w:val="00180EB3"/>
    <w:rsid w:val="0018180F"/>
    <w:rsid w:val="00182B08"/>
    <w:rsid w:val="00185923"/>
    <w:rsid w:val="0018741C"/>
    <w:rsid w:val="00187EBF"/>
    <w:rsid w:val="00190175"/>
    <w:rsid w:val="00190B61"/>
    <w:rsid w:val="001945AF"/>
    <w:rsid w:val="00194CF8"/>
    <w:rsid w:val="00195422"/>
    <w:rsid w:val="001A3F3D"/>
    <w:rsid w:val="001A5E6A"/>
    <w:rsid w:val="001B405C"/>
    <w:rsid w:val="001B4D34"/>
    <w:rsid w:val="001B4F8A"/>
    <w:rsid w:val="001B5559"/>
    <w:rsid w:val="001B6900"/>
    <w:rsid w:val="001B6F31"/>
    <w:rsid w:val="001C3655"/>
    <w:rsid w:val="001C4902"/>
    <w:rsid w:val="001C70EC"/>
    <w:rsid w:val="001C768E"/>
    <w:rsid w:val="001D1228"/>
    <w:rsid w:val="001D6895"/>
    <w:rsid w:val="001E3C8A"/>
    <w:rsid w:val="001E40E8"/>
    <w:rsid w:val="001E4807"/>
    <w:rsid w:val="001E617D"/>
    <w:rsid w:val="001F1839"/>
    <w:rsid w:val="001F210F"/>
    <w:rsid w:val="001F473C"/>
    <w:rsid w:val="001F5674"/>
    <w:rsid w:val="001F5884"/>
    <w:rsid w:val="001F5D31"/>
    <w:rsid w:val="001F5DDD"/>
    <w:rsid w:val="001F6D6A"/>
    <w:rsid w:val="0020134B"/>
    <w:rsid w:val="00201F06"/>
    <w:rsid w:val="0020249A"/>
    <w:rsid w:val="00205522"/>
    <w:rsid w:val="00206B59"/>
    <w:rsid w:val="00207E8A"/>
    <w:rsid w:val="00212EBA"/>
    <w:rsid w:val="00213C2B"/>
    <w:rsid w:val="00222298"/>
    <w:rsid w:val="00222C30"/>
    <w:rsid w:val="002236C9"/>
    <w:rsid w:val="00226AD8"/>
    <w:rsid w:val="00226B24"/>
    <w:rsid w:val="002320CB"/>
    <w:rsid w:val="00232138"/>
    <w:rsid w:val="00232FFF"/>
    <w:rsid w:val="00233579"/>
    <w:rsid w:val="0023594A"/>
    <w:rsid w:val="00235E55"/>
    <w:rsid w:val="00241402"/>
    <w:rsid w:val="00242D53"/>
    <w:rsid w:val="00243765"/>
    <w:rsid w:val="002472E4"/>
    <w:rsid w:val="0025219A"/>
    <w:rsid w:val="002532D5"/>
    <w:rsid w:val="002553FA"/>
    <w:rsid w:val="002568E4"/>
    <w:rsid w:val="00261C40"/>
    <w:rsid w:val="002636CE"/>
    <w:rsid w:val="00264A3C"/>
    <w:rsid w:val="002659E2"/>
    <w:rsid w:val="00265FAD"/>
    <w:rsid w:val="00266793"/>
    <w:rsid w:val="00266890"/>
    <w:rsid w:val="00266B63"/>
    <w:rsid w:val="0026775A"/>
    <w:rsid w:val="0027084E"/>
    <w:rsid w:val="00275288"/>
    <w:rsid w:val="00275406"/>
    <w:rsid w:val="00276011"/>
    <w:rsid w:val="00282A1C"/>
    <w:rsid w:val="00282AA8"/>
    <w:rsid w:val="00285342"/>
    <w:rsid w:val="00291E1C"/>
    <w:rsid w:val="0029316A"/>
    <w:rsid w:val="0029491F"/>
    <w:rsid w:val="00294AE1"/>
    <w:rsid w:val="00295656"/>
    <w:rsid w:val="00297FBD"/>
    <w:rsid w:val="002A0BB8"/>
    <w:rsid w:val="002A2CE9"/>
    <w:rsid w:val="002A6B91"/>
    <w:rsid w:val="002A7798"/>
    <w:rsid w:val="002B2E63"/>
    <w:rsid w:val="002B2F03"/>
    <w:rsid w:val="002B52BD"/>
    <w:rsid w:val="002B7164"/>
    <w:rsid w:val="002B7C15"/>
    <w:rsid w:val="002C0F24"/>
    <w:rsid w:val="002C203B"/>
    <w:rsid w:val="002C5740"/>
    <w:rsid w:val="002C690A"/>
    <w:rsid w:val="002D077A"/>
    <w:rsid w:val="002D1CB4"/>
    <w:rsid w:val="002D2098"/>
    <w:rsid w:val="002E599C"/>
    <w:rsid w:val="002E607C"/>
    <w:rsid w:val="002E7D9E"/>
    <w:rsid w:val="002F2AFB"/>
    <w:rsid w:val="002F5970"/>
    <w:rsid w:val="002F6CD2"/>
    <w:rsid w:val="002F6F42"/>
    <w:rsid w:val="0030078C"/>
    <w:rsid w:val="00301A4F"/>
    <w:rsid w:val="00301CA0"/>
    <w:rsid w:val="003040F7"/>
    <w:rsid w:val="0030478F"/>
    <w:rsid w:val="00306E6D"/>
    <w:rsid w:val="00307F3E"/>
    <w:rsid w:val="003118EC"/>
    <w:rsid w:val="00312746"/>
    <w:rsid w:val="0031285B"/>
    <w:rsid w:val="00312BE4"/>
    <w:rsid w:val="003151E0"/>
    <w:rsid w:val="003158A4"/>
    <w:rsid w:val="003179D2"/>
    <w:rsid w:val="00320157"/>
    <w:rsid w:val="003232CB"/>
    <w:rsid w:val="00323A21"/>
    <w:rsid w:val="00323C53"/>
    <w:rsid w:val="00324143"/>
    <w:rsid w:val="00327FB4"/>
    <w:rsid w:val="0033013E"/>
    <w:rsid w:val="003326F0"/>
    <w:rsid w:val="0033326E"/>
    <w:rsid w:val="00334F48"/>
    <w:rsid w:val="00335294"/>
    <w:rsid w:val="0034052F"/>
    <w:rsid w:val="00340E27"/>
    <w:rsid w:val="003426EF"/>
    <w:rsid w:val="00346E29"/>
    <w:rsid w:val="00347467"/>
    <w:rsid w:val="003513AF"/>
    <w:rsid w:val="00351600"/>
    <w:rsid w:val="003521B8"/>
    <w:rsid w:val="003531F3"/>
    <w:rsid w:val="003543E8"/>
    <w:rsid w:val="0035562B"/>
    <w:rsid w:val="00361F78"/>
    <w:rsid w:val="00362182"/>
    <w:rsid w:val="00367164"/>
    <w:rsid w:val="0036739B"/>
    <w:rsid w:val="0037013A"/>
    <w:rsid w:val="0037087F"/>
    <w:rsid w:val="003716FF"/>
    <w:rsid w:val="00372BD8"/>
    <w:rsid w:val="00372D29"/>
    <w:rsid w:val="003770D0"/>
    <w:rsid w:val="003821D1"/>
    <w:rsid w:val="00384B9D"/>
    <w:rsid w:val="00387098"/>
    <w:rsid w:val="003870AF"/>
    <w:rsid w:val="003943DB"/>
    <w:rsid w:val="00394C02"/>
    <w:rsid w:val="0039587B"/>
    <w:rsid w:val="003A1DF9"/>
    <w:rsid w:val="003A70DB"/>
    <w:rsid w:val="003A7983"/>
    <w:rsid w:val="003B030C"/>
    <w:rsid w:val="003B2EDD"/>
    <w:rsid w:val="003B66E6"/>
    <w:rsid w:val="003B7010"/>
    <w:rsid w:val="003B75F6"/>
    <w:rsid w:val="003C57E7"/>
    <w:rsid w:val="003D2FAC"/>
    <w:rsid w:val="003D4119"/>
    <w:rsid w:val="003D5B8F"/>
    <w:rsid w:val="003D6261"/>
    <w:rsid w:val="003D64A0"/>
    <w:rsid w:val="003D780B"/>
    <w:rsid w:val="003E05D8"/>
    <w:rsid w:val="003E1EFF"/>
    <w:rsid w:val="003E2718"/>
    <w:rsid w:val="003E4FAB"/>
    <w:rsid w:val="003E5142"/>
    <w:rsid w:val="003E56B5"/>
    <w:rsid w:val="003E6437"/>
    <w:rsid w:val="003E7845"/>
    <w:rsid w:val="003F3B64"/>
    <w:rsid w:val="003F44EB"/>
    <w:rsid w:val="003F4A44"/>
    <w:rsid w:val="003F5225"/>
    <w:rsid w:val="003F5995"/>
    <w:rsid w:val="003F5D39"/>
    <w:rsid w:val="003F7A01"/>
    <w:rsid w:val="004010FB"/>
    <w:rsid w:val="0040139A"/>
    <w:rsid w:val="00401491"/>
    <w:rsid w:val="00402438"/>
    <w:rsid w:val="00402A0A"/>
    <w:rsid w:val="0040339C"/>
    <w:rsid w:val="004053D1"/>
    <w:rsid w:val="004072A2"/>
    <w:rsid w:val="00407BCA"/>
    <w:rsid w:val="004105B2"/>
    <w:rsid w:val="004112BB"/>
    <w:rsid w:val="0041335F"/>
    <w:rsid w:val="0041390C"/>
    <w:rsid w:val="0041444C"/>
    <w:rsid w:val="0041472F"/>
    <w:rsid w:val="00423E7C"/>
    <w:rsid w:val="004254BA"/>
    <w:rsid w:val="00425887"/>
    <w:rsid w:val="004259D2"/>
    <w:rsid w:val="00426AE1"/>
    <w:rsid w:val="00426F08"/>
    <w:rsid w:val="0042764D"/>
    <w:rsid w:val="004335BC"/>
    <w:rsid w:val="0043576E"/>
    <w:rsid w:val="00437FEA"/>
    <w:rsid w:val="004404F6"/>
    <w:rsid w:val="00441717"/>
    <w:rsid w:val="00443A1F"/>
    <w:rsid w:val="0044572F"/>
    <w:rsid w:val="00445D46"/>
    <w:rsid w:val="004477AD"/>
    <w:rsid w:val="00454403"/>
    <w:rsid w:val="00460C17"/>
    <w:rsid w:val="00463A5E"/>
    <w:rsid w:val="00464A8C"/>
    <w:rsid w:val="00464F7E"/>
    <w:rsid w:val="00466F3D"/>
    <w:rsid w:val="004717F8"/>
    <w:rsid w:val="00471F09"/>
    <w:rsid w:val="004724A7"/>
    <w:rsid w:val="00472FDC"/>
    <w:rsid w:val="00476511"/>
    <w:rsid w:val="004809C7"/>
    <w:rsid w:val="00482A3F"/>
    <w:rsid w:val="00484B4B"/>
    <w:rsid w:val="00485B4E"/>
    <w:rsid w:val="0048627B"/>
    <w:rsid w:val="00486EF4"/>
    <w:rsid w:val="00493D54"/>
    <w:rsid w:val="00496142"/>
    <w:rsid w:val="00496309"/>
    <w:rsid w:val="0049631A"/>
    <w:rsid w:val="00496A3E"/>
    <w:rsid w:val="004A12EA"/>
    <w:rsid w:val="004A401C"/>
    <w:rsid w:val="004A61D3"/>
    <w:rsid w:val="004A6370"/>
    <w:rsid w:val="004B2F6D"/>
    <w:rsid w:val="004B4CB9"/>
    <w:rsid w:val="004C006C"/>
    <w:rsid w:val="004C15D5"/>
    <w:rsid w:val="004C53CD"/>
    <w:rsid w:val="004C5CAA"/>
    <w:rsid w:val="004C5FF7"/>
    <w:rsid w:val="004C7384"/>
    <w:rsid w:val="004C7A0F"/>
    <w:rsid w:val="004C7CF1"/>
    <w:rsid w:val="004D0175"/>
    <w:rsid w:val="004D0E4B"/>
    <w:rsid w:val="004D2403"/>
    <w:rsid w:val="004D33AA"/>
    <w:rsid w:val="004D4639"/>
    <w:rsid w:val="004D48DF"/>
    <w:rsid w:val="004D5CF8"/>
    <w:rsid w:val="004D5D88"/>
    <w:rsid w:val="004D63A7"/>
    <w:rsid w:val="004D728A"/>
    <w:rsid w:val="004D7FB0"/>
    <w:rsid w:val="004E0B9B"/>
    <w:rsid w:val="004E0C34"/>
    <w:rsid w:val="004E1D64"/>
    <w:rsid w:val="004E282F"/>
    <w:rsid w:val="004E3B19"/>
    <w:rsid w:val="004E4146"/>
    <w:rsid w:val="00500107"/>
    <w:rsid w:val="00502C82"/>
    <w:rsid w:val="00503AB8"/>
    <w:rsid w:val="00504C60"/>
    <w:rsid w:val="00507031"/>
    <w:rsid w:val="00507955"/>
    <w:rsid w:val="005125A6"/>
    <w:rsid w:val="00513A5B"/>
    <w:rsid w:val="00516AAB"/>
    <w:rsid w:val="0052320B"/>
    <w:rsid w:val="00523DF7"/>
    <w:rsid w:val="00536E16"/>
    <w:rsid w:val="0054123C"/>
    <w:rsid w:val="00541807"/>
    <w:rsid w:val="0055179B"/>
    <w:rsid w:val="00552657"/>
    <w:rsid w:val="005532F9"/>
    <w:rsid w:val="00556164"/>
    <w:rsid w:val="00557CFA"/>
    <w:rsid w:val="0056150D"/>
    <w:rsid w:val="00561ECC"/>
    <w:rsid w:val="005628A3"/>
    <w:rsid w:val="0056357E"/>
    <w:rsid w:val="00565020"/>
    <w:rsid w:val="005659E6"/>
    <w:rsid w:val="00565BB4"/>
    <w:rsid w:val="00566482"/>
    <w:rsid w:val="00567585"/>
    <w:rsid w:val="00567FF7"/>
    <w:rsid w:val="005778C3"/>
    <w:rsid w:val="005804CF"/>
    <w:rsid w:val="005841C3"/>
    <w:rsid w:val="00584BDE"/>
    <w:rsid w:val="005856D3"/>
    <w:rsid w:val="00587B99"/>
    <w:rsid w:val="005905DA"/>
    <w:rsid w:val="005929F6"/>
    <w:rsid w:val="00593030"/>
    <w:rsid w:val="00595891"/>
    <w:rsid w:val="00596FA1"/>
    <w:rsid w:val="0059763A"/>
    <w:rsid w:val="005A03F6"/>
    <w:rsid w:val="005A2400"/>
    <w:rsid w:val="005A2D63"/>
    <w:rsid w:val="005A34D8"/>
    <w:rsid w:val="005A44C1"/>
    <w:rsid w:val="005A59C5"/>
    <w:rsid w:val="005B1D4D"/>
    <w:rsid w:val="005B1D9C"/>
    <w:rsid w:val="005B4E87"/>
    <w:rsid w:val="005B5136"/>
    <w:rsid w:val="005C07B1"/>
    <w:rsid w:val="005C0ED5"/>
    <w:rsid w:val="005C3A74"/>
    <w:rsid w:val="005C47B8"/>
    <w:rsid w:val="005C60F9"/>
    <w:rsid w:val="005C6D69"/>
    <w:rsid w:val="005C7661"/>
    <w:rsid w:val="005D1081"/>
    <w:rsid w:val="005D19BB"/>
    <w:rsid w:val="005D3C14"/>
    <w:rsid w:val="005D47E1"/>
    <w:rsid w:val="005E2B15"/>
    <w:rsid w:val="005E44E6"/>
    <w:rsid w:val="005E5742"/>
    <w:rsid w:val="005E5CDA"/>
    <w:rsid w:val="005E712A"/>
    <w:rsid w:val="005F0C76"/>
    <w:rsid w:val="005F4F23"/>
    <w:rsid w:val="005F5899"/>
    <w:rsid w:val="005F6429"/>
    <w:rsid w:val="005F751D"/>
    <w:rsid w:val="00602B44"/>
    <w:rsid w:val="00603ECB"/>
    <w:rsid w:val="00605100"/>
    <w:rsid w:val="00606900"/>
    <w:rsid w:val="00615FBE"/>
    <w:rsid w:val="0062029F"/>
    <w:rsid w:val="00622302"/>
    <w:rsid w:val="006260E8"/>
    <w:rsid w:val="0062793C"/>
    <w:rsid w:val="006309F5"/>
    <w:rsid w:val="006343D1"/>
    <w:rsid w:val="00636326"/>
    <w:rsid w:val="00640009"/>
    <w:rsid w:val="00640C2D"/>
    <w:rsid w:val="00642D15"/>
    <w:rsid w:val="006430CA"/>
    <w:rsid w:val="006449D3"/>
    <w:rsid w:val="00645112"/>
    <w:rsid w:val="006466DE"/>
    <w:rsid w:val="00650AE8"/>
    <w:rsid w:val="00651E99"/>
    <w:rsid w:val="00654D0B"/>
    <w:rsid w:val="0065688F"/>
    <w:rsid w:val="0066169B"/>
    <w:rsid w:val="00661B79"/>
    <w:rsid w:val="006627B6"/>
    <w:rsid w:val="00663C92"/>
    <w:rsid w:val="00664B11"/>
    <w:rsid w:val="00674FC8"/>
    <w:rsid w:val="0067570B"/>
    <w:rsid w:val="00676B48"/>
    <w:rsid w:val="00685DE7"/>
    <w:rsid w:val="00686230"/>
    <w:rsid w:val="00686AEC"/>
    <w:rsid w:val="00686F9D"/>
    <w:rsid w:val="00691A55"/>
    <w:rsid w:val="006A235A"/>
    <w:rsid w:val="006A2775"/>
    <w:rsid w:val="006A4525"/>
    <w:rsid w:val="006A4A4D"/>
    <w:rsid w:val="006A6A2C"/>
    <w:rsid w:val="006A6DCC"/>
    <w:rsid w:val="006A705C"/>
    <w:rsid w:val="006A7523"/>
    <w:rsid w:val="006B07DA"/>
    <w:rsid w:val="006B0A5C"/>
    <w:rsid w:val="006B2320"/>
    <w:rsid w:val="006B5F3E"/>
    <w:rsid w:val="006B72DF"/>
    <w:rsid w:val="006C14E3"/>
    <w:rsid w:val="006C594E"/>
    <w:rsid w:val="006C6E10"/>
    <w:rsid w:val="006C7170"/>
    <w:rsid w:val="006D0198"/>
    <w:rsid w:val="006D0EC4"/>
    <w:rsid w:val="006D1855"/>
    <w:rsid w:val="006D4AB2"/>
    <w:rsid w:val="006D50D7"/>
    <w:rsid w:val="006E0589"/>
    <w:rsid w:val="006E093D"/>
    <w:rsid w:val="006E1614"/>
    <w:rsid w:val="006E2043"/>
    <w:rsid w:val="006E5FD9"/>
    <w:rsid w:val="006E6C08"/>
    <w:rsid w:val="006E7769"/>
    <w:rsid w:val="006E7E72"/>
    <w:rsid w:val="006F0139"/>
    <w:rsid w:val="006F14AA"/>
    <w:rsid w:val="006F26FF"/>
    <w:rsid w:val="006F2A05"/>
    <w:rsid w:val="006F2B00"/>
    <w:rsid w:val="006F350A"/>
    <w:rsid w:val="006F5C3B"/>
    <w:rsid w:val="006F7559"/>
    <w:rsid w:val="00702A89"/>
    <w:rsid w:val="00703E57"/>
    <w:rsid w:val="00705EF0"/>
    <w:rsid w:val="00706E44"/>
    <w:rsid w:val="00711206"/>
    <w:rsid w:val="007131F8"/>
    <w:rsid w:val="007132A8"/>
    <w:rsid w:val="007133E6"/>
    <w:rsid w:val="007168A2"/>
    <w:rsid w:val="0072204C"/>
    <w:rsid w:val="007229C5"/>
    <w:rsid w:val="0072394E"/>
    <w:rsid w:val="007253ED"/>
    <w:rsid w:val="00726F4A"/>
    <w:rsid w:val="007278E1"/>
    <w:rsid w:val="00730BD1"/>
    <w:rsid w:val="00730DA5"/>
    <w:rsid w:val="00731171"/>
    <w:rsid w:val="00735320"/>
    <w:rsid w:val="00736DE3"/>
    <w:rsid w:val="007412CC"/>
    <w:rsid w:val="00741DF4"/>
    <w:rsid w:val="0074227B"/>
    <w:rsid w:val="00742EC9"/>
    <w:rsid w:val="00744294"/>
    <w:rsid w:val="0074585B"/>
    <w:rsid w:val="00750133"/>
    <w:rsid w:val="0075130D"/>
    <w:rsid w:val="00753D03"/>
    <w:rsid w:val="00755BE7"/>
    <w:rsid w:val="00756389"/>
    <w:rsid w:val="00757024"/>
    <w:rsid w:val="007626FC"/>
    <w:rsid w:val="00764379"/>
    <w:rsid w:val="00765212"/>
    <w:rsid w:val="007671E4"/>
    <w:rsid w:val="00772544"/>
    <w:rsid w:val="00786E73"/>
    <w:rsid w:val="00792A8C"/>
    <w:rsid w:val="00792D69"/>
    <w:rsid w:val="00793715"/>
    <w:rsid w:val="00794084"/>
    <w:rsid w:val="007956EB"/>
    <w:rsid w:val="007965B6"/>
    <w:rsid w:val="007A2083"/>
    <w:rsid w:val="007A22A4"/>
    <w:rsid w:val="007A3B83"/>
    <w:rsid w:val="007A483C"/>
    <w:rsid w:val="007A69E1"/>
    <w:rsid w:val="007A72E1"/>
    <w:rsid w:val="007A7F56"/>
    <w:rsid w:val="007B2102"/>
    <w:rsid w:val="007B2110"/>
    <w:rsid w:val="007B221C"/>
    <w:rsid w:val="007B3DC6"/>
    <w:rsid w:val="007B4E6D"/>
    <w:rsid w:val="007C3474"/>
    <w:rsid w:val="007C3B16"/>
    <w:rsid w:val="007C5327"/>
    <w:rsid w:val="007D0767"/>
    <w:rsid w:val="007D47C2"/>
    <w:rsid w:val="007D4B9F"/>
    <w:rsid w:val="007D6289"/>
    <w:rsid w:val="007D65B6"/>
    <w:rsid w:val="007D6CA3"/>
    <w:rsid w:val="007D79CF"/>
    <w:rsid w:val="007E26F6"/>
    <w:rsid w:val="007E3480"/>
    <w:rsid w:val="007E64D2"/>
    <w:rsid w:val="007E64FF"/>
    <w:rsid w:val="007F042F"/>
    <w:rsid w:val="007F29B5"/>
    <w:rsid w:val="007F2FB9"/>
    <w:rsid w:val="007F39D5"/>
    <w:rsid w:val="007F3EEC"/>
    <w:rsid w:val="007F61C5"/>
    <w:rsid w:val="00800FB6"/>
    <w:rsid w:val="00804FD0"/>
    <w:rsid w:val="008062FB"/>
    <w:rsid w:val="0081143C"/>
    <w:rsid w:val="00813E3C"/>
    <w:rsid w:val="008149D7"/>
    <w:rsid w:val="0081528F"/>
    <w:rsid w:val="00816C76"/>
    <w:rsid w:val="008224D5"/>
    <w:rsid w:val="0082461F"/>
    <w:rsid w:val="00827837"/>
    <w:rsid w:val="00827E73"/>
    <w:rsid w:val="00831196"/>
    <w:rsid w:val="00831C27"/>
    <w:rsid w:val="008371A9"/>
    <w:rsid w:val="00837409"/>
    <w:rsid w:val="0083757F"/>
    <w:rsid w:val="008375A2"/>
    <w:rsid w:val="00840D9D"/>
    <w:rsid w:val="008411D8"/>
    <w:rsid w:val="008426E9"/>
    <w:rsid w:val="008434F6"/>
    <w:rsid w:val="008438FF"/>
    <w:rsid w:val="00844CB5"/>
    <w:rsid w:val="00846B11"/>
    <w:rsid w:val="00850918"/>
    <w:rsid w:val="008538F9"/>
    <w:rsid w:val="00853E6D"/>
    <w:rsid w:val="00854D73"/>
    <w:rsid w:val="0085540A"/>
    <w:rsid w:val="00855DCF"/>
    <w:rsid w:val="00861434"/>
    <w:rsid w:val="00864417"/>
    <w:rsid w:val="00870022"/>
    <w:rsid w:val="00871EC3"/>
    <w:rsid w:val="00873B18"/>
    <w:rsid w:val="008748B6"/>
    <w:rsid w:val="00874E76"/>
    <w:rsid w:val="00882E12"/>
    <w:rsid w:val="00883036"/>
    <w:rsid w:val="008863A4"/>
    <w:rsid w:val="008874C2"/>
    <w:rsid w:val="00887A0F"/>
    <w:rsid w:val="0089136D"/>
    <w:rsid w:val="00893D83"/>
    <w:rsid w:val="008957E2"/>
    <w:rsid w:val="00895945"/>
    <w:rsid w:val="008A0A1A"/>
    <w:rsid w:val="008A0F88"/>
    <w:rsid w:val="008A20B6"/>
    <w:rsid w:val="008A2ED6"/>
    <w:rsid w:val="008A4ABC"/>
    <w:rsid w:val="008A4F1A"/>
    <w:rsid w:val="008A6A34"/>
    <w:rsid w:val="008B05C5"/>
    <w:rsid w:val="008B07ED"/>
    <w:rsid w:val="008B0A16"/>
    <w:rsid w:val="008B10D5"/>
    <w:rsid w:val="008B20CF"/>
    <w:rsid w:val="008B4AA8"/>
    <w:rsid w:val="008B4ECB"/>
    <w:rsid w:val="008B5280"/>
    <w:rsid w:val="008B7C14"/>
    <w:rsid w:val="008C39A2"/>
    <w:rsid w:val="008C6A97"/>
    <w:rsid w:val="008D1E86"/>
    <w:rsid w:val="008D2B8C"/>
    <w:rsid w:val="008D2F50"/>
    <w:rsid w:val="008D2F72"/>
    <w:rsid w:val="008D3F9C"/>
    <w:rsid w:val="008E0BDE"/>
    <w:rsid w:val="008E1BFC"/>
    <w:rsid w:val="008E25A4"/>
    <w:rsid w:val="008E3417"/>
    <w:rsid w:val="008E3756"/>
    <w:rsid w:val="008E3F9F"/>
    <w:rsid w:val="008E42A8"/>
    <w:rsid w:val="008E5338"/>
    <w:rsid w:val="008F393A"/>
    <w:rsid w:val="008F3CC2"/>
    <w:rsid w:val="00900035"/>
    <w:rsid w:val="00903396"/>
    <w:rsid w:val="00905507"/>
    <w:rsid w:val="0090749D"/>
    <w:rsid w:val="00912424"/>
    <w:rsid w:val="00913B9A"/>
    <w:rsid w:val="00915886"/>
    <w:rsid w:val="00917FA5"/>
    <w:rsid w:val="00921732"/>
    <w:rsid w:val="00922465"/>
    <w:rsid w:val="00926D60"/>
    <w:rsid w:val="009301E1"/>
    <w:rsid w:val="009324C0"/>
    <w:rsid w:val="00935E45"/>
    <w:rsid w:val="0093651C"/>
    <w:rsid w:val="0093651E"/>
    <w:rsid w:val="009368E6"/>
    <w:rsid w:val="00937985"/>
    <w:rsid w:val="00942456"/>
    <w:rsid w:val="00944329"/>
    <w:rsid w:val="00944A8F"/>
    <w:rsid w:val="009458CC"/>
    <w:rsid w:val="009458E5"/>
    <w:rsid w:val="00945AFB"/>
    <w:rsid w:val="00950203"/>
    <w:rsid w:val="00951BCE"/>
    <w:rsid w:val="00951D47"/>
    <w:rsid w:val="00952211"/>
    <w:rsid w:val="009534C3"/>
    <w:rsid w:val="00953814"/>
    <w:rsid w:val="00956E3F"/>
    <w:rsid w:val="009577CE"/>
    <w:rsid w:val="00960889"/>
    <w:rsid w:val="00961E3C"/>
    <w:rsid w:val="00963850"/>
    <w:rsid w:val="00965CAA"/>
    <w:rsid w:val="009666DE"/>
    <w:rsid w:val="00971C72"/>
    <w:rsid w:val="00974408"/>
    <w:rsid w:val="00976AAC"/>
    <w:rsid w:val="00977066"/>
    <w:rsid w:val="009801F6"/>
    <w:rsid w:val="00980F98"/>
    <w:rsid w:val="00982846"/>
    <w:rsid w:val="00986AF9"/>
    <w:rsid w:val="00987839"/>
    <w:rsid w:val="00990DA1"/>
    <w:rsid w:val="00994D65"/>
    <w:rsid w:val="00995C5E"/>
    <w:rsid w:val="00996BCF"/>
    <w:rsid w:val="009A0C3F"/>
    <w:rsid w:val="009A5977"/>
    <w:rsid w:val="009B0D16"/>
    <w:rsid w:val="009B4A7A"/>
    <w:rsid w:val="009B4E1D"/>
    <w:rsid w:val="009B70F1"/>
    <w:rsid w:val="009C11FD"/>
    <w:rsid w:val="009C30FA"/>
    <w:rsid w:val="009C5E06"/>
    <w:rsid w:val="009C68E1"/>
    <w:rsid w:val="009D2E19"/>
    <w:rsid w:val="009D3F6C"/>
    <w:rsid w:val="009D4913"/>
    <w:rsid w:val="009D4D00"/>
    <w:rsid w:val="009D7743"/>
    <w:rsid w:val="009E1C07"/>
    <w:rsid w:val="009E3205"/>
    <w:rsid w:val="009E554A"/>
    <w:rsid w:val="009E5D13"/>
    <w:rsid w:val="009F2037"/>
    <w:rsid w:val="009F3C3B"/>
    <w:rsid w:val="009F5FE9"/>
    <w:rsid w:val="009F603A"/>
    <w:rsid w:val="009F63E2"/>
    <w:rsid w:val="009F6B44"/>
    <w:rsid w:val="009F7FB8"/>
    <w:rsid w:val="00A01E69"/>
    <w:rsid w:val="00A02953"/>
    <w:rsid w:val="00A04F5C"/>
    <w:rsid w:val="00A0684A"/>
    <w:rsid w:val="00A072B7"/>
    <w:rsid w:val="00A1076C"/>
    <w:rsid w:val="00A12415"/>
    <w:rsid w:val="00A1376D"/>
    <w:rsid w:val="00A16BE8"/>
    <w:rsid w:val="00A20582"/>
    <w:rsid w:val="00A223D8"/>
    <w:rsid w:val="00A2338B"/>
    <w:rsid w:val="00A25E0F"/>
    <w:rsid w:val="00A26749"/>
    <w:rsid w:val="00A32EBA"/>
    <w:rsid w:val="00A3692A"/>
    <w:rsid w:val="00A41F7C"/>
    <w:rsid w:val="00A43CD5"/>
    <w:rsid w:val="00A456B7"/>
    <w:rsid w:val="00A52611"/>
    <w:rsid w:val="00A54375"/>
    <w:rsid w:val="00A55399"/>
    <w:rsid w:val="00A55FE3"/>
    <w:rsid w:val="00A579C2"/>
    <w:rsid w:val="00A6023A"/>
    <w:rsid w:val="00A64FA9"/>
    <w:rsid w:val="00A657D6"/>
    <w:rsid w:val="00A70925"/>
    <w:rsid w:val="00A72F1E"/>
    <w:rsid w:val="00A757E7"/>
    <w:rsid w:val="00A81300"/>
    <w:rsid w:val="00A8179F"/>
    <w:rsid w:val="00A82BF2"/>
    <w:rsid w:val="00A835B6"/>
    <w:rsid w:val="00A83A59"/>
    <w:rsid w:val="00A8592F"/>
    <w:rsid w:val="00A905A0"/>
    <w:rsid w:val="00A9075C"/>
    <w:rsid w:val="00A90D0E"/>
    <w:rsid w:val="00A93B65"/>
    <w:rsid w:val="00A9513E"/>
    <w:rsid w:val="00AA1F43"/>
    <w:rsid w:val="00AA2317"/>
    <w:rsid w:val="00AA7867"/>
    <w:rsid w:val="00AB0CAB"/>
    <w:rsid w:val="00AB1076"/>
    <w:rsid w:val="00AB2284"/>
    <w:rsid w:val="00AB2594"/>
    <w:rsid w:val="00AB619D"/>
    <w:rsid w:val="00AB7177"/>
    <w:rsid w:val="00AB72D1"/>
    <w:rsid w:val="00AB78F4"/>
    <w:rsid w:val="00AC0E8D"/>
    <w:rsid w:val="00AC5DAA"/>
    <w:rsid w:val="00AC6EAA"/>
    <w:rsid w:val="00AC7E68"/>
    <w:rsid w:val="00AD21C0"/>
    <w:rsid w:val="00AD2929"/>
    <w:rsid w:val="00AD3988"/>
    <w:rsid w:val="00AD44E3"/>
    <w:rsid w:val="00AD4E0C"/>
    <w:rsid w:val="00AD56B5"/>
    <w:rsid w:val="00AE016C"/>
    <w:rsid w:val="00AE355A"/>
    <w:rsid w:val="00AE4BB3"/>
    <w:rsid w:val="00AE52B3"/>
    <w:rsid w:val="00AE59A0"/>
    <w:rsid w:val="00AF2DB2"/>
    <w:rsid w:val="00AF62FA"/>
    <w:rsid w:val="00AF6A4A"/>
    <w:rsid w:val="00B0036F"/>
    <w:rsid w:val="00B04DE4"/>
    <w:rsid w:val="00B104B7"/>
    <w:rsid w:val="00B13CA5"/>
    <w:rsid w:val="00B206C0"/>
    <w:rsid w:val="00B35B90"/>
    <w:rsid w:val="00B412CE"/>
    <w:rsid w:val="00B422DF"/>
    <w:rsid w:val="00B42F3E"/>
    <w:rsid w:val="00B43CB1"/>
    <w:rsid w:val="00B44191"/>
    <w:rsid w:val="00B451DD"/>
    <w:rsid w:val="00B45FDE"/>
    <w:rsid w:val="00B4652F"/>
    <w:rsid w:val="00B50216"/>
    <w:rsid w:val="00B50B88"/>
    <w:rsid w:val="00B53A79"/>
    <w:rsid w:val="00B550B2"/>
    <w:rsid w:val="00B560AC"/>
    <w:rsid w:val="00B65484"/>
    <w:rsid w:val="00B66E9C"/>
    <w:rsid w:val="00B67C31"/>
    <w:rsid w:val="00B70625"/>
    <w:rsid w:val="00B718D4"/>
    <w:rsid w:val="00B731E8"/>
    <w:rsid w:val="00B75214"/>
    <w:rsid w:val="00B87949"/>
    <w:rsid w:val="00B92ADB"/>
    <w:rsid w:val="00B973EF"/>
    <w:rsid w:val="00BA0748"/>
    <w:rsid w:val="00BA272A"/>
    <w:rsid w:val="00BA47FB"/>
    <w:rsid w:val="00BA4EFA"/>
    <w:rsid w:val="00BA7400"/>
    <w:rsid w:val="00BA7498"/>
    <w:rsid w:val="00BB1270"/>
    <w:rsid w:val="00BB2828"/>
    <w:rsid w:val="00BB2CAD"/>
    <w:rsid w:val="00BB347E"/>
    <w:rsid w:val="00BB57AC"/>
    <w:rsid w:val="00BB5CA8"/>
    <w:rsid w:val="00BB6306"/>
    <w:rsid w:val="00BC0374"/>
    <w:rsid w:val="00BC0524"/>
    <w:rsid w:val="00BC2818"/>
    <w:rsid w:val="00BC2D98"/>
    <w:rsid w:val="00BC44F7"/>
    <w:rsid w:val="00BC4F68"/>
    <w:rsid w:val="00BC672B"/>
    <w:rsid w:val="00BD02B3"/>
    <w:rsid w:val="00BD372D"/>
    <w:rsid w:val="00BD38F8"/>
    <w:rsid w:val="00BD3E4D"/>
    <w:rsid w:val="00BD5CE3"/>
    <w:rsid w:val="00BD64C9"/>
    <w:rsid w:val="00BE2DAC"/>
    <w:rsid w:val="00BE75C5"/>
    <w:rsid w:val="00BE7D9F"/>
    <w:rsid w:val="00BF0444"/>
    <w:rsid w:val="00BF0BF6"/>
    <w:rsid w:val="00BF2C8A"/>
    <w:rsid w:val="00BF4018"/>
    <w:rsid w:val="00BF5506"/>
    <w:rsid w:val="00BF72A4"/>
    <w:rsid w:val="00BF778E"/>
    <w:rsid w:val="00C049B6"/>
    <w:rsid w:val="00C05102"/>
    <w:rsid w:val="00C11DCE"/>
    <w:rsid w:val="00C12E58"/>
    <w:rsid w:val="00C13EFB"/>
    <w:rsid w:val="00C20B6F"/>
    <w:rsid w:val="00C21EDA"/>
    <w:rsid w:val="00C22081"/>
    <w:rsid w:val="00C23A17"/>
    <w:rsid w:val="00C24426"/>
    <w:rsid w:val="00C26207"/>
    <w:rsid w:val="00C266FC"/>
    <w:rsid w:val="00C3017F"/>
    <w:rsid w:val="00C31214"/>
    <w:rsid w:val="00C32106"/>
    <w:rsid w:val="00C330AF"/>
    <w:rsid w:val="00C33C8C"/>
    <w:rsid w:val="00C40F90"/>
    <w:rsid w:val="00C441B6"/>
    <w:rsid w:val="00C46403"/>
    <w:rsid w:val="00C479B8"/>
    <w:rsid w:val="00C47D43"/>
    <w:rsid w:val="00C52325"/>
    <w:rsid w:val="00C528B4"/>
    <w:rsid w:val="00C52C50"/>
    <w:rsid w:val="00C5356A"/>
    <w:rsid w:val="00C56C59"/>
    <w:rsid w:val="00C65BD5"/>
    <w:rsid w:val="00C65F9C"/>
    <w:rsid w:val="00C67ABE"/>
    <w:rsid w:val="00C70DEF"/>
    <w:rsid w:val="00C724EB"/>
    <w:rsid w:val="00C770EA"/>
    <w:rsid w:val="00C80E40"/>
    <w:rsid w:val="00C842F4"/>
    <w:rsid w:val="00C84DA9"/>
    <w:rsid w:val="00C85E45"/>
    <w:rsid w:val="00C90778"/>
    <w:rsid w:val="00C91745"/>
    <w:rsid w:val="00C95DBF"/>
    <w:rsid w:val="00C96E23"/>
    <w:rsid w:val="00C96EE1"/>
    <w:rsid w:val="00C97DBD"/>
    <w:rsid w:val="00CA2E72"/>
    <w:rsid w:val="00CA4F97"/>
    <w:rsid w:val="00CA71FB"/>
    <w:rsid w:val="00CB1D61"/>
    <w:rsid w:val="00CB23C1"/>
    <w:rsid w:val="00CB38BE"/>
    <w:rsid w:val="00CB7444"/>
    <w:rsid w:val="00CB79AB"/>
    <w:rsid w:val="00CB7EC4"/>
    <w:rsid w:val="00CC1A49"/>
    <w:rsid w:val="00CC4791"/>
    <w:rsid w:val="00CC487E"/>
    <w:rsid w:val="00CC4D02"/>
    <w:rsid w:val="00CC720D"/>
    <w:rsid w:val="00CC7270"/>
    <w:rsid w:val="00CC7754"/>
    <w:rsid w:val="00CC7C6B"/>
    <w:rsid w:val="00CC7F34"/>
    <w:rsid w:val="00CD1535"/>
    <w:rsid w:val="00CD338E"/>
    <w:rsid w:val="00CD3DE1"/>
    <w:rsid w:val="00CD41BE"/>
    <w:rsid w:val="00CD596F"/>
    <w:rsid w:val="00CD6E40"/>
    <w:rsid w:val="00CE067C"/>
    <w:rsid w:val="00CE0BFE"/>
    <w:rsid w:val="00CE1884"/>
    <w:rsid w:val="00CE5AAB"/>
    <w:rsid w:val="00CE635B"/>
    <w:rsid w:val="00CF1147"/>
    <w:rsid w:val="00CF2C14"/>
    <w:rsid w:val="00CF2CC3"/>
    <w:rsid w:val="00CF48FF"/>
    <w:rsid w:val="00CF4A67"/>
    <w:rsid w:val="00CF5104"/>
    <w:rsid w:val="00CF5C45"/>
    <w:rsid w:val="00CF7B1D"/>
    <w:rsid w:val="00D0334D"/>
    <w:rsid w:val="00D0410C"/>
    <w:rsid w:val="00D04142"/>
    <w:rsid w:val="00D0422B"/>
    <w:rsid w:val="00D04374"/>
    <w:rsid w:val="00D05272"/>
    <w:rsid w:val="00D0636C"/>
    <w:rsid w:val="00D10A9B"/>
    <w:rsid w:val="00D10B43"/>
    <w:rsid w:val="00D12107"/>
    <w:rsid w:val="00D1218A"/>
    <w:rsid w:val="00D13C18"/>
    <w:rsid w:val="00D14242"/>
    <w:rsid w:val="00D1448B"/>
    <w:rsid w:val="00D203DB"/>
    <w:rsid w:val="00D20E02"/>
    <w:rsid w:val="00D24E4D"/>
    <w:rsid w:val="00D26303"/>
    <w:rsid w:val="00D302FC"/>
    <w:rsid w:val="00D311AA"/>
    <w:rsid w:val="00D31C8B"/>
    <w:rsid w:val="00D31C9F"/>
    <w:rsid w:val="00D31FF3"/>
    <w:rsid w:val="00D32E0B"/>
    <w:rsid w:val="00D33D9F"/>
    <w:rsid w:val="00D40D27"/>
    <w:rsid w:val="00D445C9"/>
    <w:rsid w:val="00D45E4B"/>
    <w:rsid w:val="00D466F2"/>
    <w:rsid w:val="00D515AC"/>
    <w:rsid w:val="00D57E34"/>
    <w:rsid w:val="00D636EE"/>
    <w:rsid w:val="00D64A31"/>
    <w:rsid w:val="00D65B60"/>
    <w:rsid w:val="00D65BFD"/>
    <w:rsid w:val="00D65DFF"/>
    <w:rsid w:val="00D6602E"/>
    <w:rsid w:val="00D7686E"/>
    <w:rsid w:val="00D858F2"/>
    <w:rsid w:val="00D8681E"/>
    <w:rsid w:val="00D86E72"/>
    <w:rsid w:val="00D905DE"/>
    <w:rsid w:val="00D91569"/>
    <w:rsid w:val="00D92289"/>
    <w:rsid w:val="00D927EF"/>
    <w:rsid w:val="00D9314D"/>
    <w:rsid w:val="00D934DF"/>
    <w:rsid w:val="00D93CB1"/>
    <w:rsid w:val="00D950BD"/>
    <w:rsid w:val="00DA5601"/>
    <w:rsid w:val="00DA6A43"/>
    <w:rsid w:val="00DA71D7"/>
    <w:rsid w:val="00DA73D7"/>
    <w:rsid w:val="00DB4146"/>
    <w:rsid w:val="00DC25C1"/>
    <w:rsid w:val="00DC3FFA"/>
    <w:rsid w:val="00DC65EA"/>
    <w:rsid w:val="00DD0B36"/>
    <w:rsid w:val="00DD17C8"/>
    <w:rsid w:val="00DD3BCF"/>
    <w:rsid w:val="00DD53AD"/>
    <w:rsid w:val="00DE225C"/>
    <w:rsid w:val="00DE37CC"/>
    <w:rsid w:val="00DE4B85"/>
    <w:rsid w:val="00DE5812"/>
    <w:rsid w:val="00DE5881"/>
    <w:rsid w:val="00DE6B3A"/>
    <w:rsid w:val="00DE7920"/>
    <w:rsid w:val="00DF100D"/>
    <w:rsid w:val="00DF163F"/>
    <w:rsid w:val="00DF2F74"/>
    <w:rsid w:val="00DF454A"/>
    <w:rsid w:val="00DF6D2D"/>
    <w:rsid w:val="00E00D62"/>
    <w:rsid w:val="00E01636"/>
    <w:rsid w:val="00E01816"/>
    <w:rsid w:val="00E04649"/>
    <w:rsid w:val="00E10393"/>
    <w:rsid w:val="00E14B2B"/>
    <w:rsid w:val="00E1545F"/>
    <w:rsid w:val="00E1554C"/>
    <w:rsid w:val="00E165E5"/>
    <w:rsid w:val="00E1762B"/>
    <w:rsid w:val="00E17860"/>
    <w:rsid w:val="00E210E6"/>
    <w:rsid w:val="00E2503E"/>
    <w:rsid w:val="00E272A0"/>
    <w:rsid w:val="00E27840"/>
    <w:rsid w:val="00E359BC"/>
    <w:rsid w:val="00E373CA"/>
    <w:rsid w:val="00E43678"/>
    <w:rsid w:val="00E43922"/>
    <w:rsid w:val="00E44CFC"/>
    <w:rsid w:val="00E45045"/>
    <w:rsid w:val="00E4678F"/>
    <w:rsid w:val="00E479E6"/>
    <w:rsid w:val="00E5340E"/>
    <w:rsid w:val="00E535A0"/>
    <w:rsid w:val="00E53A5E"/>
    <w:rsid w:val="00E5549D"/>
    <w:rsid w:val="00E63B5E"/>
    <w:rsid w:val="00E64B79"/>
    <w:rsid w:val="00E65481"/>
    <w:rsid w:val="00E66963"/>
    <w:rsid w:val="00E70411"/>
    <w:rsid w:val="00E72EFD"/>
    <w:rsid w:val="00E762B8"/>
    <w:rsid w:val="00E77749"/>
    <w:rsid w:val="00E81392"/>
    <w:rsid w:val="00E81C79"/>
    <w:rsid w:val="00E81EE5"/>
    <w:rsid w:val="00E833EB"/>
    <w:rsid w:val="00E834A4"/>
    <w:rsid w:val="00E87EFF"/>
    <w:rsid w:val="00E901D7"/>
    <w:rsid w:val="00E9458C"/>
    <w:rsid w:val="00EA26C7"/>
    <w:rsid w:val="00EA2DC6"/>
    <w:rsid w:val="00EA4862"/>
    <w:rsid w:val="00EA4F47"/>
    <w:rsid w:val="00EA5C28"/>
    <w:rsid w:val="00EA7E79"/>
    <w:rsid w:val="00EB1EAA"/>
    <w:rsid w:val="00EB2B7F"/>
    <w:rsid w:val="00EB3E28"/>
    <w:rsid w:val="00EB5C88"/>
    <w:rsid w:val="00EC129C"/>
    <w:rsid w:val="00EC1E59"/>
    <w:rsid w:val="00EC27F9"/>
    <w:rsid w:val="00ED1CE6"/>
    <w:rsid w:val="00ED28FC"/>
    <w:rsid w:val="00ED2E6E"/>
    <w:rsid w:val="00ED3F78"/>
    <w:rsid w:val="00EE1973"/>
    <w:rsid w:val="00EE2BB7"/>
    <w:rsid w:val="00EE311F"/>
    <w:rsid w:val="00EE49F7"/>
    <w:rsid w:val="00EF022B"/>
    <w:rsid w:val="00EF0CAC"/>
    <w:rsid w:val="00EF1110"/>
    <w:rsid w:val="00EF2505"/>
    <w:rsid w:val="00EF2EF8"/>
    <w:rsid w:val="00EF2FF0"/>
    <w:rsid w:val="00EF43E9"/>
    <w:rsid w:val="00F00951"/>
    <w:rsid w:val="00F01ECE"/>
    <w:rsid w:val="00F02629"/>
    <w:rsid w:val="00F033DA"/>
    <w:rsid w:val="00F0374D"/>
    <w:rsid w:val="00F03BD2"/>
    <w:rsid w:val="00F0504A"/>
    <w:rsid w:val="00F07DD0"/>
    <w:rsid w:val="00F1046C"/>
    <w:rsid w:val="00F10956"/>
    <w:rsid w:val="00F10F95"/>
    <w:rsid w:val="00F11F45"/>
    <w:rsid w:val="00F12257"/>
    <w:rsid w:val="00F1395E"/>
    <w:rsid w:val="00F15252"/>
    <w:rsid w:val="00F15303"/>
    <w:rsid w:val="00F16ECD"/>
    <w:rsid w:val="00F17370"/>
    <w:rsid w:val="00F20C22"/>
    <w:rsid w:val="00F23667"/>
    <w:rsid w:val="00F26DF7"/>
    <w:rsid w:val="00F302B2"/>
    <w:rsid w:val="00F3091B"/>
    <w:rsid w:val="00F32DB0"/>
    <w:rsid w:val="00F32DC2"/>
    <w:rsid w:val="00F339D8"/>
    <w:rsid w:val="00F33CA2"/>
    <w:rsid w:val="00F40095"/>
    <w:rsid w:val="00F41D66"/>
    <w:rsid w:val="00F45EF0"/>
    <w:rsid w:val="00F47F33"/>
    <w:rsid w:val="00F5096C"/>
    <w:rsid w:val="00F57FAA"/>
    <w:rsid w:val="00F60693"/>
    <w:rsid w:val="00F608D3"/>
    <w:rsid w:val="00F60AC8"/>
    <w:rsid w:val="00F60D2F"/>
    <w:rsid w:val="00F64B03"/>
    <w:rsid w:val="00F651A9"/>
    <w:rsid w:val="00F705A5"/>
    <w:rsid w:val="00F70FE5"/>
    <w:rsid w:val="00F73D2F"/>
    <w:rsid w:val="00F81FB2"/>
    <w:rsid w:val="00F83789"/>
    <w:rsid w:val="00F83802"/>
    <w:rsid w:val="00F914CA"/>
    <w:rsid w:val="00F969FD"/>
    <w:rsid w:val="00F9766C"/>
    <w:rsid w:val="00FA0217"/>
    <w:rsid w:val="00FA2D74"/>
    <w:rsid w:val="00FA46A7"/>
    <w:rsid w:val="00FA4F08"/>
    <w:rsid w:val="00FA6EFC"/>
    <w:rsid w:val="00FB1AB5"/>
    <w:rsid w:val="00FB5615"/>
    <w:rsid w:val="00FB602C"/>
    <w:rsid w:val="00FB6533"/>
    <w:rsid w:val="00FB7716"/>
    <w:rsid w:val="00FC3B48"/>
    <w:rsid w:val="00FC4FC6"/>
    <w:rsid w:val="00FC6882"/>
    <w:rsid w:val="00FC7024"/>
    <w:rsid w:val="00FC77EB"/>
    <w:rsid w:val="00FD0317"/>
    <w:rsid w:val="00FD1089"/>
    <w:rsid w:val="00FD1D8E"/>
    <w:rsid w:val="00FD7B33"/>
    <w:rsid w:val="00FE078E"/>
    <w:rsid w:val="00FE1FC5"/>
    <w:rsid w:val="00FE236F"/>
    <w:rsid w:val="00FF0B30"/>
    <w:rsid w:val="00FF36B3"/>
    <w:rsid w:val="00FF3AAF"/>
    <w:rsid w:val="00FF5130"/>
    <w:rsid w:val="00FF6760"/>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817C90"/>
  <w15:chartTrackingRefBased/>
  <w15:docId w15:val="{2E562447-F730-49E2-9843-ECC6420DD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1CA0"/>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301CA0"/>
    <w:rPr>
      <w:color w:val="0000FF"/>
      <w:u w:val="single"/>
    </w:rPr>
  </w:style>
  <w:style w:type="paragraph" w:styleId="ListParagraph">
    <w:name w:val="List Paragraph"/>
    <w:aliases w:val="roel"/>
    <w:basedOn w:val="Normal"/>
    <w:link w:val="ListParagraphChar"/>
    <w:uiPriority w:val="34"/>
    <w:qFormat/>
    <w:rsid w:val="00301CA0"/>
    <w:pPr>
      <w:suppressAutoHyphens/>
      <w:autoSpaceDN w:val="0"/>
      <w:spacing w:after="200" w:line="276" w:lineRule="auto"/>
      <w:ind w:left="720"/>
      <w:textAlignment w:val="baseline"/>
    </w:pPr>
    <w:rPr>
      <w:rFonts w:ascii="Calibri" w:eastAsia="Calibri" w:hAnsi="Calibri"/>
      <w:sz w:val="22"/>
      <w:szCs w:val="22"/>
    </w:rPr>
  </w:style>
  <w:style w:type="paragraph" w:styleId="Header">
    <w:name w:val="header"/>
    <w:basedOn w:val="Normal"/>
    <w:link w:val="HeaderChar"/>
    <w:uiPriority w:val="99"/>
    <w:unhideWhenUsed/>
    <w:rsid w:val="00301CA0"/>
    <w:pPr>
      <w:tabs>
        <w:tab w:val="center" w:pos="4680"/>
        <w:tab w:val="right" w:pos="9360"/>
      </w:tabs>
    </w:pPr>
  </w:style>
  <w:style w:type="character" w:customStyle="1" w:styleId="HeaderChar">
    <w:name w:val="Header Char"/>
    <w:basedOn w:val="DefaultParagraphFont"/>
    <w:link w:val="Header"/>
    <w:uiPriority w:val="99"/>
    <w:rsid w:val="00301CA0"/>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301CA0"/>
    <w:pPr>
      <w:tabs>
        <w:tab w:val="center" w:pos="4680"/>
        <w:tab w:val="right" w:pos="9360"/>
      </w:tabs>
    </w:pPr>
  </w:style>
  <w:style w:type="character" w:customStyle="1" w:styleId="FooterChar">
    <w:name w:val="Footer Char"/>
    <w:basedOn w:val="DefaultParagraphFont"/>
    <w:link w:val="Footer"/>
    <w:uiPriority w:val="99"/>
    <w:rsid w:val="00301CA0"/>
    <w:rPr>
      <w:rFonts w:ascii="Times New Roman" w:eastAsia="Times New Roman" w:hAnsi="Times New Roman" w:cs="Times New Roman"/>
      <w:sz w:val="24"/>
      <w:szCs w:val="24"/>
      <w:lang w:val="en-US"/>
    </w:rPr>
  </w:style>
  <w:style w:type="character" w:styleId="CommentReference">
    <w:name w:val="annotation reference"/>
    <w:basedOn w:val="DefaultParagraphFont"/>
    <w:unhideWhenUsed/>
    <w:rsid w:val="00584BDE"/>
    <w:rPr>
      <w:sz w:val="16"/>
      <w:szCs w:val="16"/>
    </w:rPr>
  </w:style>
  <w:style w:type="paragraph" w:styleId="CommentText">
    <w:name w:val="annotation text"/>
    <w:basedOn w:val="Normal"/>
    <w:link w:val="CommentTextChar"/>
    <w:unhideWhenUsed/>
    <w:rsid w:val="00584BDE"/>
    <w:rPr>
      <w:sz w:val="20"/>
      <w:szCs w:val="20"/>
    </w:rPr>
  </w:style>
  <w:style w:type="character" w:customStyle="1" w:styleId="CommentTextChar">
    <w:name w:val="Comment Text Char"/>
    <w:basedOn w:val="DefaultParagraphFont"/>
    <w:link w:val="CommentText"/>
    <w:rsid w:val="00584BDE"/>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nhideWhenUsed/>
    <w:rsid w:val="00584BDE"/>
    <w:rPr>
      <w:b/>
      <w:bCs/>
    </w:rPr>
  </w:style>
  <w:style w:type="character" w:customStyle="1" w:styleId="CommentSubjectChar">
    <w:name w:val="Comment Subject Char"/>
    <w:basedOn w:val="CommentTextChar"/>
    <w:link w:val="CommentSubject"/>
    <w:rsid w:val="00584BDE"/>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584BD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4BDE"/>
    <w:rPr>
      <w:rFonts w:ascii="Segoe UI" w:eastAsia="Times New Roman" w:hAnsi="Segoe UI" w:cs="Segoe UI"/>
      <w:sz w:val="18"/>
      <w:szCs w:val="18"/>
      <w:lang w:val="en-US"/>
    </w:rPr>
  </w:style>
  <w:style w:type="paragraph" w:customStyle="1" w:styleId="Default">
    <w:name w:val="Default"/>
    <w:rsid w:val="00B451DD"/>
    <w:pPr>
      <w:autoSpaceDE w:val="0"/>
      <w:autoSpaceDN w:val="0"/>
      <w:adjustRightInd w:val="0"/>
      <w:spacing w:after="0" w:line="240" w:lineRule="auto"/>
    </w:pPr>
    <w:rPr>
      <w:rFonts w:ascii="Trebuchet MS" w:eastAsia="Times New Roman" w:hAnsi="Trebuchet MS" w:cs="Trebuchet MS"/>
      <w:color w:val="000000"/>
      <w:sz w:val="24"/>
      <w:szCs w:val="24"/>
      <w:lang w:eastAsia="en-PH"/>
    </w:rPr>
  </w:style>
  <w:style w:type="paragraph" w:styleId="NoSpacing">
    <w:name w:val="No Spacing"/>
    <w:uiPriority w:val="1"/>
    <w:qFormat/>
    <w:rsid w:val="00870022"/>
    <w:pPr>
      <w:spacing w:after="0" w:line="240" w:lineRule="auto"/>
    </w:pPr>
    <w:rPr>
      <w:rFonts w:ascii="Times New Roman" w:eastAsia="Times New Roman" w:hAnsi="Times New Roman" w:cs="Times New Roman"/>
      <w:sz w:val="24"/>
      <w:szCs w:val="24"/>
      <w:lang w:val="en-US"/>
    </w:rPr>
  </w:style>
  <w:style w:type="paragraph" w:styleId="Revision">
    <w:name w:val="Revision"/>
    <w:hidden/>
    <w:uiPriority w:val="99"/>
    <w:semiHidden/>
    <w:rsid w:val="00895945"/>
    <w:pPr>
      <w:spacing w:after="0" w:line="240" w:lineRule="auto"/>
    </w:pPr>
    <w:rPr>
      <w:rFonts w:ascii="Times New Roman" w:eastAsia="Times New Roman" w:hAnsi="Times New Roman" w:cs="Times New Roman"/>
      <w:sz w:val="24"/>
      <w:szCs w:val="24"/>
      <w:lang w:val="en-US"/>
    </w:rPr>
  </w:style>
  <w:style w:type="character" w:customStyle="1" w:styleId="ListParagraphChar">
    <w:name w:val="List Paragraph Char"/>
    <w:aliases w:val="roel Char"/>
    <w:link w:val="ListParagraph"/>
    <w:uiPriority w:val="34"/>
    <w:locked/>
    <w:rsid w:val="00B560AC"/>
    <w:rPr>
      <w:rFonts w:ascii="Calibri" w:eastAsia="Calibri" w:hAnsi="Calibri" w:cs="Times New Roman"/>
      <w:lang w:val="en-US"/>
    </w:rPr>
  </w:style>
  <w:style w:type="paragraph" w:styleId="FootnoteText">
    <w:name w:val="footnote text"/>
    <w:basedOn w:val="Normal"/>
    <w:link w:val="FootnoteTextChar"/>
    <w:uiPriority w:val="99"/>
    <w:semiHidden/>
    <w:unhideWhenUsed/>
    <w:rsid w:val="00E1545F"/>
    <w:rPr>
      <w:sz w:val="20"/>
      <w:szCs w:val="20"/>
    </w:rPr>
  </w:style>
  <w:style w:type="character" w:customStyle="1" w:styleId="FootnoteTextChar">
    <w:name w:val="Footnote Text Char"/>
    <w:basedOn w:val="DefaultParagraphFont"/>
    <w:link w:val="FootnoteText"/>
    <w:uiPriority w:val="99"/>
    <w:semiHidden/>
    <w:rsid w:val="00E1545F"/>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semiHidden/>
    <w:unhideWhenUsed/>
    <w:rsid w:val="00E1545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garodriguez\AppData\Local\Microsoft\AppData\Local\Microsoft\Windows\Temporary%20Internet%20Files\AppData\Local\Microsoft\Windows\Temporary%20Internet%20Files\Content.Outlook\AppData\Local\Microsoft\Windows\Temporary%20Internet%20Files\Content.Outlook\AppData\Local\Microsoft\AppData\Local\Microsoft\Windows\Temporary%20Internet%20Files\Content.Outlook\AppData\Local\Microsoft\Windows\AppData\Local\Microsoft\Windows\Temporary%20Internet%20Files\Content.Outlook\AppData\Local\Microsoft\garodriguez\AppData\Local\Microsoft\Windows\Temporary%20Internet%20Files\hyperlink\1.6.2c.doc"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C:\Users\garodriguez\AppData\Local\Microsoft\AppData\Local\Microsoft\Windows\Temporary%20Internet%20Files\AppData\Local\Microsoft\Windows\Temporary%20Internet%20Files\Content.Outlook\AppData\Local\Microsoft\Windows\Temporary%20Internet%20Files\Content.Outlook\AppData\Local\Microsoft\AppData\Local\Microsoft\Windows\Temporary%20Internet%20Files\Content.Outlook\AppData\Local\Microsoft\Windows\AppData\Local\Microsoft\Windows\Temporary%20Internet%20Files\Content.Outlook\AppData\Local\Microsoft\garodriguez\AppData\Local\Microsoft\Windows\Temporary%20Internet%20Files\hyperlink\1.6.2d.doc" TargetMode="External"/><Relationship Id="rId4" Type="http://schemas.openxmlformats.org/officeDocument/2006/relationships/settings" Target="settings.xml"/><Relationship Id="rId9" Type="http://schemas.openxmlformats.org/officeDocument/2006/relationships/hyperlink" Target="file://C:\Users\garodriguez\AppData\Local\Microsoft\AppData\Local\Microsoft\Windows\Temporary%20Internet%20Files\AppData\Local\Microsoft\Windows\Temporary%20Internet%20Files\Content.Outlook\AppData\Local\Microsoft\Windows\Temporary%20Internet%20Files\Content.Outlook\AppData\Local\Microsoft\AppData\Local\Microsoft\Windows\Temporary%20Internet%20Files\Content.Outlook\AppData\Local\Microsoft\Windows\AppData\Local\Microsoft\Windows\Temporary%20Internet%20Files\Content.Outlook\AppData\Local\Microsoft\garodriguez\AppData\Local\Microsoft\Windows\Temporary%20Internet%20Files\hyperlink\1.6.2d.doc"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D88E1F-E8D2-429C-AECC-CCA61C92B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49</Pages>
  <Words>12230</Words>
  <Characters>69712</Characters>
  <Application>Microsoft Office Word</Application>
  <DocSecurity>0</DocSecurity>
  <Lines>580</Lines>
  <Paragraphs>163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81779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Aldjon Kenneth M. Yap</dc:creator>
  <cp:keywords/>
  <dc:description/>
  <cp:lastModifiedBy>Aldjon Kenneth M. Yap</cp:lastModifiedBy>
  <cp:revision>3</cp:revision>
  <cp:lastPrinted>2018-08-14T03:11:00Z</cp:lastPrinted>
  <dcterms:created xsi:type="dcterms:W3CDTF">2018-08-14T00:50:00Z</dcterms:created>
  <dcterms:modified xsi:type="dcterms:W3CDTF">2018-08-14T03:11:00Z</dcterms:modified>
</cp:coreProperties>
</file>